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Минсельхоза России от 26.06.2020 N 347</w:t>
              <w:br/>
              <w:t xml:space="preserve">(ред. от 06.11.2025)</w:t>
              <w:br/>
              <w:t xml:space="preserve">"Об утверждении правил рыболовства для Восточно-Сибирского рыбохозяйственного бассейна"</w:t>
              <w:br/>
              <w:t xml:space="preserve">(Зарегистрировано в Минюсте России 15.07.2020 N 58954)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15 июля 2020 г. N 58954</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СЕЛЬСКОГО ХОЗЯЙСТВА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26 июня 2020 г. N 347</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РЫБОЛОВСТВА ДЛЯ ВОСТОЧНО-СИБИРСКОГО</w:t>
      </w:r>
    </w:p>
    <w:p>
      <w:pPr>
        <w:pStyle w:val="2"/>
        <w:jc w:val="center"/>
      </w:pPr>
      <w:r>
        <w:rPr>
          <w:sz w:val="24"/>
        </w:rPr>
        <w:t xml:space="preserve">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08.09.2023 </w:t>
            </w:r>
            <w:hyperlink w:history="0" r:id="rId8"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N 713</w:t>
              </w:r>
            </w:hyperlink>
            <w:r>
              <w:rPr>
                <w:sz w:val="24"/>
                <w:color w:val="392c69"/>
              </w:rPr>
              <w:t xml:space="preserve">,</w:t>
            </w:r>
          </w:p>
          <w:p>
            <w:pPr>
              <w:pStyle w:val="0"/>
              <w:jc w:val="center"/>
            </w:pPr>
            <w:r>
              <w:rPr>
                <w:sz w:val="24"/>
                <w:color w:val="392c69"/>
              </w:rPr>
              <w:t xml:space="preserve">от 06.11.2025 </w:t>
            </w:r>
            <w:hyperlink w:history="0" r:id="rId9"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N 719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0"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частью 2 статьи 43.1</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2008, N 49, ст. 5748), </w:t>
      </w:r>
      <w:hyperlink w:history="0" r:id="rId11" w:tooltip="Постановление Правительства РФ от 12.06.2008 N 450 (ред. от 19.03.2026) &quot;О Министерстве сельского хозяйства Российской Федерации&quot; {КонсультантПлюс}">
        <w:r>
          <w:rPr>
            <w:sz w:val="24"/>
            <w:color w:val="0000ff"/>
          </w:rPr>
          <w:t xml:space="preserve">подпунктом 5.2.25(51) пункта 5</w:t>
        </w:r>
      </w:hyperlink>
      <w:r>
        <w:rPr>
          <w:sz w:val="24"/>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2012, N 28, ст. 3900), приказываю:</w:t>
      </w:r>
    </w:p>
    <w:p>
      <w:pPr>
        <w:pStyle w:val="0"/>
        <w:spacing w:before="240" w:lineRule="auto"/>
        <w:ind w:firstLine="540"/>
        <w:jc w:val="both"/>
      </w:pPr>
      <w:r>
        <w:rPr>
          <w:sz w:val="24"/>
        </w:rPr>
        <w:t xml:space="preserve">1. Утвердить </w:t>
      </w:r>
      <w:hyperlink w:history="0" w:anchor="P38" w:tooltip="ПРАВИЛА">
        <w:r>
          <w:rPr>
            <w:sz w:val="24"/>
            <w:color w:val="0000ff"/>
          </w:rPr>
          <w:t xml:space="preserve">правила</w:t>
        </w:r>
      </w:hyperlink>
      <w:r>
        <w:rPr>
          <w:sz w:val="24"/>
        </w:rPr>
        <w:t xml:space="preserve"> рыболовства для Восточно-Сибирского рыбохозяйственного бассейна согласно приложению к настоящему приказу.</w:t>
      </w:r>
    </w:p>
    <w:p>
      <w:pPr>
        <w:pStyle w:val="0"/>
        <w:spacing w:before="240" w:lineRule="auto"/>
        <w:ind w:firstLine="540"/>
        <w:jc w:val="both"/>
      </w:pPr>
      <w:r>
        <w:rPr>
          <w:sz w:val="24"/>
        </w:rPr>
        <w:t xml:space="preserve">2. Признать утратившими силу приказы Минсельхоза России:</w:t>
      </w:r>
    </w:p>
    <w:p>
      <w:pPr>
        <w:pStyle w:val="0"/>
        <w:spacing w:before="240" w:lineRule="auto"/>
        <w:ind w:firstLine="540"/>
        <w:jc w:val="both"/>
      </w:pPr>
      <w:r>
        <w:rPr>
          <w:sz w:val="24"/>
        </w:rPr>
        <w:t xml:space="preserve">от 3 сентября 2014 г. </w:t>
      </w:r>
      <w:hyperlink w:history="0" r:id="rId12" w:tooltip="Приказ Минсельхоза России от 03.09.2014 N 348 (ред. от 05.07.2018) &quot;Об утверждении правил рыболовства для Восточно-Сибирского рыбохозяйственного бассейна&quot; (Зарегистрировано в Минюсте России 15.09.2014 N 34059) (с изм. и доп., вступ. в силу с 01.01.2019) ------------ Утратил силу или отменен {КонсультантПлюс}">
        <w:r>
          <w:rPr>
            <w:sz w:val="24"/>
            <w:color w:val="0000ff"/>
          </w:rPr>
          <w:t xml:space="preserve">N 348</w:t>
        </w:r>
      </w:hyperlink>
      <w:r>
        <w:rPr>
          <w:sz w:val="24"/>
        </w:rPr>
        <w:t xml:space="preserve"> "Об утверждении правил рыболовства для Восточно-Сибирского рыбохозяйственного бассейна" (зарегистрирован Минюстом России 15 сентября 2014 г., регистрационный N 34059);</w:t>
      </w:r>
    </w:p>
    <w:p>
      <w:pPr>
        <w:pStyle w:val="0"/>
        <w:spacing w:before="240" w:lineRule="auto"/>
        <w:ind w:firstLine="540"/>
        <w:jc w:val="both"/>
      </w:pPr>
      <w:r>
        <w:rPr>
          <w:sz w:val="24"/>
        </w:rPr>
        <w:t xml:space="preserve">от 24 ноября 2015 г. </w:t>
      </w:r>
      <w:hyperlink w:history="0" r:id="rId13" w:tooltip="Приказ Минсельхоза России от 24.11.2015 N 578 &quot;О внесении изменений в правила рыболовства для Восточно-Сибирского рыбохозяйственного бассейна, утвержденные приказом Министерства сельского хозяйства Российской Федерации от 3 сентября 2014 г. N 348&quot; (Зарегистрировано в Минюсте России 21.12.2015 N 40175) ------------ Утратил силу или отменен {КонсультантПлюс}">
        <w:r>
          <w:rPr>
            <w:sz w:val="24"/>
            <w:color w:val="0000ff"/>
          </w:rPr>
          <w:t xml:space="preserve">N 578</w:t>
        </w:r>
      </w:hyperlink>
      <w:r>
        <w:rPr>
          <w:sz w:val="24"/>
        </w:rPr>
        <w:t xml:space="preserve"> "О внесении изменений в правила рыболовства для Восточно-Сибирского рыбохозяйственного бассейна, утвержденные приказом Министерства сельского хозяйства Российской Федерации от 3 сентября 2014 г. N 348" (зарегистрирован Минюстом России 21 декабря 2015 г., регистрационный N 40175);</w:t>
      </w:r>
    </w:p>
    <w:p>
      <w:pPr>
        <w:pStyle w:val="0"/>
        <w:spacing w:before="240" w:lineRule="auto"/>
        <w:ind w:firstLine="540"/>
        <w:jc w:val="both"/>
      </w:pPr>
      <w:r>
        <w:rPr>
          <w:sz w:val="24"/>
        </w:rPr>
        <w:t xml:space="preserve">от 20 декабря 2016 г. </w:t>
      </w:r>
      <w:hyperlink w:history="0" r:id="rId14" w:tooltip="Приказ Минсельхоза России от 20.12.2016 N 573 &quot;О внесении изменений в правила рыболовства для Восточно-Сибирского рыбохозяйственного бассейна, утвержденные приказом Министерства сельского хозяйства Российской Федерации от 3 сентября 2014 г. N 348&quot; (Зарегистрировано в Минюсте России 07.03.2017 N 45857) ------------ Утратил силу или отменен {КонсультантПлюс}">
        <w:r>
          <w:rPr>
            <w:sz w:val="24"/>
            <w:color w:val="0000ff"/>
          </w:rPr>
          <w:t xml:space="preserve">N 573</w:t>
        </w:r>
      </w:hyperlink>
      <w:r>
        <w:rPr>
          <w:sz w:val="24"/>
        </w:rPr>
        <w:t xml:space="preserve"> "О внесении изменений в правила рыболовства для Восточно-Сибирского рыбохозяйственного бассейна, утвержденные приказом Министерства сельского хозяйства Российской Федерации от 3 сентября 2014 г. N 348" (зарегистрирован Минюстом России 7 марта 2017 г., регистрационный N 45857);</w:t>
      </w:r>
    </w:p>
    <w:p>
      <w:pPr>
        <w:pStyle w:val="0"/>
        <w:spacing w:before="240" w:lineRule="auto"/>
        <w:ind w:firstLine="540"/>
        <w:jc w:val="both"/>
      </w:pPr>
      <w:r>
        <w:rPr>
          <w:sz w:val="24"/>
        </w:rPr>
        <w:t xml:space="preserve">от 30 ноября 2017 г. </w:t>
      </w:r>
      <w:hyperlink w:history="0" r:id="rId15" w:tooltip="Приказ Минсельхоза России от 30.11.2017 N 601 &quot;О внесении изменений в правила рыболовства для Восточно-Сибирского рыбохозяйственного бассейна, утвержденные приказом Министерства сельского хозяйства Российской Федерации от 3 сентября 2014 г. N 348&quot; (Зарегистрировано в Минюсте России 26.12.2017 N 49460) ------------ Утратил силу или отменен {КонсультантПлюс}">
        <w:r>
          <w:rPr>
            <w:sz w:val="24"/>
            <w:color w:val="0000ff"/>
          </w:rPr>
          <w:t xml:space="preserve">N 601</w:t>
        </w:r>
      </w:hyperlink>
      <w:r>
        <w:rPr>
          <w:sz w:val="24"/>
        </w:rPr>
        <w:t xml:space="preserve"> "О внесении изменений в правила рыболовства для Восточно-Сибирского рыбохозяйственного бассейна, утвержденные приказом Министерства сельского хозяйства Российской Федерации от 3 сентября 2014 г. N 348" (зарегистрирован Минюстом России 26 декабря 2017 г., регистрационный N 49460);</w:t>
      </w:r>
    </w:p>
    <w:p>
      <w:pPr>
        <w:pStyle w:val="0"/>
        <w:spacing w:before="240" w:lineRule="auto"/>
        <w:ind w:firstLine="540"/>
        <w:jc w:val="both"/>
      </w:pPr>
      <w:r>
        <w:rPr>
          <w:sz w:val="24"/>
        </w:rPr>
        <w:t xml:space="preserve">от 5 июля 2018 г. </w:t>
      </w:r>
      <w:hyperlink w:history="0" r:id="rId16" w:tooltip="Приказ Минсельхоза России от 05.07.2018 N 277 &quot;О внесении изменений в правила рыболовства для Восточно-Сибирского рыбохозяйственного бассейна, утвержденные приказом Министерства сельского хозяйства Российской Федерации от 3 сентября 2014 г. N 348&quot; (Зарегистрировано в Минюсте России 27.07.2018 N 51730) ------------ Утратил силу или отменен {КонсультантПлюс}">
        <w:r>
          <w:rPr>
            <w:sz w:val="24"/>
            <w:color w:val="0000ff"/>
          </w:rPr>
          <w:t xml:space="preserve">N 277</w:t>
        </w:r>
      </w:hyperlink>
      <w:r>
        <w:rPr>
          <w:sz w:val="24"/>
        </w:rPr>
        <w:t xml:space="preserve"> "О внесении изменений в правила рыболовства для Восточно-Сибирского рыбохозяйственного бассейна, утвержденные приказом Министерства сельского хозяйства Российской Федерации от 3 сентября 2014 г. N 348" (зарегистрирован Минюстом России 27 июля 2018 г., регистрационный N 51730).</w:t>
      </w:r>
    </w:p>
    <w:p>
      <w:pPr>
        <w:pStyle w:val="0"/>
        <w:spacing w:before="240" w:lineRule="auto"/>
        <w:ind w:firstLine="540"/>
        <w:jc w:val="both"/>
      </w:pPr>
      <w:r>
        <w:rPr>
          <w:sz w:val="24"/>
        </w:rPr>
        <w:t xml:space="preserve">3. Настоящий приказ действует до 1 марта 2032 г.</w:t>
      </w:r>
    </w:p>
    <w:p>
      <w:pPr>
        <w:pStyle w:val="0"/>
        <w:jc w:val="both"/>
      </w:pPr>
      <w:r>
        <w:rPr>
          <w:sz w:val="24"/>
        </w:rPr>
        <w:t xml:space="preserve">(п. 3 введен </w:t>
      </w:r>
      <w:hyperlink w:history="0" r:id="rId17"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Приказом</w:t>
        </w:r>
      </w:hyperlink>
      <w:r>
        <w:rPr>
          <w:sz w:val="24"/>
        </w:rPr>
        <w:t xml:space="preserve"> Минсельхоза России от 08.09.2023 N 713; в ред. </w:t>
      </w:r>
      <w:hyperlink w:history="0" r:id="rId18"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jc w:val="both"/>
      </w:pPr>
      <w:r>
        <w:rPr>
          <w:sz w:val="24"/>
        </w:rPr>
      </w:r>
    </w:p>
    <w:p>
      <w:pPr>
        <w:pStyle w:val="0"/>
        <w:jc w:val="right"/>
      </w:pPr>
      <w:r>
        <w:rPr>
          <w:sz w:val="24"/>
        </w:rPr>
        <w:t xml:space="preserve">Министр</w:t>
      </w:r>
    </w:p>
    <w:p>
      <w:pPr>
        <w:pStyle w:val="0"/>
        <w:jc w:val="right"/>
      </w:pPr>
      <w:r>
        <w:rPr>
          <w:sz w:val="24"/>
        </w:rPr>
        <w:t xml:space="preserve">Д.Н.ПАТРУШЕВ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Минсельхоза России</w:t>
      </w:r>
    </w:p>
    <w:p>
      <w:pPr>
        <w:pStyle w:val="0"/>
        <w:jc w:val="right"/>
      </w:pPr>
      <w:r>
        <w:rPr>
          <w:sz w:val="24"/>
        </w:rPr>
        <w:t xml:space="preserve">от 26 июня 2020 г. N 347</w:t>
      </w:r>
    </w:p>
    <w:p>
      <w:pPr>
        <w:pStyle w:val="0"/>
        <w:jc w:val="both"/>
      </w:pPr>
      <w:r>
        <w:rPr>
          <w:sz w:val="24"/>
        </w:rPr>
      </w:r>
    </w:p>
    <w:bookmarkStart w:id="38" w:name="P38"/>
    <w:bookmarkEnd w:id="38"/>
    <w:p>
      <w:pPr>
        <w:pStyle w:val="2"/>
        <w:jc w:val="center"/>
      </w:pPr>
      <w:r>
        <w:rPr>
          <w:sz w:val="24"/>
        </w:rPr>
        <w:t xml:space="preserve">ПРАВИЛА</w:t>
      </w:r>
    </w:p>
    <w:p>
      <w:pPr>
        <w:pStyle w:val="2"/>
        <w:jc w:val="center"/>
      </w:pPr>
      <w:r>
        <w:rPr>
          <w:sz w:val="24"/>
        </w:rPr>
        <w:t xml:space="preserve">РЫБОЛОВСТВА ДЛЯ ВОСТОЧНО-СИБИРСКОГО</w:t>
      </w:r>
    </w:p>
    <w:p>
      <w:pPr>
        <w:pStyle w:val="2"/>
        <w:jc w:val="center"/>
      </w:pPr>
      <w:r>
        <w:rPr>
          <w:sz w:val="24"/>
        </w:rPr>
        <w:t xml:space="preserve">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08.09.2023 </w:t>
            </w:r>
            <w:hyperlink w:history="0" r:id="rId19"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N 713</w:t>
              </w:r>
            </w:hyperlink>
            <w:r>
              <w:rPr>
                <w:sz w:val="24"/>
                <w:color w:val="392c69"/>
              </w:rPr>
              <w:t xml:space="preserve">,</w:t>
            </w:r>
          </w:p>
          <w:p>
            <w:pPr>
              <w:pStyle w:val="0"/>
              <w:jc w:val="center"/>
            </w:pPr>
            <w:r>
              <w:rPr>
                <w:sz w:val="24"/>
                <w:color w:val="392c69"/>
              </w:rPr>
              <w:t xml:space="preserve">от 06.11.2025 </w:t>
            </w:r>
            <w:hyperlink w:history="0" r:id="rId20"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N 719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Правила рыболовства для Восточно-Сибирского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включая лиц, относящихся к коренным малочисленным народам Севера, Сибири и Дальнего Востока Российской Федерации, и их общин, осуществляющих рыболовство во внутренних водах Российской Федерации, в том числе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в пределах Восточно-Сибирского рыбохозяйственного бассейна (за исключением водных объектов или их частей, находящихся на особо охраняемых природных территориях федерального значения, в пределах которых рыболовство запрещено в соответствии с законодательством Российской Федерации об особо охраняемых природных территориях федерального значения), а также иностранных юридических лиц и граждан, осуществляющих рыболовство в соответствии с законодательством Российской Федерации и международными договорами Российской Федерации.</w:t>
      </w:r>
    </w:p>
    <w:bookmarkStart w:id="48" w:name="P48"/>
    <w:bookmarkEnd w:id="48"/>
    <w:p>
      <w:pPr>
        <w:pStyle w:val="0"/>
        <w:spacing w:before="240" w:lineRule="auto"/>
        <w:ind w:firstLine="540"/>
        <w:jc w:val="both"/>
      </w:pPr>
      <w:r>
        <w:rPr>
          <w:sz w:val="24"/>
        </w:rPr>
        <w:t xml:space="preserve">2. Восточно-Сибирский рыбохозяйственный бассейн включает в себя: Восточно-Сибирское море с бассейнами впадающих в него рек, море Лаптевых (за исключением заливов Хатангский, Фаддея, Симса, Терезы Клавенес) с бассейнами впадающих в него рек, протекающих по территории Республики Саха (Якутия), и все водные объекты рыбохозяйственного значения, расположенные на сухопутной территории Российской Федерации в границах Республики Саха (Якутия), Чукотского автономного округа, Магаданской области, Амурской области и Хабаровского края, ограниченной бассейнами вышеуказанных рек, за исключением прудов и обводненных карьеров, находящихся в собственности субъектов Российской Федерации, муниципальной и частной собственности.</w:t>
      </w:r>
    </w:p>
    <w:bookmarkStart w:id="49" w:name="P49"/>
    <w:bookmarkEnd w:id="49"/>
    <w:p>
      <w:pPr>
        <w:pStyle w:val="0"/>
        <w:spacing w:before="240" w:lineRule="auto"/>
        <w:ind w:firstLine="540"/>
        <w:jc w:val="both"/>
      </w:pPr>
      <w:r>
        <w:rPr>
          <w:sz w:val="24"/>
        </w:rPr>
        <w:t xml:space="preserve">3. 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(далее - традиционное рыболовство), любительского рыболовства, за исключением проведения официальных физкультурных мероприятий и спортивных мероприятий, предусматривающих добычу (вылов) водных биоресурсов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1"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Статьи 7</w:t>
        </w:r>
      </w:hyperlink>
      <w:r>
        <w:rPr>
          <w:sz w:val="24"/>
        </w:rPr>
        <w:t xml:space="preserve"> и </w:t>
      </w:r>
      <w:hyperlink w:history="0" r:id="rId22"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10</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pPr>
        <w:pStyle w:val="0"/>
        <w:jc w:val="both"/>
      </w:pPr>
      <w:r>
        <w:rPr>
          <w:sz w:val="24"/>
        </w:rPr>
      </w:r>
    </w:p>
    <w:p>
      <w:pPr>
        <w:pStyle w:val="0"/>
        <w:ind w:firstLine="540"/>
        <w:jc w:val="both"/>
      </w:pPr>
      <w:r>
        <w:rPr>
          <w:sz w:val="24"/>
        </w:rPr>
        <w:t xml:space="preserve">4. Правилами рыболовства устанавливаются:</w:t>
      </w:r>
    </w:p>
    <w:p>
      <w:pPr>
        <w:pStyle w:val="0"/>
        <w:spacing w:before="240" w:lineRule="auto"/>
        <w:ind w:firstLine="540"/>
        <w:jc w:val="both"/>
      </w:pPr>
      <w:r>
        <w:rPr>
          <w:sz w:val="24"/>
        </w:rPr>
        <w:t xml:space="preserve">4.1. виды разрешенного рыболовства;</w:t>
      </w:r>
    </w:p>
    <w:p>
      <w:pPr>
        <w:pStyle w:val="0"/>
        <w:spacing w:before="240" w:lineRule="auto"/>
        <w:ind w:firstLine="540"/>
        <w:jc w:val="both"/>
      </w:pPr>
      <w:r>
        <w:rPr>
          <w:sz w:val="24"/>
        </w:rPr>
        <w:t xml:space="preserve">4.2. нормативы, включая нормы выхода продуктов переработки водных биоресурсов, в том числе икры, а также параметры и сроки разрешенного рыболовства;</w:t>
      </w:r>
    </w:p>
    <w:p>
      <w:pPr>
        <w:pStyle w:val="0"/>
        <w:spacing w:before="240" w:lineRule="auto"/>
        <w:ind w:firstLine="540"/>
        <w:jc w:val="both"/>
      </w:pPr>
      <w:r>
        <w:rPr>
          <w:sz w:val="24"/>
        </w:rPr>
        <w:t xml:space="preserve">4.3. ограничения рыболовства и иной деятельности, связанной с использованием водных биоресурсов, включающие:</w:t>
      </w:r>
    </w:p>
    <w:p>
      <w:pPr>
        <w:pStyle w:val="0"/>
        <w:spacing w:before="240" w:lineRule="auto"/>
        <w:ind w:firstLine="540"/>
        <w:jc w:val="both"/>
      </w:pPr>
      <w:r>
        <w:rPr>
          <w:sz w:val="24"/>
        </w:rPr>
        <w:t xml:space="preserve">запрет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закрытие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минимальный размер и вес добываемых (вылавливаемых) водных биоресурсов;</w:t>
      </w:r>
    </w:p>
    <w:p>
      <w:pPr>
        <w:pStyle w:val="0"/>
        <w:spacing w:before="240" w:lineRule="auto"/>
        <w:ind w:firstLine="540"/>
        <w:jc w:val="both"/>
      </w:pPr>
      <w:r>
        <w:rPr>
          <w:sz w:val="24"/>
        </w:rPr>
        <w:t xml:space="preserve">виды и количество разрешаемых орудий и способов добычи (вылова) водных биоресурсов;</w:t>
      </w:r>
    </w:p>
    <w:p>
      <w:pPr>
        <w:pStyle w:val="0"/>
        <w:spacing w:before="240" w:lineRule="auto"/>
        <w:ind w:firstLine="540"/>
        <w:jc w:val="both"/>
      </w:pPr>
      <w:r>
        <w:rPr>
          <w:sz w:val="24"/>
        </w:rPr>
        <w:t xml:space="preserve">размер ячеи орудий добычи (вылова) водных биоресурсов, размер и конструкция орудий добычи (вылова) водных биоресурсов;</w:t>
      </w:r>
    </w:p>
    <w:p>
      <w:pPr>
        <w:pStyle w:val="0"/>
        <w:spacing w:before="240" w:lineRule="auto"/>
        <w:ind w:firstLine="540"/>
        <w:jc w:val="both"/>
      </w:pPr>
      <w:r>
        <w:rPr>
          <w:sz w:val="24"/>
        </w:rPr>
        <w:t xml:space="preserve">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pPr>
        <w:pStyle w:val="0"/>
        <w:spacing w:before="240" w:lineRule="auto"/>
        <w:ind w:firstLine="540"/>
        <w:jc w:val="both"/>
      </w:pPr>
      <w:r>
        <w:rPr>
          <w:sz w:val="24"/>
        </w:rPr>
        <w:t xml:space="preserve">периоды добычи (вылова) водных биоресурсов для групп судов, различающихся орудиями добычи (вылова) водных биоресурсов, типами (мощностью) и размерами;</w:t>
      </w:r>
    </w:p>
    <w:p>
      <w:pPr>
        <w:pStyle w:val="0"/>
        <w:spacing w:before="240" w:lineRule="auto"/>
        <w:ind w:firstLine="540"/>
        <w:jc w:val="both"/>
      </w:pPr>
      <w:r>
        <w:rPr>
          <w:sz w:val="24"/>
        </w:rPr>
        <w:t xml:space="preserve">количество и типы (мощность) судов, которые могут осуществлять промышленное рыболовство и прибрежное рыболовство одновременно в одном районе добычи (вылова) водных биоресурсов;</w:t>
      </w:r>
    </w:p>
    <w:p>
      <w:pPr>
        <w:pStyle w:val="0"/>
        <w:spacing w:before="240" w:lineRule="auto"/>
        <w:ind w:firstLine="540"/>
        <w:jc w:val="both"/>
      </w:pPr>
      <w:r>
        <w:rPr>
          <w:sz w:val="24"/>
        </w:rPr>
        <w:t xml:space="preserve">минимальный объем добычи (вылова) водных биоресурсов на одно судно;</w:t>
      </w:r>
    </w:p>
    <w:p>
      <w:pPr>
        <w:pStyle w:val="0"/>
        <w:spacing w:before="240" w:lineRule="auto"/>
        <w:ind w:firstLine="540"/>
        <w:jc w:val="both"/>
      </w:pPr>
      <w:r>
        <w:rPr>
          <w:sz w:val="24"/>
        </w:rPr>
        <w:t xml:space="preserve">время выхода в море судов для осуществления промышленного рыболовства и прибрежного рыболовства;</w:t>
      </w:r>
    </w:p>
    <w:p>
      <w:pPr>
        <w:pStyle w:val="0"/>
        <w:spacing w:before="240" w:lineRule="auto"/>
        <w:ind w:firstLine="540"/>
        <w:jc w:val="both"/>
      </w:pPr>
      <w:r>
        <w:rPr>
          <w:sz w:val="24"/>
        </w:rPr>
        <w:t xml:space="preserve">разрешенные приловы одних видов при осуществлении добычи (вылова) других видов водных биоресурсов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3"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29.2</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2008, N 49, ст. 5748).</w:t>
      </w:r>
    </w:p>
    <w:p>
      <w:pPr>
        <w:pStyle w:val="0"/>
        <w:jc w:val="both"/>
      </w:pPr>
      <w:r>
        <w:rPr>
          <w:sz w:val="24"/>
        </w:rPr>
      </w:r>
    </w:p>
    <w:p>
      <w:pPr>
        <w:pStyle w:val="0"/>
        <w:ind w:firstLine="540"/>
        <w:jc w:val="both"/>
      </w:pPr>
      <w:r>
        <w:rPr>
          <w:sz w:val="24"/>
        </w:rPr>
        <w:t xml:space="preserve">периоды рыболовства в водных объектах рыбохозяйственного значения;</w:t>
      </w:r>
    </w:p>
    <w:p>
      <w:pPr>
        <w:pStyle w:val="0"/>
        <w:spacing w:before="240" w:lineRule="auto"/>
        <w:ind w:firstLine="540"/>
        <w:jc w:val="both"/>
      </w:pPr>
      <w:r>
        <w:rPr>
          <w:sz w:val="24"/>
        </w:rPr>
        <w:t xml:space="preserve">4.4.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требования к юридическим лицам, индивидуальным предпринимателям и гражданам, осуществляющим рыболовство, а также к документации, необходимой для осуществления рыболовства;</w:t>
      </w:r>
    </w:p>
    <w:p>
      <w:pPr>
        <w:pStyle w:val="0"/>
        <w:spacing w:before="240" w:lineRule="auto"/>
        <w:ind w:firstLine="540"/>
        <w:jc w:val="both"/>
      </w:pPr>
      <w:r>
        <w:rPr>
          <w:sz w:val="24"/>
        </w:rPr>
        <w:t xml:space="preserve">4.5. разрешенный гражданину для добычи (вылова) в течение суток объем (количество, вес) водных биоресурсов, не относящихся к видам (подвидам и популяциям), занесенным в Красную книгу Российской Федерации, при осуществлении любительского рыболовства &lt;3&gt; (далее - суточная норма добычи (вылова) водных биоресурсов).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4"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2</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5. Орудия и способы добычи (вылова), районы и сроки (периоды) добычи (вылова) водных биоресурсов, видовой, половой и размерный состав уловов для рыболовства в научно-исследовательских и контрольных целях, в учебных и культурно-просветительских целях, а также аквакультуры (рыбоводства)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в области аквакультуры (рыбоводства), утвержденными в установленном законодательством Российской Федерации порядке.</w:t>
      </w:r>
    </w:p>
    <w:p>
      <w:pPr>
        <w:pStyle w:val="0"/>
        <w:spacing w:before="240" w:lineRule="auto"/>
        <w:ind w:firstLine="540"/>
        <w:jc w:val="both"/>
      </w:pPr>
      <w:r>
        <w:rPr>
          <w:sz w:val="24"/>
        </w:rPr>
        <w:t xml:space="preserve">6. Если международными договорами Российской Федерации в области рыболовства и сохранения водных биоресурсов установлены иные правила, чем Правила рыболовства, применяются правила этих международных договоров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25"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bookmarkStart w:id="82" w:name="P82"/>
    <w:bookmarkEnd w:id="82"/>
    <w:p>
      <w:pPr>
        <w:pStyle w:val="0"/>
        <w:ind w:firstLine="540"/>
        <w:jc w:val="both"/>
      </w:pPr>
      <w:r>
        <w:rPr>
          <w:sz w:val="24"/>
        </w:rPr>
        <w:t xml:space="preserve">7.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p>
      <w:pPr>
        <w:pStyle w:val="0"/>
        <w:spacing w:before="240" w:lineRule="auto"/>
        <w:ind w:firstLine="540"/>
        <w:jc w:val="both"/>
      </w:pPr>
      <w:r>
        <w:rPr>
          <w:sz w:val="24"/>
        </w:rPr>
        <w:t xml:space="preserve">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w:t>
      </w:r>
      <w:hyperlink w:history="0" r:id="rId26" w:tooltip="Постановление Правительства РФ от 22.05.2025 N 705 &quot;Об утверждении Правил добычи (вылова) редких и находящихся под угрозой исчезновения видов водных биологических ресурсов&quot; {КонсультантПлюс}">
        <w:r>
          <w:rPr>
            <w:sz w:val="24"/>
            <w:color w:val="0000ff"/>
          </w:rPr>
          <w:t xml:space="preserve">постановлением</w:t>
        </w:r>
      </w:hyperlink>
      <w:r>
        <w:rPr>
          <w:sz w:val="24"/>
        </w:rPr>
        <w:t xml:space="preserve"> Правительства Российской Федерации от 22 мая 2025 г. N 705 "Об утверждении Правил добычи (вылова) редких и находящихся под угрозой исчезновения видов водных биологических ресурсов" (далее - постановление N 705). Согласно </w:t>
      </w:r>
      <w:hyperlink w:history="0" r:id="rId27" w:tooltip="Постановление Правительства РФ от 22.05.2025 N 705 &quot;Об утверждении Правил добычи (вылова) редких и находящихся под угрозой исчезновения видов водных биологических ресурсов&quot; {КонсультантПлюс}">
        <w:r>
          <w:rPr>
            <w:sz w:val="24"/>
            <w:color w:val="0000ff"/>
          </w:rPr>
          <w:t xml:space="preserve">пункту 3</w:t>
        </w:r>
      </w:hyperlink>
      <w:r>
        <w:rPr>
          <w:sz w:val="24"/>
        </w:rPr>
        <w:t xml:space="preserve"> постановления N 705 данный акт действует до 1 марта 2029 г., за исключением его </w:t>
      </w:r>
      <w:hyperlink w:history="0" r:id="rId28" w:tooltip="Постановление Правительства РФ от 22.05.2025 N 705 &quot;Об утверждении Правил добычи (вылова) редких и находящихся под угрозой исчезновения видов водных биологических ресурсов&quot; {КонсультантПлюс}">
        <w:r>
          <w:rPr>
            <w:sz w:val="24"/>
            <w:color w:val="0000ff"/>
          </w:rPr>
          <w:t xml:space="preserve">пункта 2</w:t>
        </w:r>
      </w:hyperlink>
      <w:r>
        <w:rPr>
          <w:sz w:val="24"/>
        </w:rPr>
        <w:t xml:space="preserve">.</w:t>
      </w:r>
    </w:p>
    <w:p>
      <w:pPr>
        <w:pStyle w:val="0"/>
        <w:jc w:val="both"/>
      </w:pPr>
      <w:r>
        <w:rPr>
          <w:sz w:val="24"/>
        </w:rPr>
        <w:t xml:space="preserve">(в ред. </w:t>
      </w:r>
      <w:hyperlink w:history="0" r:id="rId29"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jc w:val="both"/>
      </w:pPr>
      <w:r>
        <w:rPr>
          <w:sz w:val="24"/>
        </w:rPr>
      </w:r>
    </w:p>
    <w:bookmarkStart w:id="86" w:name="P86"/>
    <w:bookmarkEnd w:id="86"/>
    <w:p>
      <w:pPr>
        <w:pStyle w:val="2"/>
        <w:outlineLvl w:val="1"/>
        <w:jc w:val="center"/>
      </w:pPr>
      <w:r>
        <w:rPr>
          <w:sz w:val="24"/>
        </w:rPr>
        <w:t xml:space="preserve">II. Требования к сохранению водных биоресурсов</w:t>
      </w:r>
    </w:p>
    <w:p>
      <w:pPr>
        <w:pStyle w:val="0"/>
        <w:jc w:val="both"/>
      </w:pPr>
      <w:r>
        <w:rPr>
          <w:sz w:val="24"/>
        </w:rPr>
      </w:r>
    </w:p>
    <w:p>
      <w:pPr>
        <w:pStyle w:val="0"/>
        <w:ind w:firstLine="540"/>
        <w:jc w:val="both"/>
      </w:pPr>
      <w:r>
        <w:rPr>
          <w:sz w:val="24"/>
        </w:rPr>
        <w:t xml:space="preserve">8. Право на добычу (вылов) водных биоресурсов возникает на основании договоров и решений, установленных Федеральным </w:t>
      </w:r>
      <w:hyperlink w:history="0" r:id="rId30"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законом</w:t>
        </w:r>
      </w:hyperlink>
      <w:r>
        <w:rPr>
          <w:sz w:val="24"/>
        </w:rPr>
        <w:t xml:space="preserve"> от 20 декабря 2004 г. N 166-ФЗ "О рыболовстве и сохранении водных биологических ресурсов"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31"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Статьи 33.1</w:t>
        </w:r>
      </w:hyperlink>
      <w:r>
        <w:rPr>
          <w:sz w:val="24"/>
        </w:rPr>
        <w:t xml:space="preserve"> - </w:t>
      </w:r>
      <w:hyperlink w:history="0" r:id="rId32"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33.4</w:t>
        </w:r>
      </w:hyperlink>
      <w:r>
        <w:rPr>
          <w:sz w:val="24"/>
        </w:rPr>
        <w:t xml:space="preserve">, </w:t>
      </w:r>
      <w:hyperlink w:history="0" r:id="rId33"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33.7</w:t>
        </w:r>
      </w:hyperlink>
      <w:r>
        <w:rPr>
          <w:sz w:val="24"/>
        </w:rPr>
        <w:t xml:space="preserve">, </w:t>
      </w:r>
      <w:hyperlink w:history="0" r:id="rId34"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33.8</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9. При осуществлении видов рыболовства, указанных в </w:t>
      </w:r>
      <w:hyperlink w:history="0" w:anchor="P49" w:tooltip="3. 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
        <w:r>
          <w:rPr>
            <w:sz w:val="24"/>
            <w:color w:val="0000ff"/>
          </w:rPr>
          <w:t xml:space="preserve">пункте 3</w:t>
        </w:r>
      </w:hyperlink>
      <w:r>
        <w:rPr>
          <w:sz w:val="24"/>
        </w:rPr>
        <w:t xml:space="preserve"> Правил рыболовства (за исключением любительского рыболовства):</w:t>
      </w:r>
    </w:p>
    <w:p>
      <w:pPr>
        <w:pStyle w:val="0"/>
        <w:spacing w:before="240" w:lineRule="auto"/>
        <w:ind w:firstLine="540"/>
        <w:jc w:val="both"/>
      </w:pPr>
      <w:r>
        <w:rPr>
          <w:sz w:val="24"/>
        </w:rPr>
        <w:t xml:space="preserve">9.1. юридические лица и индивидуальные предприниматели:</w:t>
      </w:r>
    </w:p>
    <w:p>
      <w:pPr>
        <w:pStyle w:val="0"/>
        <w:spacing w:before="240" w:lineRule="auto"/>
        <w:ind w:firstLine="540"/>
        <w:jc w:val="both"/>
      </w:pPr>
      <w:r>
        <w:rPr>
          <w:sz w:val="24"/>
        </w:rPr>
        <w:t xml:space="preserve">назначают локальным актом лиц, ответственных за добычу (вылов) водных биоресурсов, или лиц, их замещающих (при необходимости), указанных в </w:t>
      </w:r>
      <w:hyperlink w:history="0" r:id="rId35" w:tooltip="Постановление Правительства РФ от 15.11.2022 N 2066 (ред. от 02.10.2023)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 Утратил силу или отменен {КонсультантПлюс}">
        <w:r>
          <w:rPr>
            <w:sz w:val="24"/>
            <w:color w:val="0000ff"/>
          </w:rPr>
          <w:t xml:space="preserve">подпункте "м" пункта 10</w:t>
        </w:r>
      </w:hyperlink>
      <w:r>
        <w:rPr>
          <w:sz w:val="24"/>
        </w:rP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15 ноября 2022 г. N 2066;</w:t>
      </w:r>
    </w:p>
    <w:p>
      <w:pPr>
        <w:pStyle w:val="0"/>
        <w:jc w:val="both"/>
      </w:pPr>
      <w:r>
        <w:rPr>
          <w:sz w:val="24"/>
        </w:rPr>
        <w:t xml:space="preserve">(в ред. </w:t>
      </w:r>
      <w:hyperlink w:history="0" r:id="rId36"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Сноска исключена с 1 сентября 2024 года. - </w:t>
      </w:r>
      <w:hyperlink w:history="0" r:id="rId37"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w:t>
        </w:r>
      </w:hyperlink>
      <w:r>
        <w:rPr>
          <w:sz w:val="24"/>
        </w:rPr>
        <w:t xml:space="preserve"> Минсельхоза России от 08.09.2023 N 713.</w:t>
      </w:r>
    </w:p>
    <w:p>
      <w:pPr>
        <w:pStyle w:val="0"/>
        <w:jc w:val="both"/>
      </w:pPr>
      <w:r>
        <w:rPr>
          <w:sz w:val="24"/>
        </w:rPr>
      </w:r>
    </w:p>
    <w:p>
      <w:pPr>
        <w:pStyle w:val="0"/>
        <w:ind w:firstLine="540"/>
        <w:jc w:val="both"/>
      </w:pPr>
      <w:r>
        <w:rPr>
          <w:sz w:val="24"/>
        </w:rPr>
        <w:t xml:space="preserve">обеспечивают раздельный учет улова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зона, промысловая подзона, квадрат, координаты) в рыболовном журнале &lt;7&gt; и других отчетных документах;</w:t>
      </w:r>
    </w:p>
    <w:p>
      <w:pPr>
        <w:pStyle w:val="0"/>
        <w:jc w:val="both"/>
      </w:pPr>
      <w:r>
        <w:rPr>
          <w:sz w:val="24"/>
        </w:rPr>
        <w:t xml:space="preserve">(в ред. </w:t>
      </w:r>
      <w:hyperlink w:history="0" r:id="rId38"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w:t>
      </w:r>
    </w:p>
    <w:bookmarkStart w:id="102" w:name="P102"/>
    <w:bookmarkEnd w:id="102"/>
    <w:p>
      <w:pPr>
        <w:pStyle w:val="0"/>
        <w:spacing w:before="240" w:lineRule="auto"/>
        <w:ind w:firstLine="540"/>
        <w:jc w:val="both"/>
      </w:pPr>
      <w:r>
        <w:rPr>
          <w:sz w:val="24"/>
        </w:rPr>
        <w:t xml:space="preserve">&lt;7&gt; </w:t>
      </w:r>
      <w:hyperlink w:history="0" r:id="rId39"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4"/>
            <w:color w:val="0000ff"/>
          </w:rPr>
          <w:t xml:space="preserve">Приказ</w:t>
        </w:r>
      </w:hyperlink>
      <w:r>
        <w:rPr>
          <w:sz w:val="24"/>
        </w:rPr>
        <w:t xml:space="preserve"> Минсельхоза России от 14 ноября 2022 г. N 802 "Об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 (зарегистрирован Минюстом России 30 ноября 2022 г., регистрационный N 71246). Согласно </w:t>
      </w:r>
      <w:hyperlink w:history="0" r:id="rId40"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4"/>
            <w:color w:val="0000ff"/>
          </w:rPr>
          <w:t xml:space="preserve">пункту 6</w:t>
        </w:r>
      </w:hyperlink>
      <w:r>
        <w:rPr>
          <w:sz w:val="24"/>
        </w:rPr>
        <w:t xml:space="preserve"> приказа Минсельхоза России от 14 ноября 2022 г. N 802 данный акт действует до 1 марта 2029 г.</w:t>
      </w:r>
    </w:p>
    <w:p>
      <w:pPr>
        <w:pStyle w:val="0"/>
        <w:jc w:val="both"/>
      </w:pPr>
      <w:r>
        <w:rPr>
          <w:sz w:val="24"/>
        </w:rPr>
        <w:t xml:space="preserve">(сноска в ред. </w:t>
      </w:r>
      <w:hyperlink w:history="0" r:id="rId41"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jc w:val="both"/>
      </w:pPr>
      <w:r>
        <w:rPr>
          <w:sz w:val="24"/>
        </w:rPr>
      </w:r>
    </w:p>
    <w:p>
      <w:pPr>
        <w:pStyle w:val="0"/>
        <w:ind w:firstLine="540"/>
        <w:jc w:val="both"/>
      </w:pPr>
      <w:r>
        <w:rPr>
          <w:sz w:val="24"/>
        </w:rPr>
        <w:t xml:space="preserve">представляют в территориальные органы Росрыболовства сведения о добыче (вылове) водных биоресурсов не позднее 18 числа каждого месяца по состоянию на 15 число данного месяца и не позднее 3 числа следующего месяца по состоянию на последнее число предыдущего месяца. В случае если отчетная дата выпадает на выходные или праздничные дни, сведения о добыче (вылове) водных биоресурсов представляются в первый рабочий день, следующий за выходными или праздничными днями;</w:t>
      </w:r>
    </w:p>
    <w:p>
      <w:pPr>
        <w:pStyle w:val="0"/>
        <w:jc w:val="both"/>
      </w:pPr>
      <w:r>
        <w:rPr>
          <w:sz w:val="24"/>
        </w:rPr>
        <w:t xml:space="preserve">(в ред. </w:t>
      </w:r>
      <w:hyperlink w:history="0" r:id="rId42"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а) - б) утратили силу с 1 сентября 2024 года. - </w:t>
      </w:r>
      <w:hyperlink w:history="0" r:id="rId43"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w:t>
        </w:r>
      </w:hyperlink>
      <w:r>
        <w:rPr>
          <w:sz w:val="24"/>
        </w:rPr>
        <w:t xml:space="preserve"> Минсельхоза России от 08.09.2023 N 713;</w:t>
      </w:r>
    </w:p>
    <w:p>
      <w:pPr>
        <w:pStyle w:val="0"/>
        <w:spacing w:before="240" w:lineRule="auto"/>
        <w:ind w:firstLine="540"/>
        <w:jc w:val="both"/>
      </w:pPr>
      <w:r>
        <w:rPr>
          <w:sz w:val="24"/>
        </w:rPr>
        <w:t xml:space="preserve">ведут рыболовный журнал в соответствии с </w:t>
      </w:r>
      <w:hyperlink w:history="0" r:id="rId44"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4"/>
            <w:color w:val="0000ff"/>
          </w:rPr>
          <w:t xml:space="preserve">Порядком</w:t>
        </w:r>
      </w:hyperlink>
      <w:r>
        <w:rPr>
          <w:sz w:val="24"/>
        </w:rPr>
        <w:t xml:space="preserve"> ведения рыболовного журнала, утвержденным приказом Минсельхоза России от 14 ноября 2022 г. N 802, а также документы, подтверждающие сдачу либо приемку уловов водных биоресурсов и (или) произведенной из них рыбной продукции (далее - приемо-сдаточные документы). Рыболовный журнал после окончания его ведения, приемо-сдаточные документы или их копии, заверенные в случае осуществления рыболовства с использованием судна, - подписью капитана судна (судоводителя) либо лица, его замещающего (при необходимости), и судовой печатью, в случае осуществления рыболовства без использования судна - подписью лица, осуществляющего добычу (вылов) водных биоресурсов (ответственного за добычу (вылов) водных биоресурсов), либо лица, его замещающего (при необходимости), в случае осуществления организации любительского рыболовства с использованием рыболовных участков - подписью лица, ответственного за организацию любительского рыболовства с использованием рыболовных участков, либо лица, его замещающего (при необходимости), должны храниться в течение года на борту судна либо у юридического лица или индивидуального предпринимателя;</w:t>
      </w:r>
    </w:p>
    <w:p>
      <w:pPr>
        <w:pStyle w:val="0"/>
        <w:jc w:val="both"/>
      </w:pPr>
      <w:r>
        <w:rPr>
          <w:sz w:val="24"/>
        </w:rPr>
        <w:t xml:space="preserve">(в ред. </w:t>
      </w:r>
      <w:hyperlink w:history="0" r:id="rId45"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располагают оборудованием для взвешивания улова на судне (за исключением беспалубных маломерных судов) или в местах доставки уловов, а также схемой расположения на судне трюмов и грузовых твиндеков, заверенной подписью и печатью (при наличии) судовладельца, с указанием их размеров и объемов для определения количества улова водных биоресурсов объемно-весовым способом, который определяется по объему улова (уровню заполнения уловом отсеков или частей трюма, количеству заполненных контейнеров, бадей, ящиков или иной мерной тары) с пересчетом на вес улова (далее - объемно-весовой метод);</w:t>
      </w:r>
    </w:p>
    <w:p>
      <w:pPr>
        <w:pStyle w:val="0"/>
        <w:spacing w:before="240" w:lineRule="auto"/>
        <w:ind w:firstLine="540"/>
        <w:jc w:val="both"/>
      </w:pPr>
      <w:r>
        <w:rPr>
          <w:sz w:val="24"/>
        </w:rPr>
        <w:t xml:space="preserve">имеют на борту судов,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Восточно-Сибирском море и море Лаптевых (за исключением заливов, указанных в </w:t>
      </w:r>
      <w:hyperlink w:history="0" w:anchor="P48" w:tooltip="2. Восточно-Сибирский рыбохозяйственный бассейн включает в себя: Восточно-Сибирское море с бассейнами впадающих в него рек, море Лаптевых (за исключением заливов Хатангский, Фаддея, Симса, Терезы Клавенес) с бассейнами впадающих в него рек, протекающих по территории Республики Саха (Якутия), и все водные объекты рыбохозяйственного значения, расположенные на сухопутной территории Российской Федерации в границах Республики Саха (Якутия), Чукотского автономного округа, Магаданской области, Амурской области ...">
        <w:r>
          <w:rPr>
            <w:sz w:val="24"/>
            <w:color w:val="0000ff"/>
          </w:rPr>
          <w:t xml:space="preserve">пункте 2</w:t>
        </w:r>
      </w:hyperlink>
      <w:r>
        <w:rPr>
          <w:sz w:val="24"/>
        </w:rPr>
        <w:t xml:space="preserve"> Правил рыболовства), в исправном состоянии технические средства контроля, обеспечивающие автоматическую передачу информации о местоположении судна (далее - ТСК) (для судов с главным двигателем мощностью более 55 кВт и валовой вместимостью более 80 тонн)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46"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43.4</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обеспечивают на судах выполнение требований порядка оснащения судов техническими средствами контроля, их видов, требований к их использованию и </w:t>
      </w:r>
      <w:hyperlink w:history="0" r:id="rId47" w:tooltip="Приказ Минсельхоза России от 13.05.2024 N 25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31.05.2024 N 78421) {КонсультантПлюс}">
        <w:r>
          <w:rPr>
            <w:sz w:val="24"/>
            <w:color w:val="0000ff"/>
          </w:rPr>
          <w:t xml:space="preserve">порядка</w:t>
        </w:r>
      </w:hyperlink>
      <w:r>
        <w:rPr>
          <w:sz w:val="24"/>
        </w:rPr>
        <w:t xml:space="preserve"> контроля функционирования технических средств контроля, утвержденных приказом Минсельхоза России от 13 мая 2024 г. N 250 (зарегистрирован Минюстом России 31 мая 2024 г., регистрационный N 78421) &lt;9(1)&gt;, за исключением рыболовства, осуществляемого юридическими лицами и индивидуальными предпринимателями во внутренних водах Российской Федерации, за исключением внутренних морских вод Российской Федерации;</w:t>
      </w:r>
    </w:p>
    <w:p>
      <w:pPr>
        <w:pStyle w:val="0"/>
        <w:jc w:val="both"/>
      </w:pPr>
      <w:r>
        <w:rPr>
          <w:sz w:val="24"/>
        </w:rPr>
        <w:t xml:space="preserve">(в ред. </w:t>
      </w:r>
      <w:hyperlink w:history="0" r:id="rId48"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&lt;9(1)&gt; Согласно </w:t>
      </w:r>
      <w:hyperlink w:history="0" r:id="rId49" w:tooltip="Приказ Минсельхоза России от 13.05.2024 N 25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31.05.2024 N 78421) {КонсультантПлюс}">
        <w:r>
          <w:rPr>
            <w:sz w:val="24"/>
            <w:color w:val="0000ff"/>
          </w:rPr>
          <w:t xml:space="preserve">пункту 4</w:t>
        </w:r>
      </w:hyperlink>
      <w:r>
        <w:rPr>
          <w:sz w:val="24"/>
        </w:rPr>
        <w:t xml:space="preserve"> приказа Минсельхоза России от 13 мая 2024 г. N 250 данный акт действует до 1 сентября 2030 г.</w:t>
      </w:r>
    </w:p>
    <w:p>
      <w:pPr>
        <w:pStyle w:val="0"/>
        <w:jc w:val="both"/>
      </w:pPr>
      <w:r>
        <w:rPr>
          <w:sz w:val="24"/>
        </w:rPr>
        <w:t xml:space="preserve">(сноска введена </w:t>
      </w:r>
      <w:hyperlink w:history="0" r:id="rId50"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Приказом</w:t>
        </w:r>
      </w:hyperlink>
      <w:r>
        <w:rPr>
          <w:sz w:val="24"/>
        </w:rPr>
        <w:t xml:space="preserve"> Минсельхоза России от 06.11.2025 N 719)</w:t>
      </w:r>
    </w:p>
    <w:p>
      <w:pPr>
        <w:pStyle w:val="0"/>
        <w:ind w:firstLine="540"/>
        <w:jc w:val="both"/>
      </w:pPr>
      <w:r>
        <w:rPr>
          <w:sz w:val="24"/>
        </w:rPr>
      </w:r>
    </w:p>
    <w:p>
      <w:pPr>
        <w:pStyle w:val="0"/>
        <w:ind w:firstLine="540"/>
        <w:jc w:val="both"/>
      </w:pPr>
      <w:r>
        <w:rPr>
          <w:sz w:val="24"/>
        </w:rPr>
        <w:t xml:space="preserve">располагают показаниями приборов (при наличии их на борту судна), фиксирующих процесс добычи (вылова) водных биоресурсов. При осуществлении добычи (вылова) водных биоресурсов названные приборы должны находиться в рабочем состоянии;</w:t>
      </w:r>
    </w:p>
    <w:p>
      <w:pPr>
        <w:pStyle w:val="0"/>
        <w:spacing w:before="240" w:lineRule="auto"/>
        <w:ind w:firstLine="540"/>
        <w:jc w:val="both"/>
      </w:pPr>
      <w:r>
        <w:rPr>
          <w:sz w:val="24"/>
        </w:rPr>
        <w:t xml:space="preserve">располагают информацией промыслово-навигационного компьютера, характеризующей деятельность судна с начала рейса (в случае оснащения судов этим прибором);</w:t>
      </w:r>
    </w:p>
    <w:p>
      <w:pPr>
        <w:pStyle w:val="0"/>
        <w:spacing w:before="240" w:lineRule="auto"/>
        <w:ind w:firstLine="540"/>
        <w:jc w:val="both"/>
      </w:pPr>
      <w:r>
        <w:rPr>
          <w:sz w:val="24"/>
        </w:rPr>
        <w:t xml:space="preserve">имеют на борту судов оборудование для незамедлительного извлечения добытых животных из воды (при осуществлении добычи (вылова) морских млекопитающих);</w:t>
      </w:r>
    </w:p>
    <w:p>
      <w:pPr>
        <w:pStyle w:val="0"/>
        <w:spacing w:before="240" w:lineRule="auto"/>
        <w:ind w:firstLine="540"/>
        <w:jc w:val="both"/>
      </w:pPr>
      <w:r>
        <w:rPr>
          <w:sz w:val="24"/>
        </w:rPr>
        <w:t xml:space="preserve">9.2. Капитан судна (судоводитель) или лицо, ответственное за добычу (вылов) водных биоресурсов, либо лицо, его замещающее (при необходимости), указанные в разрешении на добычу (вылов) водных биоресурсов:</w:t>
      </w:r>
    </w:p>
    <w:p>
      <w:pPr>
        <w:pStyle w:val="0"/>
        <w:jc w:val="both"/>
      </w:pPr>
      <w:r>
        <w:rPr>
          <w:sz w:val="24"/>
        </w:rPr>
        <w:t xml:space="preserve">(в ред. </w:t>
      </w:r>
      <w:hyperlink w:history="0" r:id="rId51"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организует работу по добыче (вылову) водных биоресурсов на рыболовных участках и в местах добычи (вылова) (при осуществлении рыболовства вне рыболовных участков);</w:t>
      </w:r>
    </w:p>
    <w:p>
      <w:pPr>
        <w:pStyle w:val="0"/>
        <w:jc w:val="both"/>
      </w:pPr>
      <w:r>
        <w:rPr>
          <w:sz w:val="24"/>
        </w:rPr>
        <w:t xml:space="preserve">(в ред. </w:t>
      </w:r>
      <w:hyperlink w:history="0" r:id="rId52"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распределяет обязанности между работниками юридического лица или индивидуального предпринимателя и обеспечивает соблюдение Правил рыболовства;</w:t>
      </w:r>
    </w:p>
    <w:p>
      <w:pPr>
        <w:pStyle w:val="0"/>
        <w:spacing w:before="240" w:lineRule="auto"/>
        <w:ind w:firstLine="540"/>
        <w:jc w:val="both"/>
      </w:pPr>
      <w:r>
        <w:rPr>
          <w:sz w:val="24"/>
        </w:rPr>
        <w:t xml:space="preserve">9.3. Капитан судна (судоводитель), оборудованного ТСК, при осуществлении рыболовства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ежедневно подает в государственную информационную систему "Отраслевая система мониторинга водных биологических ресурсов, наблюдения и контроля за деятельностью промысловых судов" судовые суточные донесения (далее - ССД) о рыбопромысловой деятельности, сформированные на основе документированных данных рыболовного и судового журналов (кроме рыболовства, осуществляемого индивидуальными предпринимателями и юридическими лицами во внутренних водах Российской Федерации, за исключением внутренних морских вод Российской Федерации) в соответствии с </w:t>
      </w:r>
      <w:hyperlink w:history="0" r:id="rId53"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4"/>
            <w:color w:val="0000ff"/>
          </w:rPr>
          <w:t xml:space="preserve">порядком</w:t>
        </w:r>
      </w:hyperlink>
      <w:r>
        <w:rPr>
          <w:sz w:val="24"/>
        </w:rPr>
        <w:t xml:space="preserve"> передачи данных в отраслевую систему мониторинга водных биологических ресурсов, утвержденным приказом Минсельхоза России от 26 декабря 2019 г. N 721 (зарегистрирован Минюстом России 4 февраля 2020 г., регистрационный N 57421), с учетом изменений, внесенных приказом Минсельхоза России от 27 января 2022 г. N 30 (зарегистрирован Минюстом России 28 февраля 2022 г., регистрационный N 67555).</w:t>
      </w:r>
    </w:p>
    <w:p>
      <w:pPr>
        <w:pStyle w:val="0"/>
        <w:jc w:val="both"/>
      </w:pPr>
      <w:r>
        <w:rPr>
          <w:sz w:val="24"/>
        </w:rPr>
        <w:t xml:space="preserve">(в ред. </w:t>
      </w:r>
      <w:hyperlink w:history="0" r:id="rId54"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Значения показателей и реквизитов, включаемые в ССД, должны соответствовать судовому и рыболовному журналам.</w:t>
      </w:r>
    </w:p>
    <w:p>
      <w:pPr>
        <w:pStyle w:val="0"/>
        <w:jc w:val="both"/>
      </w:pPr>
      <w:r>
        <w:rPr>
          <w:sz w:val="24"/>
        </w:rPr>
        <w:t xml:space="preserve">(в ред. </w:t>
      </w:r>
      <w:hyperlink w:history="0" r:id="rId55"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Капитан судна (судоводитель) обеспечивает целостность и полноту базы ССД, передаваемых в федеральное государственное бюджетное учреждение "Центр системы мониторинга рыболовства и связи".</w:t>
      </w:r>
    </w:p>
    <w:p>
      <w:pPr>
        <w:pStyle w:val="0"/>
        <w:jc w:val="both"/>
      </w:pPr>
      <w:r>
        <w:rPr>
          <w:sz w:val="24"/>
        </w:rPr>
        <w:t xml:space="preserve">(в ред. </w:t>
      </w:r>
      <w:hyperlink w:history="0" r:id="rId56"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10. Любительское рыболовство осуществляется гражданами Российской Федерации свободно и бесплатно на водных объектах общего пользования, за исключением случаев, предусмотренных Федеральным </w:t>
      </w:r>
      <w:hyperlink w:history="0" r:id="rId57"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 декабря 2018 г. N 475-ФЗ "О любительском рыболовстве и о внесении изменений в отдельные законодательные акты Российской Федерации" и другими федеральными законами.</w:t>
      </w:r>
    </w:p>
    <w:p>
      <w:pPr>
        <w:pStyle w:val="0"/>
        <w:spacing w:before="240" w:lineRule="auto"/>
        <w:ind w:firstLine="540"/>
        <w:jc w:val="both"/>
      </w:pPr>
      <w:r>
        <w:rPr>
          <w:sz w:val="24"/>
        </w:rPr>
        <w:t xml:space="preserve">10.1. Любительское рыболовство на рыболовных участках, предоставленных на основании договоров пользования рыболовным участком для организации указанного вида рыболовства, гражданами осуществляется при наличии путевки (документа, подтверждающего заключение договора возмездного оказания услуг в области любительского рыболовства), выдаваемой юридическим лицом или индивидуальным предпринимателем. В путевке должен быть указан объем водных биоресурсов, согласованный для добычи (вылова), район добычи (вылова) в пределах рыболовного участка, орудия добычи (вылова), срок ее действия.</w:t>
      </w:r>
    </w:p>
    <w:p>
      <w:pPr>
        <w:pStyle w:val="0"/>
        <w:jc w:val="both"/>
      </w:pPr>
      <w:r>
        <w:rPr>
          <w:sz w:val="24"/>
        </w:rPr>
        <w:t xml:space="preserve">(пп. 10.1 в ред. </w:t>
      </w:r>
      <w:hyperlink w:history="0" r:id="rId58"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10.2. При организации любительского рыболовства на предоставленных для этих целей рыболовных участках юридические лица и индивидуальные предприниматели должны иметь оформленный договор пользования рыболовным участком &lt;9(1)&gt;, разрешение на добычу (вылов) водных биоресурсов, рыболовный журнал </w:t>
      </w:r>
      <w:hyperlink w:history="0" w:anchor="P102" w:tooltip="&lt;7&gt; Приказ Минсельхоза России от 14 ноября 2022 г.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 Минюстом России 30 ноября 2022 г., регистрационный N 71246). Согласно пункту 6 приказа Минсельхоза России от 14 ноября 2022 г. N 802 данный акт действует до 1 марта 2029 г.">
        <w:r>
          <w:rPr>
            <w:sz w:val="24"/>
            <w:color w:val="0000ff"/>
          </w:rPr>
          <w:t xml:space="preserve">&lt;7&gt;</w:t>
        </w:r>
      </w:hyperlink>
      <w:r>
        <w:rPr>
          <w:sz w:val="24"/>
        </w:rPr>
        <w:t xml:space="preserve">.</w:t>
      </w:r>
    </w:p>
    <w:p>
      <w:pPr>
        <w:pStyle w:val="0"/>
        <w:jc w:val="both"/>
      </w:pPr>
      <w:r>
        <w:rPr>
          <w:sz w:val="24"/>
        </w:rPr>
        <w:t xml:space="preserve">(пп. 10.2 в ред. </w:t>
      </w:r>
      <w:hyperlink w:history="0" r:id="rId59"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&lt;9(1)&gt; </w:t>
      </w:r>
      <w:hyperlink w:history="0" r:id="rId60"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Статьи 18</w:t>
        </w:r>
      </w:hyperlink>
      <w:r>
        <w:rPr>
          <w:sz w:val="24"/>
        </w:rPr>
        <w:t xml:space="preserve"> и </w:t>
      </w:r>
      <w:hyperlink w:history="0" r:id="rId61"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33.3</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t xml:space="preserve">(сноска введена </w:t>
      </w:r>
      <w:hyperlink w:history="0" r:id="rId62"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Приказом</w:t>
        </w:r>
      </w:hyperlink>
      <w:r>
        <w:rPr>
          <w:sz w:val="24"/>
        </w:rPr>
        <w:t xml:space="preserve"> Минсельхоза России от 08.09.2023 N 713)</w:t>
      </w:r>
    </w:p>
    <w:p>
      <w:pPr>
        <w:pStyle w:val="0"/>
        <w:spacing w:before="240" w:lineRule="auto"/>
        <w:ind w:firstLine="540"/>
        <w:jc w:val="both"/>
      </w:pPr>
      <w:r>
        <w:rPr>
          <w:sz w:val="24"/>
        </w:rPr>
        <w:t xml:space="preserve">&lt;10&gt; Сноска исключена с 1 сентября 2024 года. - </w:t>
      </w:r>
      <w:hyperlink w:history="0" r:id="rId63"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w:t>
        </w:r>
      </w:hyperlink>
      <w:r>
        <w:rPr>
          <w:sz w:val="24"/>
        </w:rPr>
        <w:t xml:space="preserve"> Минсельхоза России от 08.09.2023 N 713.</w:t>
      </w:r>
    </w:p>
    <w:p>
      <w:pPr>
        <w:pStyle w:val="0"/>
        <w:jc w:val="both"/>
      </w:pPr>
      <w:r>
        <w:rPr>
          <w:sz w:val="24"/>
        </w:rPr>
      </w:r>
    </w:p>
    <w:p>
      <w:pPr>
        <w:pStyle w:val="0"/>
        <w:ind w:firstLine="540"/>
        <w:jc w:val="both"/>
      </w:pPr>
      <w:r>
        <w:rPr>
          <w:sz w:val="24"/>
        </w:rPr>
        <w:t xml:space="preserve">10.3. При организации любительского рыболовства на основании договора пользования рыболовным участком юридические лица и индивидуальные предприниматели:</w:t>
      </w:r>
    </w:p>
    <w:p>
      <w:pPr>
        <w:pStyle w:val="0"/>
        <w:jc w:val="both"/>
      </w:pPr>
      <w:r>
        <w:rPr>
          <w:sz w:val="24"/>
        </w:rPr>
        <w:t xml:space="preserve">(в ред. </w:t>
      </w:r>
      <w:hyperlink w:history="0" r:id="rId64"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производят выдачу гражданам путевок в пределах выделенных юридическим лицам и индивидуальным предпринимателям объемов квот добычи (вылова) водных биоресурсов;</w:t>
      </w:r>
    </w:p>
    <w:p>
      <w:pPr>
        <w:pStyle w:val="0"/>
        <w:spacing w:before="240" w:lineRule="auto"/>
        <w:ind w:firstLine="540"/>
        <w:jc w:val="both"/>
      </w:pPr>
      <w:r>
        <w:rPr>
          <w:sz w:val="24"/>
        </w:rPr>
        <w:t xml:space="preserve">обеспечивают раздельный учет в рыболовном журнале улова водных биоресурсов по видам, объемам и районам (местам) добычи (вылова) водных биоресурсов;</w:t>
      </w:r>
    </w:p>
    <w:p>
      <w:pPr>
        <w:pStyle w:val="0"/>
        <w:jc w:val="both"/>
      </w:pPr>
      <w:r>
        <w:rPr>
          <w:sz w:val="24"/>
        </w:rPr>
        <w:t xml:space="preserve">(в ред. </w:t>
      </w:r>
      <w:hyperlink w:history="0" r:id="rId65"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представляют в территориальные органы Росрыболовства сведения о добыче (вылове) водных биоресурсов не позднее 18 и 3 числа каждого месяца по состоянию на 15 и последнее число месяца.</w:t>
      </w:r>
    </w:p>
    <w:p>
      <w:pPr>
        <w:pStyle w:val="0"/>
        <w:spacing w:before="240" w:lineRule="auto"/>
        <w:ind w:firstLine="540"/>
        <w:jc w:val="both"/>
      </w:pPr>
      <w:r>
        <w:rPr>
          <w:sz w:val="24"/>
        </w:rPr>
        <w:t xml:space="preserve">10.4. Граждане при осуществлении любительского рыболовства на предоставленных для этих целей рыболовных участках должны иметь при себе:</w:t>
      </w:r>
    </w:p>
    <w:p>
      <w:pPr>
        <w:pStyle w:val="0"/>
        <w:jc w:val="both"/>
      </w:pPr>
      <w:r>
        <w:rPr>
          <w:sz w:val="24"/>
        </w:rPr>
        <w:t xml:space="preserve">(в ред. </w:t>
      </w:r>
      <w:hyperlink w:history="0" r:id="rId66"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путевку;</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11. Гражданам запрещается осуществлять любительское рыболовство:</w:t>
      </w:r>
    </w:p>
    <w:p>
      <w:pPr>
        <w:pStyle w:val="0"/>
        <w:spacing w:before="240" w:lineRule="auto"/>
        <w:ind w:firstLine="540"/>
        <w:jc w:val="both"/>
      </w:pPr>
      <w:r>
        <w:rPr>
          <w:sz w:val="24"/>
        </w:rPr>
        <w:t xml:space="preserve">на используемых для прудовой аквакультуры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w:t>
      </w:r>
    </w:p>
    <w:p>
      <w:pPr>
        <w:pStyle w:val="0"/>
        <w:spacing w:before="240" w:lineRule="auto"/>
        <w:ind w:firstLine="540"/>
        <w:jc w:val="both"/>
      </w:pPr>
      <w:r>
        <w:rPr>
          <w:sz w:val="24"/>
        </w:rPr>
        <w:t xml:space="preserve">на иных водных объектах, предоставленных для осуществления товарной аквакультуры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аквакультуры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67"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6</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12. Капитан судна (судоводитель) либо лицо, его замещающее (при необходимости), или лицо, ответственное за добычу (вылов) водных биоресурсов, в том числе осуществляющее организацию любительского рыболовства (за исключением граждан, осуществляющих любительское рыболовство, а также лиц, относящихся к коренным малочисленным народам Севера, Сибири и Дальнего Востока Российской Федерации, и их общин, осуществляющих традиционное рыболовство без предоставления рыболовного участка), либо лицо, его замещающее (при необходимости), должны иметь при себе либо на борту судна, а также на каждом рыболовном участке:</w:t>
      </w:r>
    </w:p>
    <w:p>
      <w:pPr>
        <w:pStyle w:val="0"/>
        <w:jc w:val="both"/>
      </w:pPr>
      <w:r>
        <w:rPr>
          <w:sz w:val="24"/>
        </w:rPr>
        <w:t xml:space="preserve">(в ред. </w:t>
      </w:r>
      <w:hyperlink w:history="0" r:id="rId68"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надлежащим образом оформленное разрешение на добычу (вылов) водных биоресурсов, а также документ о внесении изменений в данное разрешение, переданный посредством электронной и иной связи, являющийся неотъемлемой частью разрешения;</w:t>
      </w:r>
    </w:p>
    <w:p>
      <w:pPr>
        <w:pStyle w:val="0"/>
        <w:jc w:val="both"/>
      </w:pPr>
      <w:r>
        <w:rPr>
          <w:sz w:val="24"/>
        </w:rPr>
        <w:t xml:space="preserve">(в ред. </w:t>
      </w:r>
      <w:hyperlink w:history="0" r:id="rId69"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рыболовный журнал </w:t>
      </w:r>
      <w:hyperlink w:history="0" w:anchor="P102" w:tooltip="&lt;7&gt; Приказ Минсельхоза России от 14 ноября 2022 г.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 Минюстом России 30 ноября 2022 г., регистрационный N 71246). Согласно пункту 6 приказа Минсельхоза России от 14 ноября 2022 г. N 802 данный акт действует до 1 марта 2029 г.">
        <w:r>
          <w:rPr>
            <w:sz w:val="24"/>
            <w:color w:val="0000ff"/>
          </w:rPr>
          <w:t xml:space="preserve">&lt;7&gt;</w:t>
        </w:r>
      </w:hyperlink>
      <w:r>
        <w:rPr>
          <w:sz w:val="24"/>
        </w:rPr>
        <w:t xml:space="preserve">;</w:t>
      </w:r>
    </w:p>
    <w:p>
      <w:pPr>
        <w:pStyle w:val="0"/>
        <w:jc w:val="both"/>
      </w:pPr>
      <w:r>
        <w:rPr>
          <w:sz w:val="24"/>
        </w:rPr>
        <w:t xml:space="preserve">(в ред. </w:t>
      </w:r>
      <w:hyperlink w:history="0" r:id="rId70"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Сноска исключена с 1 сентября 2024 года. - </w:t>
      </w:r>
      <w:hyperlink w:history="0" r:id="rId71"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w:t>
        </w:r>
      </w:hyperlink>
      <w:r>
        <w:rPr>
          <w:sz w:val="24"/>
        </w:rPr>
        <w:t xml:space="preserve"> Минсельхоза России от 08.09.2023 N 713.</w:t>
      </w:r>
    </w:p>
    <w:p>
      <w:pPr>
        <w:pStyle w:val="0"/>
        <w:jc w:val="both"/>
      </w:pPr>
      <w:r>
        <w:rPr>
          <w:sz w:val="24"/>
        </w:rPr>
      </w:r>
    </w:p>
    <w:p>
      <w:pPr>
        <w:pStyle w:val="0"/>
        <w:ind w:firstLine="540"/>
        <w:jc w:val="both"/>
      </w:pPr>
      <w:r>
        <w:rPr>
          <w:sz w:val="24"/>
        </w:rPr>
        <w:t xml:space="preserve">абзац утратил силу с 1 сентября 2024 года. - </w:t>
      </w:r>
      <w:hyperlink w:history="0" r:id="rId72"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w:t>
        </w:r>
      </w:hyperlink>
      <w:r>
        <w:rPr>
          <w:sz w:val="24"/>
        </w:rPr>
        <w:t xml:space="preserve"> Минсельхоза России от 08.09.2023 N 713;</w:t>
      </w:r>
    </w:p>
    <w:p>
      <w:pPr>
        <w:pStyle w:val="0"/>
        <w:spacing w:before="240" w:lineRule="auto"/>
        <w:ind w:firstLine="540"/>
        <w:jc w:val="both"/>
      </w:pPr>
      <w:r>
        <w:rPr>
          <w:sz w:val="24"/>
        </w:rPr>
        <w:t xml:space="preserve">программу выполнения научно-исследовательских работ &lt;13&gt; (рейсовое задание), утвержденную в рамках ежегодного плана проведения ресурсных исследований водных биоресурсов или ежегодного плана проведения морских ресурсных исследований водных биоресурсов в установленном порядке, при осуществлении рыболовства в научно-исследовательских и контрольных целях;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73" w:tooltip="Постановление Правительства РФ от 18.04.2025 N 513 &quot;Об утверждении Правил осуществления рыболовства в научно-исследовательских и контрольных целях&quot; {КонсультантПлюс}">
        <w:r>
          <w:rPr>
            <w:sz w:val="24"/>
            <w:color w:val="0000ff"/>
          </w:rPr>
          <w:t xml:space="preserve">Постановление</w:t>
        </w:r>
      </w:hyperlink>
      <w:r>
        <w:rPr>
          <w:sz w:val="24"/>
        </w:rPr>
        <w:t xml:space="preserve"> Правительства Российской Федерации от 18 апреля 2025 г. N 513 "Об утверждении Правил осуществления рыболовства в научно-исследовательских и контрольных целях" (далее соответственно - Правила N 513, постановление N 513). Согласно </w:t>
      </w:r>
      <w:hyperlink w:history="0" r:id="rId74" w:tooltip="Постановление Правительства РФ от 18.04.2025 N 513 &quot;Об утверждении Правил осуществления рыболовства в научно-исследовательских и контрольных целях&quot; {КонсультантПлюс}">
        <w:r>
          <w:rPr>
            <w:sz w:val="24"/>
            <w:color w:val="0000ff"/>
          </w:rPr>
          <w:t xml:space="preserve">пункту 3</w:t>
        </w:r>
      </w:hyperlink>
      <w:r>
        <w:rPr>
          <w:sz w:val="24"/>
        </w:rPr>
        <w:t xml:space="preserve"> постановления N 513 </w:t>
      </w:r>
      <w:hyperlink w:history="0" r:id="rId75" w:tooltip="Постановление Правительства РФ от 18.04.2025 N 513 &quot;Об утверждении Правил осуществления рыболовства в научно-исследовательских и контрольных целях&quot; {КонсультантПлюс}">
        <w:r>
          <w:rPr>
            <w:sz w:val="24"/>
            <w:color w:val="0000ff"/>
          </w:rPr>
          <w:t xml:space="preserve">Правила</w:t>
        </w:r>
      </w:hyperlink>
      <w:r>
        <w:rPr>
          <w:sz w:val="24"/>
        </w:rPr>
        <w:t xml:space="preserve"> N 513 действуют до 1 сентября 2030 г.</w:t>
      </w:r>
    </w:p>
    <w:p>
      <w:pPr>
        <w:pStyle w:val="0"/>
        <w:jc w:val="both"/>
      </w:pPr>
      <w:r>
        <w:rPr>
          <w:sz w:val="24"/>
        </w:rPr>
        <w:t xml:space="preserve">(сноска в ред. </w:t>
      </w:r>
      <w:hyperlink w:history="0" r:id="rId76"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jc w:val="both"/>
      </w:pPr>
      <w:r>
        <w:rPr>
          <w:sz w:val="24"/>
        </w:rPr>
      </w:r>
    </w:p>
    <w:p>
      <w:pPr>
        <w:pStyle w:val="0"/>
        <w:ind w:firstLine="540"/>
        <w:jc w:val="both"/>
      </w:pPr>
      <w:r>
        <w:rPr>
          <w:sz w:val="24"/>
        </w:rPr>
        <w:t xml:space="preserve">учебный план или план культурно-просветительской деятельности, утвержденный в установленном порядке, при осуществлении рыболовства в учебных и культурно-просветительских целях;</w:t>
      </w:r>
    </w:p>
    <w:p>
      <w:pPr>
        <w:pStyle w:val="0"/>
        <w:spacing w:before="240" w:lineRule="auto"/>
        <w:ind w:firstLine="540"/>
        <w:jc w:val="both"/>
      </w:pPr>
      <w:r>
        <w:rPr>
          <w:sz w:val="24"/>
        </w:rPr>
        <w:t xml:space="preserve">программу выполнения работ в области аквакультуры (рыбоводства) при осуществлении рыболовства в целях аквакультуры (рыбоводства).</w:t>
      </w:r>
    </w:p>
    <w:p>
      <w:pPr>
        <w:pStyle w:val="0"/>
        <w:spacing w:before="240" w:lineRule="auto"/>
        <w:ind w:firstLine="540"/>
        <w:jc w:val="both"/>
      </w:pPr>
      <w:r>
        <w:rPr>
          <w:sz w:val="24"/>
        </w:rPr>
        <w:t xml:space="preserve">13. Капитан судна (судоводитель), за исключением граждан, осуществляющих любительское рыболовство, должен иметь при себе либо на борту судна:</w:t>
      </w:r>
    </w:p>
    <w:p>
      <w:pPr>
        <w:pStyle w:val="0"/>
        <w:jc w:val="both"/>
      </w:pPr>
      <w:r>
        <w:rPr>
          <w:sz w:val="24"/>
        </w:rPr>
        <w:t xml:space="preserve">(в ред. </w:t>
      </w:r>
      <w:hyperlink w:history="0" r:id="rId77"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документ о соответствии ТСК, выданное в соответствии с </w:t>
      </w:r>
      <w:hyperlink w:history="0" r:id="rId78" w:tooltip="Приказ Минсельхоза России от 13.05.2024 N 25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31.05.2024 N 78421) {КонсультантПлюс}">
        <w:r>
          <w:rPr>
            <w:sz w:val="24"/>
            <w:color w:val="0000ff"/>
          </w:rPr>
          <w:t xml:space="preserve">порядком</w:t>
        </w:r>
      </w:hyperlink>
      <w:r>
        <w:rPr>
          <w:sz w:val="24"/>
        </w:rPr>
        <w:t xml:space="preserve"> оснащения судов техническими средствами контроля, их видами, требованиями к их использованию, утвержденными приказом Минсельхоза России от 13 мая 2024 г. N 250 (для судов с главным двигателем мощностью более 55 кВт и валовой вместимостью более 80 тонн &lt;14&gt;,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w:t>
      </w:r>
    </w:p>
    <w:p>
      <w:pPr>
        <w:pStyle w:val="0"/>
        <w:jc w:val="both"/>
      </w:pPr>
      <w:r>
        <w:rPr>
          <w:sz w:val="24"/>
        </w:rPr>
        <w:t xml:space="preserve">(в ред. </w:t>
      </w:r>
      <w:hyperlink w:history="0" r:id="rId79"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80"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43.4</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документы об освидетельствовании и классификации, а также регистрации судна и плавучих средств, выданные уполномоченными Правительством Российской Федерации на то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hyperlink w:history="0" r:id="rId81" w:tooltip="&quot;Кодекс торгового мореплавания Российской Федерации&quot; от 30.04.1999 N 81-ФЗ (ред. от 31.07.2025) {КонсультантПлюс}">
        <w:r>
          <w:rPr>
            <w:sz w:val="24"/>
            <w:color w:val="0000ff"/>
          </w:rPr>
          <w:t xml:space="preserve">Кодексом</w:t>
        </w:r>
      </w:hyperlink>
      <w:r>
        <w:rPr>
          <w:sz w:val="24"/>
        </w:rPr>
        <w:t xml:space="preserve"> торгового мореплавания Российской Федерации &lt;15&gt; и </w:t>
      </w:r>
      <w:hyperlink w:history="0" r:id="rId82"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Кодексом</w:t>
        </w:r>
      </w:hyperlink>
      <w:r>
        <w:rPr>
          <w:sz w:val="24"/>
        </w:rPr>
        <w:t xml:space="preserve"> внутреннего водного транспорта Российской Федерации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83" w:tooltip="&quot;Кодекс торгового мореплавания Российской Федерации&quot; от 30.04.1999 N 81-ФЗ (ред. от 31.07.2025) {КонсультантПлюс}">
        <w:r>
          <w:rPr>
            <w:sz w:val="24"/>
            <w:color w:val="0000ff"/>
          </w:rPr>
          <w:t xml:space="preserve">Статьи 5</w:t>
        </w:r>
      </w:hyperlink>
      <w:r>
        <w:rPr>
          <w:sz w:val="24"/>
        </w:rPr>
        <w:t xml:space="preserve">, </w:t>
      </w:r>
      <w:hyperlink w:history="0" r:id="rId84" w:tooltip="&quot;Кодекс торгового мореплавания Российской Федерации&quot; от 30.04.1999 N 81-ФЗ (ред. от 31.07.2025) {КонсультантПлюс}">
        <w:r>
          <w:rPr>
            <w:sz w:val="24"/>
            <w:color w:val="0000ff"/>
          </w:rPr>
          <w:t xml:space="preserve">22</w:t>
        </w:r>
      </w:hyperlink>
      <w:r>
        <w:rPr>
          <w:sz w:val="24"/>
        </w:rPr>
        <w:t xml:space="preserve"> - </w:t>
      </w:r>
      <w:hyperlink w:history="0" r:id="rId85" w:tooltip="&quot;Кодекс торгового мореплавания Российской Федерации&quot; от 30.04.1999 N 81-ФЗ (ред. от 31.07.2025) {КонсультантПлюс}">
        <w:r>
          <w:rPr>
            <w:sz w:val="24"/>
            <w:color w:val="0000ff"/>
          </w:rPr>
          <w:t xml:space="preserve">24</w:t>
        </w:r>
      </w:hyperlink>
      <w:r>
        <w:rPr>
          <w:sz w:val="24"/>
        </w:rPr>
        <w:t xml:space="preserve">, </w:t>
      </w:r>
      <w:hyperlink w:history="0" r:id="rId86" w:tooltip="&quot;Кодекс торгового мореплавания Российской Федерации&quot; от 30.04.1999 N 81-ФЗ (ред. от 31.07.2025) {КонсультантПлюс}">
        <w:r>
          <w:rPr>
            <w:sz w:val="24"/>
            <w:color w:val="0000ff"/>
          </w:rPr>
          <w:t xml:space="preserve">33</w:t>
        </w:r>
      </w:hyperlink>
      <w:r>
        <w:rPr>
          <w:sz w:val="24"/>
        </w:rPr>
        <w:t xml:space="preserve">, </w:t>
      </w:r>
      <w:hyperlink w:history="0" r:id="rId87" w:tooltip="&quot;Кодекс торгового мореплавания Российской Федерации&quot; от 30.04.1999 N 81-ФЗ (ред. от 31.07.2025) {КонсультантПлюс}">
        <w:r>
          <w:rPr>
            <w:sz w:val="24"/>
            <w:color w:val="0000ff"/>
          </w:rPr>
          <w:t xml:space="preserve">35</w:t>
        </w:r>
      </w:hyperlink>
      <w:r>
        <w:rPr>
          <w:sz w:val="24"/>
        </w:rPr>
        <w:t xml:space="preserve"> Кодекса торгового мореплавания Российской Федерации от 30 апреля 1999 г. N 81-ФЗ (Собрание законодательства Российской Федерации, 1999, N 18, ст. 2207; 2018, N 53, ст. 8451).</w:t>
      </w:r>
    </w:p>
    <w:p>
      <w:pPr>
        <w:pStyle w:val="0"/>
        <w:spacing w:before="240" w:lineRule="auto"/>
        <w:ind w:firstLine="540"/>
        <w:jc w:val="both"/>
      </w:pPr>
      <w:r>
        <w:rPr>
          <w:sz w:val="24"/>
        </w:rPr>
        <w:t xml:space="preserve">&lt;16&gt; </w:t>
      </w:r>
      <w:hyperlink w:history="0" r:id="rId88"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Статьи 16</w:t>
        </w:r>
      </w:hyperlink>
      <w:r>
        <w:rPr>
          <w:sz w:val="24"/>
        </w:rPr>
        <w:t xml:space="preserve">, </w:t>
      </w:r>
      <w:hyperlink w:history="0" r:id="rId89"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17</w:t>
        </w:r>
      </w:hyperlink>
      <w:r>
        <w:rPr>
          <w:sz w:val="24"/>
        </w:rPr>
        <w:t xml:space="preserve">, </w:t>
      </w:r>
      <w:hyperlink w:history="0" r:id="rId90"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35</w:t>
        </w:r>
      </w:hyperlink>
      <w:r>
        <w:rPr>
          <w:sz w:val="24"/>
        </w:rPr>
        <w:t xml:space="preserve"> Кодекса внутреннего водного транспорта Российской Федерации от 7 марта 2001 г. N 24-ФЗ (Собрание законодательства Российской Федерации, 2001, N 11, ст. 1001; 2016, N 27, ст. 4300).</w:t>
      </w:r>
    </w:p>
    <w:p>
      <w:pPr>
        <w:pStyle w:val="0"/>
        <w:jc w:val="both"/>
      </w:pPr>
      <w:r>
        <w:rPr>
          <w:sz w:val="24"/>
        </w:rPr>
      </w:r>
    </w:p>
    <w:p>
      <w:pPr>
        <w:pStyle w:val="0"/>
        <w:ind w:firstLine="540"/>
        <w:jc w:val="both"/>
      </w:pPr>
      <w:r>
        <w:rPr>
          <w:sz w:val="24"/>
        </w:rPr>
        <w:t xml:space="preserve">копию документа о соответствии, подтверждающего соответствие судовладельца требованиям Международного </w:t>
      </w:r>
      <w:hyperlink w:history="0" r:id="rId91" w:tooltip="Ссылка на КонсультантПлюс">
        <w:r>
          <w:rPr>
            <w:sz w:val="24"/>
            <w:color w:val="0000ff"/>
          </w:rPr>
          <w:t xml:space="preserve">кодекса</w:t>
        </w:r>
      </w:hyperlink>
      <w:r>
        <w:rPr>
          <w:sz w:val="24"/>
        </w:rPr>
        <w:t xml:space="preserve"> по управлению безопасной эксплуатацией судов и предотвращением загрязнения &lt;17&gt; (далее - ДСК, МКУБ соответственно), а также свидетельство об управлении безопасностью для судна (далее - СвУБ), выданные в порядке &lt;18&gt;, определенном Минсельхозом России;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w:t>
      </w:r>
      <w:hyperlink w:history="0" r:id="rId92" w:tooltip="Постановление Правительства РФ от 08.10.2012 N 1023 (ред. от 09.04.2020)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КонсультантПлюс}">
        <w:r>
          <w:rPr>
            <w:sz w:val="24"/>
            <w:color w:val="0000ff"/>
          </w:rPr>
          <w:t xml:space="preserve">Постановление</w:t>
        </w:r>
      </w:hyperlink>
      <w:r>
        <w:rPr>
          <w:sz w:val="24"/>
        </w:rPr>
        <w:t xml:space="preserve">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 (Собрание законодательства Российской Федерации, 2012, N 42, ст. 5714; 2020, N 15, ст. 2320).</w:t>
      </w:r>
    </w:p>
    <w:p>
      <w:pPr>
        <w:pStyle w:val="0"/>
        <w:spacing w:before="240" w:lineRule="auto"/>
        <w:ind w:firstLine="540"/>
        <w:jc w:val="both"/>
      </w:pPr>
      <w:r>
        <w:rPr>
          <w:sz w:val="24"/>
        </w:rPr>
        <w:t xml:space="preserve">&lt;18&gt; </w:t>
      </w:r>
      <w:hyperlink w:history="0" r:id="rId93" w:tooltip="Приказ Минсельхоза России от 28.04.2015 N 166 (ред. от 23.04.2020) &quot;О реализации постановления Правительства Российской Федерации от 8 октября 2012 г. N 1023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вместе с &quot;Порядком освидетельствования рыболовных судов и их судовладельцев на соответствие требованиям Международного кодекса по управ {КонсультантПлюс}">
        <w:r>
          <w:rPr>
            <w:sz w:val="24"/>
            <w:color w:val="0000ff"/>
          </w:rPr>
          <w:t xml:space="preserve">Приказ</w:t>
        </w:r>
      </w:hyperlink>
      <w:r>
        <w:rPr>
          <w:sz w:val="24"/>
        </w:rPr>
        <w:t xml:space="preserve"> Минсельхоза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загрязнений" (зарегистрирован Минюстом России 15 октября 2015 г., регистрационный N 39331).</w:t>
      </w:r>
    </w:p>
    <w:p>
      <w:pPr>
        <w:pStyle w:val="0"/>
        <w:jc w:val="both"/>
      </w:pPr>
      <w:r>
        <w:rPr>
          <w:sz w:val="24"/>
        </w:rPr>
      </w:r>
    </w:p>
    <w:p>
      <w:pPr>
        <w:pStyle w:val="0"/>
        <w:ind w:firstLine="540"/>
        <w:jc w:val="both"/>
      </w:pPr>
      <w:r>
        <w:rPr>
          <w:sz w:val="24"/>
        </w:rPr>
        <w:t xml:space="preserve">14. Лицо, ответственное за добычу (вылов) водных биоресурсов, а также лицо, его замещающее (при необходимости), должны иметь при себе локальный акт, изданный юридическим лицом или индивидуальным предпринимателем, о назначении их лицами, ответственными за добычу (вылов) водных биоресурсов.</w:t>
      </w:r>
    </w:p>
    <w:p>
      <w:pPr>
        <w:pStyle w:val="0"/>
        <w:jc w:val="both"/>
      </w:pPr>
      <w:r>
        <w:rPr>
          <w:sz w:val="24"/>
        </w:rPr>
        <w:t xml:space="preserve">(п. 14 в ред. </w:t>
      </w:r>
      <w:hyperlink w:history="0" r:id="rId94"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15. При осуществлении рыболовства запрещается:</w:t>
      </w:r>
    </w:p>
    <w:p>
      <w:pPr>
        <w:pStyle w:val="0"/>
        <w:spacing w:before="240" w:lineRule="auto"/>
        <w:ind w:firstLine="540"/>
        <w:jc w:val="both"/>
      </w:pPr>
      <w:r>
        <w:rPr>
          <w:sz w:val="24"/>
        </w:rPr>
        <w:t xml:space="preserve">15.1. юридическим лицам и индивидуальным предпринимателям осуществлять добычу (вылов) водных биоресурсов:</w:t>
      </w:r>
    </w:p>
    <w:p>
      <w:pPr>
        <w:pStyle w:val="0"/>
        <w:spacing w:before="240" w:lineRule="auto"/>
        <w:ind w:firstLine="540"/>
        <w:jc w:val="both"/>
      </w:pPr>
      <w:r>
        <w:rPr>
          <w:sz w:val="24"/>
        </w:rPr>
        <w:t xml:space="preserve">без разрешения на добычу (вылов) водных биоресурсов (при наличии разрешения в соответствии с Правилами рыболовства допускается прилов непоименованных в разрешении водных биоресурсов), а также без выделенных квот (объемов) добычи (вылова) водных биоресурсов, если иное не предусмотрено законодательством о рыболовстве и сохранении водных биоресурсов;</w:t>
      </w:r>
    </w:p>
    <w:p>
      <w:pPr>
        <w:pStyle w:val="0"/>
        <w:spacing w:before="240" w:lineRule="auto"/>
        <w:ind w:firstLine="540"/>
        <w:jc w:val="both"/>
      </w:pPr>
      <w:r>
        <w:rPr>
          <w:sz w:val="24"/>
        </w:rPr>
        <w:t xml:space="preserve">в отсутствие лица, ответственного за добычу (вылов) водных биоресурсов (при осуществлении рыболовства без использования судов рыбопромыслового флота), а также лица, его замещающего (при необходимости);</w:t>
      </w:r>
    </w:p>
    <w:p>
      <w:pPr>
        <w:pStyle w:val="0"/>
        <w:jc w:val="both"/>
      </w:pPr>
      <w:r>
        <w:rPr>
          <w:sz w:val="24"/>
        </w:rPr>
        <w:t xml:space="preserve">(в ред. </w:t>
      </w:r>
      <w:hyperlink w:history="0" r:id="rId95"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с превышением выделенных им квот (объемов) добычи (вылова) водных биоресурсов по районам добычи (вылова) и видам водных биоресурсов и объемов разрешенного Правилами рыболовства прилова;</w:t>
      </w:r>
    </w:p>
    <w:p>
      <w:pPr>
        <w:pStyle w:val="0"/>
        <w:spacing w:before="240" w:lineRule="auto"/>
        <w:ind w:firstLine="540"/>
        <w:jc w:val="both"/>
      </w:pPr>
      <w:r>
        <w:rPr>
          <w:sz w:val="24"/>
        </w:rPr>
        <w:t xml:space="preserve">15.2. юридическим лицам, индивидуальным предпринимателям и гражданам осуществлять добычу (вылов) водных биоресурсов:</w:t>
      </w:r>
    </w:p>
    <w:p>
      <w:pPr>
        <w:pStyle w:val="0"/>
        <w:spacing w:before="240" w:lineRule="auto"/>
        <w:ind w:firstLine="540"/>
        <w:jc w:val="both"/>
      </w:pPr>
      <w:r>
        <w:rPr>
          <w:sz w:val="24"/>
        </w:rPr>
        <w:t xml:space="preserve">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hyperlink w:history="0" r:id="rId96" w:tooltip="&quot;Кодекс торгового мореплавания Российской Федерации&quot; от 30.04.1999 N 81-ФЗ (ред. от 31.07.2025) {КонсультантПлюс}">
        <w:r>
          <w:rPr>
            <w:sz w:val="24"/>
            <w:color w:val="0000ff"/>
          </w:rPr>
          <w:t xml:space="preserve">Статья 33</w:t>
        </w:r>
      </w:hyperlink>
      <w:r>
        <w:rPr>
          <w:sz w:val="24"/>
        </w:rPr>
        <w:t xml:space="preserve"> Кодекса торгового мореплавания Российской Федерации.</w:t>
      </w:r>
    </w:p>
    <w:p>
      <w:pPr>
        <w:pStyle w:val="0"/>
        <w:jc w:val="both"/>
      </w:pPr>
      <w:r>
        <w:rPr>
          <w:sz w:val="24"/>
        </w:rPr>
      </w:r>
    </w:p>
    <w:p>
      <w:pPr>
        <w:pStyle w:val="0"/>
        <w:ind w:firstLine="540"/>
        <w:jc w:val="both"/>
      </w:pPr>
      <w:r>
        <w:rPr>
          <w:sz w:val="24"/>
        </w:rPr>
        <w:t xml:space="preserve">с применением колющих орудий добычи (вылова) (за исключением любительского рыболовства способом подводной добычи водных биоресурсов, 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орудий и способов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и способов добычи (вылова);</w:t>
      </w:r>
    </w:p>
    <w:p>
      <w:pPr>
        <w:pStyle w:val="0"/>
        <w:spacing w:before="240" w:lineRule="auto"/>
        <w:ind w:firstLine="540"/>
        <w:jc w:val="both"/>
      </w:pPr>
      <w:r>
        <w:rPr>
          <w:sz w:val="24"/>
        </w:rPr>
        <w:t xml:space="preserve">путем протягивания в воде багра или крюка без приманок и наживок для зацепа рыбы (далее - багрение),</w:t>
      </w:r>
    </w:p>
    <w:p>
      <w:pPr>
        <w:pStyle w:val="0"/>
        <w:spacing w:before="240" w:lineRule="auto"/>
        <w:ind w:firstLine="540"/>
        <w:jc w:val="both"/>
      </w:pPr>
      <w:r>
        <w:rPr>
          <w:sz w:val="24"/>
        </w:rPr>
        <w:t xml:space="preserve">оглушения рыбы, находящейся у поверхности воды, путем нанесения ударов по воде или ледовому покрову орудиями добычи (вылова) или иными предметами (далее - глушение),</w:t>
      </w:r>
    </w:p>
    <w:p>
      <w:pPr>
        <w:pStyle w:val="0"/>
        <w:spacing w:before="240" w:lineRule="auto"/>
        <w:ind w:firstLine="540"/>
        <w:jc w:val="both"/>
      </w:pPr>
      <w:r>
        <w:rPr>
          <w:sz w:val="24"/>
        </w:rPr>
        <w:t xml:space="preserve">путем загона водных биоресурсов в орудие добычи (вылова) с использованием предметов, при ударах которыми в воде создаются звуковые колебания, или с помощью орудий добычи (вылова), которыми рыба загоняется в сеть или ловушку из прибрежной растительности (далее - гон);</w:t>
      </w:r>
    </w:p>
    <w:p>
      <w:pPr>
        <w:pStyle w:val="0"/>
        <w:spacing w:before="240" w:lineRule="auto"/>
        <w:ind w:firstLine="540"/>
        <w:jc w:val="both"/>
      </w:pPr>
      <w:r>
        <w:rPr>
          <w:sz w:val="24"/>
        </w:rPr>
        <w:t xml:space="preserve">на внутренних водных путях,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pPr>
        <w:pStyle w:val="0"/>
        <w:spacing w:before="240" w:lineRule="auto"/>
        <w:ind w:firstLine="540"/>
        <w:jc w:val="both"/>
      </w:pPr>
      <w:r>
        <w:rPr>
          <w:sz w:val="24"/>
        </w:rPr>
        <w:t xml:space="preserve">на зимовальных ямах;</w:t>
      </w:r>
    </w:p>
    <w:p>
      <w:pPr>
        <w:pStyle w:val="0"/>
        <w:spacing w:before="240" w:lineRule="auto"/>
        <w:ind w:firstLine="540"/>
        <w:jc w:val="both"/>
      </w:pPr>
      <w:r>
        <w:rPr>
          <w:sz w:val="24"/>
        </w:rPr>
        <w:t xml:space="preserve">в пределах установленных в соответствии с законодательством Российской Федерации охраняемых зон отчуждения гидротехнических сооружений и мостов &lt;20&gt;;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hyperlink w:history="0" r:id="rId97" w:tooltip="Постановление Правительства РФ от 21.11.2005 N 690 (ред. от 16.11.2016) &quot;Об утверждении Положения об охране судоходных гидротехнических сооружений и средств навигационного оборудования&quot; {КонсультантПлюс}">
        <w:r>
          <w:rPr>
            <w:sz w:val="24"/>
            <w:color w:val="0000ff"/>
          </w:rPr>
          <w:t xml:space="preserve">Постановление</w:t>
        </w:r>
      </w:hyperlink>
      <w:r>
        <w:rPr>
          <w:sz w:val="24"/>
        </w:rPr>
        <w:t xml:space="preserve"> Правительства Российской Федерации от 21 ноября 2005 г. N 690 "Об утверждении Положения об охране судоходных гидротехнических сооружений и средств навигационного оборудования" (Собрание законодательства Российской Федерации, 2005, N 48, ст. 5040; 2016, N 47, ст. 6679), </w:t>
      </w:r>
      <w:hyperlink w:history="0" r:id="rId98" w:tooltip="Постановление Правительства РФ от 06.09.2012 N 884 (ред. от 17.05.2016) &quot;Об установлении охранных зон для гидроэнергетических объектов&quot; (вместе с &quot;Правилами установления охранных зон для гидроэнергетических объектов&quot;) {КонсультантПлюс}">
        <w:r>
          <w:rPr>
            <w:sz w:val="24"/>
            <w:color w:val="0000ff"/>
          </w:rPr>
          <w:t xml:space="preserve">постановление</w:t>
        </w:r>
      </w:hyperlink>
      <w:r>
        <w:rPr>
          <w:sz w:val="24"/>
        </w:rPr>
        <w:t xml:space="preserve"> Правительства Российской Федерации от 6 сентября 2012 г. N 884 "Об установлении охранных зон для гидроэнергетических объектов" (Собрание законодательства Российской Федерации, 2012, N 37, ст. 5004; 2016, N 22, ст. 3223), </w:t>
      </w:r>
      <w:hyperlink w:history="0" r:id="rId99"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статьи 88</w:t>
        </w:r>
      </w:hyperlink>
      <w:r>
        <w:rPr>
          <w:sz w:val="24"/>
        </w:rPr>
        <w:t xml:space="preserve"> - </w:t>
      </w:r>
      <w:hyperlink w:history="0" r:id="rId100"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93</w:t>
        </w:r>
      </w:hyperlink>
      <w:r>
        <w:rPr>
          <w:sz w:val="24"/>
        </w:rPr>
        <w:t xml:space="preserve"> Земельного кодекса Российской Федерации от 25 октября 2001 г. N 136-ФЗ (Собрание законодательства Российской Федерации, 2001, N 44, ст. 4147; 2018, N 32, ст. 5135).</w:t>
      </w:r>
    </w:p>
    <w:p>
      <w:pPr>
        <w:pStyle w:val="0"/>
        <w:jc w:val="both"/>
      </w:pPr>
      <w:r>
        <w:rPr>
          <w:sz w:val="24"/>
        </w:rPr>
      </w:r>
    </w:p>
    <w:p>
      <w:pPr>
        <w:pStyle w:val="0"/>
        <w:ind w:firstLine="540"/>
        <w:jc w:val="both"/>
      </w:pPr>
      <w:r>
        <w:rPr>
          <w:sz w:val="24"/>
        </w:rPr>
        <w:t xml:space="preserve">в запретных и закрытых районах добычи (вылова) и в запретные для добычи (вылова) сроки (периоды);</w:t>
      </w:r>
    </w:p>
    <w:p>
      <w:pPr>
        <w:pStyle w:val="0"/>
        <w:spacing w:before="240" w:lineRule="auto"/>
        <w:ind w:firstLine="540"/>
        <w:jc w:val="both"/>
      </w:pPr>
      <w:r>
        <w:rPr>
          <w:sz w:val="24"/>
        </w:rPr>
        <w:t xml:space="preserve">на расстоянии менее 0,5 км от территории рыбоводных хозяйств, а также от садков для выращивания и выдерживания рыбы;</w:t>
      </w:r>
    </w:p>
    <w:p>
      <w:pPr>
        <w:pStyle w:val="0"/>
        <w:spacing w:before="240" w:lineRule="auto"/>
        <w:ind w:firstLine="540"/>
        <w:jc w:val="both"/>
      </w:pPr>
      <w:r>
        <w:rPr>
          <w:sz w:val="24"/>
        </w:rPr>
        <w:t xml:space="preserve">в периоды выпуска молоди рыб рыбоводными хозяйствами и в течение 15 дней с момента окончания указанных периодов в водных объектах рыбохозяйственного значения на расстоянии менее 0,5 км от мест выпуска, за исключением отлова хищных и малоценных видов рыб в целях предотвращения выедания молоди водных биоресурсов в местах ее выпуска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hyperlink w:history="0" r:id="rId101" w:tooltip="Приказ Минсельхоза России от 18.06.2014 N 196 (ред. от 15.08.2025) &quot;Об утверждении перечня хищных видов и малоценных видов водных биологических ресурсов для каждого рыбохозяйственного бассейна&quot; (Зарегистрировано в Минюсте России 23.07.2014 N 33222) {КонсультантПлюс}">
        <w:r>
          <w:rPr>
            <w:sz w:val="24"/>
            <w:color w:val="0000ff"/>
          </w:rPr>
          <w:t xml:space="preserve">Приказ</w:t>
        </w:r>
      </w:hyperlink>
      <w:r>
        <w:rPr>
          <w:sz w:val="24"/>
        </w:rPr>
        <w:t xml:space="preserve"> Минсельхоза России от 18 июня 2014 г. N 196 "Об утверждении перечня хищных видов и малоценных видов водных биологических ресурсов для каждого рыбохозяйственного бассейна" (зарегистрирован Минюстом России 23 июля 2014 г., регистрационный N 33222) с изменениями, внесенными приказом Минсельхоза России от 22 января 2016 г. N 23 "О внесении изменения в перечень хищных видов и малоценных видов водных биологических ресурсов для каждого рыбохозяйственного бассейна, утвержденный приказом Министерства сельского хозяйства Российской Федерации от 18 июня 2014 г. N 196" (зарегистрирован Минюстом России 19 февраля 2016 г. N 41150).</w:t>
      </w:r>
    </w:p>
    <w:p>
      <w:pPr>
        <w:pStyle w:val="0"/>
        <w:jc w:val="both"/>
      </w:pPr>
      <w:r>
        <w:rPr>
          <w:sz w:val="24"/>
        </w:rPr>
      </w:r>
    </w:p>
    <w:p>
      <w:pPr>
        <w:pStyle w:val="0"/>
        <w:ind w:firstLine="540"/>
        <w:jc w:val="both"/>
      </w:pPr>
      <w:r>
        <w:rPr>
          <w:sz w:val="24"/>
        </w:rPr>
        <w:t xml:space="preserve">при осуществлении любительского рыболовства - с применением сетных орудий добычи (вылова) водных биоресурсов на рыбоводных участках;</w:t>
      </w:r>
    </w:p>
    <w:p>
      <w:pPr>
        <w:pStyle w:val="0"/>
        <w:spacing w:before="240" w:lineRule="auto"/>
        <w:ind w:firstLine="540"/>
        <w:jc w:val="both"/>
      </w:pPr>
      <w:r>
        <w:rPr>
          <w:sz w:val="24"/>
        </w:rPr>
        <w:t xml:space="preserve">15.3. юридическим лицам и индивидуальным предпринимателям:</w:t>
      </w:r>
    </w:p>
    <w:p>
      <w:pPr>
        <w:pStyle w:val="0"/>
        <w:spacing w:before="240" w:lineRule="auto"/>
        <w:ind w:firstLine="540"/>
        <w:jc w:val="both"/>
      </w:pPr>
      <w:r>
        <w:rPr>
          <w:sz w:val="24"/>
        </w:rPr>
        <w:t xml:space="preserve">принимать (сдавать), иметь на борту судна или рыболовном участке уловы водных биоресурсов (либо рыбную продукцию, произведенную из них) одного вида под названием другого вида или без указания в рыболовном журнале видового состава улова водных биоресурсов, принимать (сдавать) уловы водных биоресурсов без взвешивания или определения количества улова водных биоресурсов объемно-весовым методом и (или) поштучного пересчета с последующим пересчетом на средний вес водных биоресурсов;</w:t>
      </w:r>
    </w:p>
    <w:p>
      <w:pPr>
        <w:pStyle w:val="0"/>
        <w:jc w:val="both"/>
      </w:pPr>
      <w:r>
        <w:rPr>
          <w:sz w:val="24"/>
        </w:rPr>
        <w:t xml:space="preserve">(в ред. </w:t>
      </w:r>
      <w:hyperlink w:history="0" r:id="rId102"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иметь на борту судов и плавучих средств, на рыболовных участках, находящихся в районах (местах) добычи (вылова), а также в местах производства рыбной продукции уловы водных биоресурсов, в том числе их фрагменты (части), и (или) рыбную продукцию, произведенную из них), не учтенные в рыболовном журнале и приемо-сдаточных документах;</w:t>
      </w:r>
    </w:p>
    <w:p>
      <w:pPr>
        <w:pStyle w:val="0"/>
        <w:jc w:val="both"/>
      </w:pPr>
      <w:r>
        <w:rPr>
          <w:sz w:val="24"/>
        </w:rPr>
        <w:t xml:space="preserve">(в ред. </w:t>
      </w:r>
      <w:hyperlink w:history="0" r:id="rId103"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вести учет и представлять сведения о добыче (вылове) водных биоресурсов с искажением фактических размеров уловов водных биоресурсов, их видового состава, используемых орудий добычи (вылова), сроков, видов использования и способов добычи (вылова), а также без указания района места добычи (вылова) или с указанием неверного наименования района (места) добычи (вылова). Допускается отклонение от предварительно заявленного капитаном судна (судоводителем) веса каждого вида водного биоресурса, рыбной продукции, произведенной из уловов водных биоресурсов, находящейся на борту, в пределах 5% в сторону увеличения или уменьшения с последующим внесением корректировки в рыболовный журнал и таможенную декларацию в срок не позднее 12 часов после окончания выгрузки улова с судна с уведомлением соответствующих контролирующих органов;</w:t>
      </w:r>
    </w:p>
    <w:p>
      <w:pPr>
        <w:pStyle w:val="0"/>
        <w:jc w:val="both"/>
      </w:pPr>
      <w:r>
        <w:rPr>
          <w:sz w:val="24"/>
        </w:rPr>
        <w:t xml:space="preserve">(в ред. </w:t>
      </w:r>
      <w:hyperlink w:history="0" r:id="rId104"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использовать ставные (якорные), дрифтерные (плавные) орудия добычи (вылова), не обозначая их положения с помощью буев или опознавательных знаков, на которые нанесена информация о наименовании юридического лица или фамилии, имени, отчестве (при наличии) индивидуального предпринимателя, осуществляющего добычу (вылов) водных биоресурсов, и номере разрешения на добычу (вылов) водных биоресурсов;</w:t>
      </w:r>
    </w:p>
    <w:p>
      <w:pPr>
        <w:pStyle w:val="0"/>
        <w:spacing w:before="240" w:lineRule="auto"/>
        <w:ind w:firstLine="540"/>
        <w:jc w:val="both"/>
      </w:pPr>
      <w:r>
        <w:rPr>
          <w:sz w:val="24"/>
        </w:rPr>
        <w:t xml:space="preserve">иметь на борту судна и плавучих средств, рыболовных участках и в местах добычи (вылова) (при осуществлении рыболовства вне рыболовных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части;</w:t>
      </w:r>
    </w:p>
    <w:p>
      <w:pPr>
        <w:pStyle w:val="0"/>
        <w:jc w:val="both"/>
      </w:pPr>
      <w:r>
        <w:rPr>
          <w:sz w:val="24"/>
        </w:rPr>
        <w:t xml:space="preserve">(в ред. </w:t>
      </w:r>
      <w:hyperlink w:history="0" r:id="rId105"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15.4. юридическим лицам, индивидуальным предпринимателям и гражданам:</w:t>
      </w:r>
    </w:p>
    <w:p>
      <w:pPr>
        <w:pStyle w:val="0"/>
        <w:spacing w:before="240" w:lineRule="auto"/>
        <w:ind w:firstLine="540"/>
        <w:jc w:val="both"/>
      </w:pPr>
      <w:r>
        <w:rPr>
          <w:sz w:val="24"/>
        </w:rPr>
        <w:t xml:space="preserve">15.4.1. использовать без дезинфекции орудия добычи (вылова), ранее использованные в водных объектах рыбохозяйственного значения, в которых обнаружены очаги паразитарных и (или) инфекционных заболеваний водных биоресурсов, в других водных объектах рыбохозяйственного значения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106" w:tooltip="Постановление Правительства РФ от 23.07.2016 N 718 &quot;О порядке осуществления мониторинга ветеринарной безопасности районов добычи (вылова) водных биологических ресурсов&quot; (вместе с &quot;Правилами осуществления мониторинга ветеринарной безопасности районов добычи (вылова) водных биологических ресурсов&quot;) {КонсультантПлюс}">
        <w:r>
          <w:rPr>
            <w:sz w:val="24"/>
            <w:color w:val="0000ff"/>
          </w:rPr>
          <w:t xml:space="preserve">Постановление</w:t>
        </w:r>
      </w:hyperlink>
      <w:r>
        <w:rPr>
          <w:sz w:val="24"/>
        </w:rPr>
        <w:t xml:space="preserve"> Правительства Российской Федерации от 23 июля 2016 г. N 718 "О порядке осуществления мониторинга ветеринарной безопасности районов добычи (вылова) водных биологических ресурсов" (Собрание законодательства Российской Федерации, 2016, N 31, ст. 5032).</w:t>
      </w:r>
    </w:p>
    <w:p>
      <w:pPr>
        <w:pStyle w:val="0"/>
        <w:jc w:val="both"/>
      </w:pPr>
      <w:r>
        <w:rPr>
          <w:sz w:val="24"/>
        </w:rPr>
      </w:r>
    </w:p>
    <w:p>
      <w:pPr>
        <w:pStyle w:val="0"/>
        <w:ind w:firstLine="540"/>
        <w:jc w:val="both"/>
      </w:pPr>
      <w:r>
        <w:rPr>
          <w:sz w:val="24"/>
        </w:rPr>
        <w:t xml:space="preserve">15.4.2. устанавливать:</w:t>
      </w:r>
    </w:p>
    <w:p>
      <w:pPr>
        <w:pStyle w:val="0"/>
        <w:spacing w:before="240" w:lineRule="auto"/>
        <w:ind w:firstLine="540"/>
        <w:jc w:val="both"/>
      </w:pPr>
      <w:r>
        <w:rPr>
          <w:sz w:val="24"/>
        </w:rPr>
        <w:t xml:space="preserve">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также одновременный или поочередный замет неводов с противоположных берегов водотока с полным перекрытием поверхности водного объекта (далее - в замок);</w:t>
      </w:r>
    </w:p>
    <w:p>
      <w:pPr>
        <w:pStyle w:val="0"/>
        <w:spacing w:before="240" w:lineRule="auto"/>
        <w:ind w:firstLine="540"/>
        <w:jc w:val="both"/>
      </w:pPr>
      <w:r>
        <w:rPr>
          <w:sz w:val="24"/>
        </w:rPr>
        <w:t xml:space="preserve">ставные орудия добычи (вылова) в шахматном порядке с расстоянием менее 0,1 км между порядками по одной линии и (или) между линиями;</w:t>
      </w:r>
    </w:p>
    <w:p>
      <w:pPr>
        <w:pStyle w:val="0"/>
        <w:spacing w:before="240" w:lineRule="auto"/>
        <w:ind w:firstLine="540"/>
        <w:jc w:val="both"/>
      </w:pPr>
      <w:r>
        <w:rPr>
          <w:sz w:val="24"/>
        </w:rPr>
        <w:t xml:space="preserve">15.4.3. выбрасывать (уничтожать) или отпускать добытые (выловленные) водные биоресурсы, разрешенные для добычи (вылова), за исключением:</w:t>
      </w:r>
    </w:p>
    <w:p>
      <w:pPr>
        <w:pStyle w:val="0"/>
        <w:spacing w:before="240" w:lineRule="auto"/>
        <w:ind w:firstLine="540"/>
        <w:jc w:val="both"/>
      </w:pPr>
      <w:r>
        <w:rPr>
          <w:sz w:val="24"/>
        </w:rPr>
        <w:t xml:space="preserve">любительского рыболовства, осуществляемого с последующим выпуском добытых (выловленных) водных биоресурсов в естественную среду обитания в живом виде с наименьшими повреждениями (далее - рыболовство по принципу "поймал-отпустил");</w:t>
      </w:r>
    </w:p>
    <w:p>
      <w:pPr>
        <w:pStyle w:val="0"/>
        <w:spacing w:before="240" w:lineRule="auto"/>
        <w:ind w:firstLine="540"/>
        <w:jc w:val="both"/>
      </w:pPr>
      <w:r>
        <w:rPr>
          <w:sz w:val="24"/>
        </w:rPr>
        <w:t xml:space="preserve">рыболовства в целях аквакультуры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pPr>
        <w:pStyle w:val="0"/>
        <w:spacing w:before="240" w:lineRule="auto"/>
        <w:ind w:firstLine="540"/>
        <w:jc w:val="both"/>
      </w:pPr>
      <w:r>
        <w:rPr>
          <w:sz w:val="24"/>
        </w:rPr>
        <w:t xml:space="preserve">рыболовства в научно-исследовательских и контрольных целях.</w:t>
      </w:r>
    </w:p>
    <w:p>
      <w:pPr>
        <w:pStyle w:val="0"/>
        <w:spacing w:before="240" w:lineRule="auto"/>
        <w:ind w:firstLine="540"/>
        <w:jc w:val="both"/>
      </w:pPr>
      <w:r>
        <w:rPr>
          <w:sz w:val="24"/>
        </w:rPr>
        <w:t xml:space="preserve">В случае добычи (вылова) запрещенных видов водных биоресурсов, либо превышения разрешенного прилова водных биоресурсов, не указанных в разрешении на добычу (вылов) водных биоресурсов, в отношении которых установлен общий допустимый улов (далее - ОДУ), они должны с наименьшими повреждениями, независимо от их состояния, выпускаться в естественную среду обитания.</w:t>
      </w:r>
    </w:p>
    <w:p>
      <w:pPr>
        <w:pStyle w:val="0"/>
        <w:spacing w:before="240" w:lineRule="auto"/>
        <w:ind w:firstLine="540"/>
        <w:jc w:val="both"/>
      </w:pPr>
      <w:r>
        <w:rPr>
          <w:sz w:val="24"/>
        </w:rPr>
        <w:t xml:space="preserve">При этом юридические лица и индивидуальные предприниматели обязаны:</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(для морских районов) и не менее 0,5 км (во внутренних водах, за исключением внутренних морских вод) от любой точки предыдущего траления, замета или постановки), либо заменить орудия добычи (вылова) на другие, в том числе имеющие более крупный размер (шаг) ячеи, а при повторном превышении допустимого прилова - прекратить добычу (вылов) водных биоресурсов в данном районе или на данном рыболовном участке и снять орудия добычи (вылова) либо привести их в состояние, не позволяющее осуществлять рыболовство;</w:t>
      </w:r>
    </w:p>
    <w:p>
      <w:pPr>
        <w:pStyle w:val="0"/>
        <w:jc w:val="both"/>
      </w:pPr>
      <w:r>
        <w:rPr>
          <w:sz w:val="24"/>
        </w:rPr>
        <w:t xml:space="preserve">(в ред. </w:t>
      </w:r>
      <w:hyperlink w:history="0" r:id="rId107"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внести сведения о своих действиях в судовые документы и рыболовный журнал и направить данную информацию в территориальные органы Росрыболовства;</w:t>
      </w:r>
    </w:p>
    <w:p>
      <w:pPr>
        <w:pStyle w:val="0"/>
        <w:jc w:val="both"/>
      </w:pPr>
      <w:r>
        <w:rPr>
          <w:sz w:val="24"/>
        </w:rPr>
        <w:t xml:space="preserve">(в ред. </w:t>
      </w:r>
      <w:hyperlink w:history="0" r:id="rId108"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15.4.4. применять орудия добычи (вылова), имеющие размер и оснастку, а также размер (шаг) ячеи, не соответствующие требованиям Правил рыболовства;</w:t>
      </w:r>
    </w:p>
    <w:p>
      <w:pPr>
        <w:pStyle w:val="0"/>
        <w:spacing w:before="240" w:lineRule="auto"/>
        <w:ind w:firstLine="540"/>
        <w:jc w:val="both"/>
      </w:pPr>
      <w:r>
        <w:rPr>
          <w:sz w:val="24"/>
        </w:rPr>
        <w:t xml:space="preserve">15.4.5. Производить добычу (вылов) акклиматизируемых видов водных биоресурсов до установления их ОДУ, за исключением рыболовства в научно-исследовательских и контрольных целях. Попавшие в орудия добычи (вылова) указанные объекты должны немедленно с наименьшими повреждениями выпускаться в естественную среду обитания, а факт их поимки и выпуска - регистрироваться в рыболовном журнале.</w:t>
      </w:r>
    </w:p>
    <w:p>
      <w:pPr>
        <w:pStyle w:val="0"/>
        <w:jc w:val="both"/>
      </w:pPr>
      <w:r>
        <w:rPr>
          <w:sz w:val="24"/>
        </w:rPr>
        <w:t xml:space="preserve">(пп. 15.4.5 в ред. </w:t>
      </w:r>
      <w:hyperlink w:history="0" r:id="rId109"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15.4.6. допускать нахождение ставных сетей в воде, считая с момента полной их установки, зафиксированного в рыболовном журнале, до момента начала их переборки или выборки на берег или борт судна (застой сетей), превышающее:</w:t>
      </w:r>
    </w:p>
    <w:p>
      <w:pPr>
        <w:pStyle w:val="0"/>
        <w:jc w:val="both"/>
      </w:pPr>
      <w:r>
        <w:rPr>
          <w:sz w:val="24"/>
        </w:rPr>
        <w:t xml:space="preserve">(в ред. </w:t>
      </w:r>
      <w:hyperlink w:history="0" r:id="rId110"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48 часов - с 1 мая по 31 августа;</w:t>
      </w:r>
    </w:p>
    <w:p>
      <w:pPr>
        <w:pStyle w:val="0"/>
        <w:spacing w:before="240" w:lineRule="auto"/>
        <w:ind w:firstLine="540"/>
        <w:jc w:val="both"/>
      </w:pPr>
      <w:r>
        <w:rPr>
          <w:sz w:val="24"/>
        </w:rPr>
        <w:t xml:space="preserve">72 часа - с 1 сентября по 30 апреля;</w:t>
      </w:r>
    </w:p>
    <w:p>
      <w:pPr>
        <w:pStyle w:val="0"/>
        <w:spacing w:before="240" w:lineRule="auto"/>
        <w:ind w:firstLine="540"/>
        <w:jc w:val="both"/>
      </w:pPr>
      <w:r>
        <w:rPr>
          <w:sz w:val="24"/>
        </w:rPr>
        <w:t xml:space="preserve">15.4.7. передвигаться по рекам, озерам, водохранилищам и их протокам на всех видах маломерных и прогулочных судов &lt;23&gt; с применением моторов в запретные сроки (периоды) и в запретных районах, за исключением использования моторных судов и плавучих средств для осуществления рыболовства по разрешениям на добычу (вылов) водных биоресурсов;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w:t>
      </w:r>
      <w:hyperlink w:history="0" r:id="rId111" w:tooltip="&quot;Кодекс торгового мореплавания Российской Федерации&quot; от 30.04.1999 N 81-ФЗ (ред. от 31.07.2025) {КонсультантПлюс}">
        <w:r>
          <w:rPr>
            <w:sz w:val="24"/>
            <w:color w:val="0000ff"/>
          </w:rPr>
          <w:t xml:space="preserve">Статья 7</w:t>
        </w:r>
      </w:hyperlink>
      <w:r>
        <w:rPr>
          <w:sz w:val="24"/>
        </w:rPr>
        <w:t xml:space="preserve"> Кодекса торгового мореплавания Российской Федерации.</w:t>
      </w:r>
    </w:p>
    <w:p>
      <w:pPr>
        <w:pStyle w:val="0"/>
        <w:jc w:val="both"/>
      </w:pPr>
      <w:r>
        <w:rPr>
          <w:sz w:val="24"/>
        </w:rPr>
      </w:r>
    </w:p>
    <w:p>
      <w:pPr>
        <w:pStyle w:val="0"/>
        <w:ind w:firstLine="540"/>
        <w:jc w:val="both"/>
      </w:pPr>
      <w:r>
        <w:rPr>
          <w:sz w:val="24"/>
        </w:rPr>
        <w:t xml:space="preserve">15.4.8. прекращать доступ кислорода и воды в водный объект рыбохозяйственного значения посредством уничтожения источников его водоснабжения, а также осуществлять спуск водных объектов рыбохозяйственного значения с целью добычи (вылова) водных биоресурсов (за исключением прудов для аквакультуры (рыбоводства), находящихся вне русел естественных водотоков и оборудованных гидротехническими сооружениями, регулирующими подачу и сброс воды);</w:t>
      </w:r>
    </w:p>
    <w:p>
      <w:pPr>
        <w:pStyle w:val="0"/>
        <w:spacing w:before="240" w:lineRule="auto"/>
        <w:ind w:firstLine="540"/>
        <w:jc w:val="both"/>
      </w:pPr>
      <w:r>
        <w:rPr>
          <w:sz w:val="24"/>
        </w:rPr>
        <w:t xml:space="preserve">15.4.9. допускать загрязнение водных объектов рыбохозяйственного значения и ухудшение естественных условий обитания водных биоресурсов;</w:t>
      </w:r>
    </w:p>
    <w:p>
      <w:pPr>
        <w:pStyle w:val="0"/>
        <w:spacing w:before="240" w:lineRule="auto"/>
        <w:ind w:firstLine="540"/>
        <w:jc w:val="both"/>
      </w:pPr>
      <w:r>
        <w:rPr>
          <w:sz w:val="24"/>
        </w:rPr>
        <w:t xml:space="preserve">15.4.10. утратил силу с 1 сентября 2024 года. - </w:t>
      </w:r>
      <w:hyperlink w:history="0" r:id="rId112"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w:t>
        </w:r>
      </w:hyperlink>
      <w:r>
        <w:rPr>
          <w:sz w:val="24"/>
        </w:rPr>
        <w:t xml:space="preserve"> Минсельхоза России от 08.09.2023 N 713;</w:t>
      </w:r>
    </w:p>
    <w:p>
      <w:pPr>
        <w:pStyle w:val="0"/>
        <w:spacing w:before="240" w:lineRule="auto"/>
        <w:ind w:firstLine="540"/>
        <w:jc w:val="both"/>
      </w:pPr>
      <w:r>
        <w:rPr>
          <w:sz w:val="24"/>
        </w:rPr>
        <w:t xml:space="preserve">15.4.11. оставлять в районе добычи (вылова) млекопитающих добытых млекопитающих или части их туш;</w:t>
      </w:r>
    </w:p>
    <w:p>
      <w:pPr>
        <w:pStyle w:val="0"/>
        <w:spacing w:before="240" w:lineRule="auto"/>
        <w:ind w:firstLine="540"/>
        <w:jc w:val="both"/>
      </w:pPr>
      <w:r>
        <w:rPr>
          <w:sz w:val="24"/>
        </w:rPr>
        <w:t xml:space="preserve">15.5. Гражданам запрещается:</w:t>
      </w:r>
    </w:p>
    <w:p>
      <w:pPr>
        <w:pStyle w:val="0"/>
        <w:spacing w:before="240" w:lineRule="auto"/>
        <w:ind w:firstLine="540"/>
        <w:jc w:val="both"/>
      </w:pPr>
      <w:r>
        <w:rPr>
          <w:sz w:val="24"/>
        </w:rPr>
        <w:t xml:space="preserve">15.5.1. осуществлять подводную охоту:</w:t>
      </w:r>
    </w:p>
    <w:p>
      <w:pPr>
        <w:pStyle w:val="0"/>
        <w:spacing w:before="240" w:lineRule="auto"/>
        <w:ind w:firstLine="540"/>
        <w:jc w:val="both"/>
      </w:pPr>
      <w:r>
        <w:rPr>
          <w:sz w:val="24"/>
        </w:rPr>
        <w:t xml:space="preserve">в запретных и закрытых для рыболовства районах, в запретные для добычи (вылова) водных биоресурсов сроки (периоды);</w:t>
      </w:r>
    </w:p>
    <w:p>
      <w:pPr>
        <w:pStyle w:val="0"/>
        <w:spacing w:before="240" w:lineRule="auto"/>
        <w:ind w:firstLine="540"/>
        <w:jc w:val="both"/>
      </w:pPr>
      <w:r>
        <w:rPr>
          <w:sz w:val="24"/>
        </w:rPr>
        <w:t xml:space="preserve">в местах массового отдыха граждан;</w:t>
      </w:r>
    </w:p>
    <w:p>
      <w:pPr>
        <w:pStyle w:val="0"/>
        <w:spacing w:before="240" w:lineRule="auto"/>
        <w:ind w:firstLine="540"/>
        <w:jc w:val="both"/>
      </w:pPr>
      <w:r>
        <w:rPr>
          <w:sz w:val="24"/>
        </w:rPr>
        <w:t xml:space="preserve">с использованием аквалангов и других автономных дыхательных аппаратов;</w:t>
      </w:r>
    </w:p>
    <w:p>
      <w:pPr>
        <w:pStyle w:val="0"/>
        <w:spacing w:before="240" w:lineRule="auto"/>
        <w:ind w:firstLine="540"/>
        <w:jc w:val="both"/>
      </w:pPr>
      <w:r>
        <w:rPr>
          <w:sz w:val="24"/>
        </w:rPr>
        <w:t xml:space="preserve">с использованием индивидуальных электронных средств обнаружения водных биоресурсов под водой;</w:t>
      </w:r>
    </w:p>
    <w:p>
      <w:pPr>
        <w:pStyle w:val="0"/>
        <w:spacing w:before="240" w:lineRule="auto"/>
        <w:ind w:firstLine="540"/>
        <w:jc w:val="both"/>
      </w:pPr>
      <w:r>
        <w:rPr>
          <w:sz w:val="24"/>
        </w:rPr>
        <w:t xml:space="preserve">с применением орудий добычи (вылова), используемых для подводной добычи (вылова) водных биоресурсов, над поверхностью водных объектов;</w:t>
      </w:r>
    </w:p>
    <w:p>
      <w:pPr>
        <w:pStyle w:val="0"/>
        <w:spacing w:before="240" w:lineRule="auto"/>
        <w:ind w:firstLine="540"/>
        <w:jc w:val="both"/>
      </w:pPr>
      <w:r>
        <w:rPr>
          <w:sz w:val="24"/>
        </w:rPr>
        <w:t xml:space="preserve">15.5.2. применять специальные пистолеты и ружья для подводной охоты:</w:t>
      </w:r>
    </w:p>
    <w:p>
      <w:pPr>
        <w:pStyle w:val="0"/>
        <w:spacing w:before="240" w:lineRule="auto"/>
        <w:ind w:firstLine="540"/>
        <w:jc w:val="both"/>
      </w:pPr>
      <w:r>
        <w:rPr>
          <w:sz w:val="24"/>
        </w:rPr>
        <w:t xml:space="preserve">с берега,</w:t>
      </w:r>
    </w:p>
    <w:p>
      <w:pPr>
        <w:pStyle w:val="0"/>
        <w:spacing w:before="240" w:lineRule="auto"/>
        <w:ind w:firstLine="540"/>
        <w:jc w:val="both"/>
      </w:pPr>
      <w:r>
        <w:rPr>
          <w:sz w:val="24"/>
        </w:rPr>
        <w:t xml:space="preserve">с борта плавучих средств и взабродку;</w:t>
      </w:r>
    </w:p>
    <w:p>
      <w:pPr>
        <w:pStyle w:val="0"/>
        <w:spacing w:before="240" w:lineRule="auto"/>
        <w:ind w:firstLine="540"/>
        <w:jc w:val="both"/>
      </w:pPr>
      <w:r>
        <w:rPr>
          <w:sz w:val="24"/>
        </w:rPr>
        <w:t xml:space="preserve">15.5.3. Использовать сетные орудия добычи (вылова) водных биоресурсов, не обозначая их положения с помощью опознавательных буев или знаков, на которые нанесена информация о наименовании пользователя, осуществляющего добычу (вылов) водных биоресурсов, номере путевки и номере разрешения на добычу (вылов) водных биоресурсов;</w:t>
      </w:r>
    </w:p>
    <w:p>
      <w:pPr>
        <w:pStyle w:val="0"/>
        <w:jc w:val="both"/>
      </w:pPr>
      <w:r>
        <w:rPr>
          <w:sz w:val="24"/>
        </w:rPr>
        <w:t xml:space="preserve">(пп. 15.5.3 в ред. </w:t>
      </w:r>
      <w:hyperlink w:history="0" r:id="rId113"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15.5.4. превышать объем и количество добытых (выловленных) водных биоресурсов, установленные в путевке, а также при осуществлении рыболовства без путевок и разрешений на добычу (вылов) водных биоресурсов превышать разрешенное для добычи (вылова) количество водных биоресурсов, на которые установлена суточная норма добычи (вылова) водных биоресурсов;</w:t>
      </w:r>
    </w:p>
    <w:p>
      <w:pPr>
        <w:pStyle w:val="0"/>
        <w:spacing w:before="240" w:lineRule="auto"/>
        <w:ind w:firstLine="540"/>
        <w:jc w:val="both"/>
      </w:pPr>
      <w:r>
        <w:rPr>
          <w:sz w:val="24"/>
        </w:rPr>
        <w:t xml:space="preserve">15.5.5. Иметь на борту судна и плавучих средств, на рыболовных участках и в местах добычи (вылова) (при осуществлении рыболовства вне рыболовных участков)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части указанных водных биоресурсов.</w:t>
      </w:r>
    </w:p>
    <w:p>
      <w:pPr>
        <w:pStyle w:val="0"/>
        <w:jc w:val="both"/>
      </w:pPr>
      <w:r>
        <w:rPr>
          <w:sz w:val="24"/>
        </w:rPr>
        <w:t xml:space="preserve">(пп. 15.5.5 в ред. </w:t>
      </w:r>
      <w:hyperlink w:history="0" r:id="rId114"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jc w:val="both"/>
      </w:pPr>
      <w:r>
        <w:rPr>
          <w:sz w:val="24"/>
        </w:rPr>
      </w:r>
    </w:p>
    <w:p>
      <w:pPr>
        <w:pStyle w:val="2"/>
        <w:outlineLvl w:val="1"/>
        <w:jc w:val="center"/>
      </w:pPr>
      <w:r>
        <w:rPr>
          <w:sz w:val="24"/>
        </w:rPr>
        <w:t xml:space="preserve">III. Промышленное и прибрежное рыболовство</w:t>
      </w:r>
    </w:p>
    <w:p>
      <w:pPr>
        <w:pStyle w:val="0"/>
        <w:jc w:val="both"/>
      </w:pPr>
      <w:r>
        <w:rPr>
          <w:sz w:val="24"/>
        </w:rPr>
      </w:r>
    </w:p>
    <w:p>
      <w:pPr>
        <w:pStyle w:val="2"/>
        <w:outlineLvl w:val="2"/>
        <w:jc w:val="center"/>
      </w:pPr>
      <w:r>
        <w:rPr>
          <w:sz w:val="24"/>
        </w:rPr>
        <w:t xml:space="preserve">Районы, запретные для добычи (вылова) водных биоресурсов</w:t>
      </w:r>
    </w:p>
    <w:p>
      <w:pPr>
        <w:pStyle w:val="0"/>
        <w:jc w:val="both"/>
      </w:pPr>
      <w:r>
        <w:rPr>
          <w:sz w:val="24"/>
        </w:rPr>
      </w:r>
    </w:p>
    <w:bookmarkStart w:id="288" w:name="P288"/>
    <w:bookmarkEnd w:id="288"/>
    <w:p>
      <w:pPr>
        <w:pStyle w:val="0"/>
        <w:ind w:firstLine="540"/>
        <w:jc w:val="both"/>
      </w:pPr>
      <w:r>
        <w:rPr>
          <w:sz w:val="24"/>
        </w:rPr>
        <w:t xml:space="preserve">16. Запрещается осуществлять добычу (вылов) водных биоресурсов:</w:t>
      </w:r>
    </w:p>
    <w:p>
      <w:pPr>
        <w:pStyle w:val="0"/>
        <w:spacing w:before="240" w:lineRule="auto"/>
        <w:ind w:firstLine="540"/>
        <w:jc w:val="both"/>
      </w:pPr>
      <w:r>
        <w:rPr>
          <w:sz w:val="24"/>
        </w:rPr>
        <w:t xml:space="preserve">в реке Лена - от северной части острова Столб (72°23'50,41" с.ш. - 129°39'37,34" в.д.) по всей дельте (район с координатами 71°53'31,50" с.ш. - 128°46'23,43" в.д., 73°31'12,14" с.ш. - 127°44'55,32" в.д., 72°57'35,36" с.ш. - 121°47'19,02" в.д.) и на расстоянии менее 0,5 км в обе стороны от места впадения реки Лена в море Лаптевых (за исключением добычи (вылова) ряпушки жаберными сетями в Быковской протоке и осуществления традиционного рыболовства на рыболовных участках, выделенных для указанной цели);</w:t>
      </w:r>
    </w:p>
    <w:p>
      <w:pPr>
        <w:pStyle w:val="0"/>
        <w:jc w:val="both"/>
      </w:pPr>
      <w:r>
        <w:rPr>
          <w:sz w:val="24"/>
        </w:rPr>
        <w:t xml:space="preserve">(в ред. </w:t>
      </w:r>
      <w:hyperlink w:history="0" r:id="rId115"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в заливе Неелова моря Лаптевых (район с координатами 72°00'23,93" с.ш. - 129°06'00,06" в.д., 71°52'20,83" с.ш. - 128°40'25,92" в.д., 71°43'58,70" с.ш. - 128°58'53,34" в.д.);</w:t>
      </w:r>
    </w:p>
    <w:p>
      <w:pPr>
        <w:pStyle w:val="0"/>
        <w:spacing w:before="240" w:lineRule="auto"/>
        <w:ind w:firstLine="540"/>
        <w:jc w:val="both"/>
      </w:pPr>
      <w:r>
        <w:rPr>
          <w:sz w:val="24"/>
        </w:rPr>
        <w:t xml:space="preserve">в реке Яна - севернее линии, проходящей от устья протоки Правой и административной границы поселка Нижнеянск до устья реки Чондон, а также в Янском заливе моря Лаптевых и в Чондонской губе моря Лаптевых (район с координатами 71°27'13,20" с.ш. - 134°49'15,39" в.д., 71°26'18,22" с.ш. - 136°08'10,39" в.д., 71°13'54,44" с.ш. - 138°09'38,36" в.д.);</w:t>
      </w:r>
    </w:p>
    <w:p>
      <w:pPr>
        <w:pStyle w:val="0"/>
        <w:spacing w:before="240" w:lineRule="auto"/>
        <w:ind w:firstLine="540"/>
        <w:jc w:val="both"/>
      </w:pPr>
      <w:r>
        <w:rPr>
          <w:sz w:val="24"/>
        </w:rPr>
        <w:t xml:space="preserve">в реке Индигирка - севернее линии, проходящей через поселки Косухино (71°22'51.19" с.ш. - 149°33'12.16" в.д.), Табор (71°16'26.87" с.ш. - 150°17'00.99" в.д.) и в Колымской протоке от местности Косово (70°55'21.47" с.ш. - 150°51'53.85" в.д.) вглубь моря на 5 км от уреза береговой линии;</w:t>
      </w:r>
    </w:p>
    <w:p>
      <w:pPr>
        <w:pStyle w:val="0"/>
        <w:jc w:val="both"/>
      </w:pPr>
      <w:r>
        <w:rPr>
          <w:sz w:val="24"/>
        </w:rPr>
        <w:t xml:space="preserve">(в ред. </w:t>
      </w:r>
      <w:hyperlink w:history="0" r:id="rId116"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в реке Колыма - севернее линии, проходящей через поселок Михалкино и участок реки "Каменка" (69°25'01,65" с.ш. - 161°31'06,79" в.д., 69°28'19,74" с.ш. - 161°11'26,64" в.д.). В период зимней добычи (вылова) запрещается применение сетей с размером (шагом) ячеи более 30 мм от устья реки Пантелеиха (68°44'43,23" с.ш. - 161°19'09,80" в.д.) до линии, проходящей через поселок Михалкино и участок реки "Каменка" (69°25'01,65" с.ш. - 161°31'06,79" в.д., 69°28'19,74" с.ш. - 161°11'26,64" в.д.);</w:t>
      </w:r>
    </w:p>
    <w:p>
      <w:pPr>
        <w:pStyle w:val="0"/>
        <w:spacing w:before="240" w:lineRule="auto"/>
        <w:ind w:firstLine="540"/>
        <w:jc w:val="both"/>
      </w:pPr>
      <w:r>
        <w:rPr>
          <w:sz w:val="24"/>
        </w:rPr>
        <w:t xml:space="preserve">в реке Ахтаранда на всем протяжении (район с координатами 63°27'00,87" с.ш. - 112°06'51,40" в.д., 63°27'05,30" с.ш. - 112°06,51,09" в.д., 63°06'13,16" с.ш. - 112°12,31,73" в.д., 63°06'03,65" с.ш. - 112°12'05,77" в.д.);</w:t>
      </w:r>
    </w:p>
    <w:p>
      <w:pPr>
        <w:pStyle w:val="0"/>
        <w:spacing w:before="240" w:lineRule="auto"/>
        <w:ind w:firstLine="540"/>
        <w:jc w:val="both"/>
      </w:pPr>
      <w:r>
        <w:rPr>
          <w:sz w:val="24"/>
        </w:rPr>
        <w:t xml:space="preserve">в местах массовых скоплений рыб, указанных в </w:t>
      </w:r>
      <w:hyperlink w:history="0" w:anchor="P1195" w:tooltip="МЕСТА МАССОВЫХ СКОПЛЕНИЙ РЫБ">
        <w:r>
          <w:rPr>
            <w:sz w:val="24"/>
            <w:color w:val="0000ff"/>
          </w:rPr>
          <w:t xml:space="preserve">приложении N 1</w:t>
        </w:r>
      </w:hyperlink>
      <w:r>
        <w:rPr>
          <w:sz w:val="24"/>
        </w:rPr>
        <w:t xml:space="preserve"> к Правилам рыболовства "Места массовых скоплений рыб в пресноводных водных объектах рыбохозяйственного значения в границах Республики Саха (Якутия)";</w:t>
      </w:r>
    </w:p>
    <w:p>
      <w:pPr>
        <w:pStyle w:val="0"/>
        <w:spacing w:before="240" w:lineRule="auto"/>
        <w:ind w:firstLine="540"/>
        <w:jc w:val="both"/>
      </w:pPr>
      <w:r>
        <w:rPr>
          <w:sz w:val="24"/>
        </w:rPr>
        <w:t xml:space="preserve">на расстоянии менее 0,5 км от рыбоводных хозяйств, их цехов и пунктов, садков для выращивания и выдерживания рыбы (в водных объектах рыбохозяйственного значения, расположенных на территории Республики Саха (Якутия).</w:t>
      </w:r>
    </w:p>
    <w:p>
      <w:pPr>
        <w:pStyle w:val="0"/>
        <w:spacing w:before="240" w:lineRule="auto"/>
        <w:ind w:firstLine="540"/>
        <w:jc w:val="both"/>
      </w:pPr>
      <w:r>
        <w:rPr>
          <w:sz w:val="24"/>
        </w:rPr>
        <w:t xml:space="preserve">17. Запрещается добыча (вылов):</w:t>
      </w:r>
    </w:p>
    <w:p>
      <w:pPr>
        <w:pStyle w:val="0"/>
        <w:spacing w:before="240" w:lineRule="auto"/>
        <w:ind w:firstLine="540"/>
        <w:jc w:val="both"/>
      </w:pPr>
      <w:r>
        <w:rPr>
          <w:sz w:val="24"/>
        </w:rPr>
        <w:t xml:space="preserve">нельмы и муксуна в реке Лена и ее притоках выше устья реки Джарджан (625 км по лоцманской карте) (68°44'05,25" с.ш. 124°00'35,56" в.д.);</w:t>
      </w:r>
    </w:p>
    <w:p>
      <w:pPr>
        <w:pStyle w:val="0"/>
        <w:spacing w:before="240" w:lineRule="auto"/>
        <w:ind w:firstLine="540"/>
        <w:jc w:val="both"/>
      </w:pPr>
      <w:r>
        <w:rPr>
          <w:sz w:val="24"/>
        </w:rPr>
        <w:t xml:space="preserve">осетра сибирского, нельмы в реке Анабар и реке Уэле;</w:t>
      </w:r>
    </w:p>
    <w:p>
      <w:pPr>
        <w:pStyle w:val="0"/>
        <w:spacing w:before="240" w:lineRule="auto"/>
        <w:ind w:firstLine="540"/>
        <w:jc w:val="both"/>
      </w:pPr>
      <w:r>
        <w:rPr>
          <w:sz w:val="24"/>
        </w:rPr>
        <w:t xml:space="preserve">нельмы, осетра сибирского в реке Яна;</w:t>
      </w:r>
    </w:p>
    <w:p>
      <w:pPr>
        <w:pStyle w:val="0"/>
        <w:spacing w:before="240" w:lineRule="auto"/>
        <w:ind w:firstLine="540"/>
        <w:jc w:val="both"/>
      </w:pPr>
      <w:r>
        <w:rPr>
          <w:sz w:val="24"/>
        </w:rPr>
        <w:t xml:space="preserve">осетра сибирского в Вилюйском водохранилище;</w:t>
      </w:r>
    </w:p>
    <w:p>
      <w:pPr>
        <w:pStyle w:val="0"/>
        <w:spacing w:before="240" w:lineRule="auto"/>
        <w:ind w:firstLine="540"/>
        <w:jc w:val="both"/>
      </w:pPr>
      <w:r>
        <w:rPr>
          <w:sz w:val="24"/>
        </w:rPr>
        <w:t xml:space="preserve">тугуна и сига на переменном подпоре в реке Вилюй (за исключением добычи (вылова) тугуна с применением закидных неводов);</w:t>
      </w:r>
    </w:p>
    <w:p>
      <w:pPr>
        <w:pStyle w:val="0"/>
        <w:spacing w:before="240" w:lineRule="auto"/>
        <w:ind w:firstLine="540"/>
        <w:jc w:val="both"/>
      </w:pPr>
      <w:r>
        <w:rPr>
          <w:sz w:val="24"/>
        </w:rPr>
        <w:t xml:space="preserve">осетра сибирского в реке Индигирка;</w:t>
      </w:r>
    </w:p>
    <w:p>
      <w:pPr>
        <w:pStyle w:val="0"/>
        <w:spacing w:before="240" w:lineRule="auto"/>
        <w:ind w:firstLine="540"/>
        <w:jc w:val="both"/>
      </w:pPr>
      <w:r>
        <w:rPr>
          <w:sz w:val="24"/>
        </w:rPr>
        <w:t xml:space="preserve">осетра сибирского в реке Колыма.</w:t>
      </w:r>
    </w:p>
    <w:p>
      <w:pPr>
        <w:pStyle w:val="0"/>
        <w:jc w:val="both"/>
      </w:pPr>
      <w:r>
        <w:rPr>
          <w:sz w:val="24"/>
        </w:rPr>
      </w:r>
    </w:p>
    <w:p>
      <w:pPr>
        <w:pStyle w:val="2"/>
        <w:outlineLvl w:val="2"/>
        <w:jc w:val="center"/>
      </w:pPr>
      <w:r>
        <w:rPr>
          <w:sz w:val="24"/>
        </w:rPr>
        <w:t xml:space="preserve">Запретные для добычи (вылова)</w:t>
      </w:r>
    </w:p>
    <w:p>
      <w:pPr>
        <w:pStyle w:val="2"/>
        <w:jc w:val="center"/>
      </w:pPr>
      <w:r>
        <w:rPr>
          <w:sz w:val="24"/>
        </w:rPr>
        <w:t xml:space="preserve">водных биоресурсов сроки (периоды)</w:t>
      </w:r>
    </w:p>
    <w:p>
      <w:pPr>
        <w:pStyle w:val="0"/>
        <w:jc w:val="both"/>
      </w:pPr>
      <w:r>
        <w:rPr>
          <w:sz w:val="24"/>
        </w:rPr>
      </w:r>
    </w:p>
    <w:bookmarkStart w:id="311" w:name="P311"/>
    <w:bookmarkEnd w:id="311"/>
    <w:p>
      <w:pPr>
        <w:pStyle w:val="0"/>
        <w:ind w:firstLine="540"/>
        <w:jc w:val="both"/>
      </w:pPr>
      <w:r>
        <w:rPr>
          <w:sz w:val="24"/>
        </w:rPr>
        <w:t xml:space="preserve">18. Запрещается добыча (вылов):</w:t>
      </w:r>
    </w:p>
    <w:p>
      <w:pPr>
        <w:pStyle w:val="0"/>
        <w:spacing w:before="240" w:lineRule="auto"/>
        <w:ind w:firstLine="540"/>
        <w:jc w:val="both"/>
      </w:pPr>
      <w:r>
        <w:rPr>
          <w:sz w:val="24"/>
        </w:rPr>
        <w:t xml:space="preserve">18.1. всех видов водных биоресурсов:</w:t>
      </w:r>
    </w:p>
    <w:p>
      <w:pPr>
        <w:pStyle w:val="0"/>
        <w:spacing w:before="240" w:lineRule="auto"/>
        <w:ind w:firstLine="540"/>
        <w:jc w:val="both"/>
      </w:pPr>
      <w:r>
        <w:rPr>
          <w:sz w:val="24"/>
        </w:rPr>
        <w:t xml:space="preserve">18.1.1. всеми орудиями добычи (вылова):</w:t>
      </w:r>
    </w:p>
    <w:p>
      <w:pPr>
        <w:pStyle w:val="0"/>
        <w:spacing w:before="240" w:lineRule="auto"/>
        <w:ind w:firstLine="540"/>
        <w:jc w:val="both"/>
      </w:pPr>
      <w:r>
        <w:rPr>
          <w:sz w:val="24"/>
        </w:rPr>
        <w:t xml:space="preserve">по восточному побережью полуострова Быковский до восточной косы Белюгеляха, включая бухту Тикси, и в глубь моря на 5 км - с 1 июля до периода ледостава;</w:t>
      </w:r>
    </w:p>
    <w:p>
      <w:pPr>
        <w:pStyle w:val="0"/>
        <w:spacing w:before="240" w:lineRule="auto"/>
        <w:ind w:firstLine="540"/>
        <w:jc w:val="both"/>
      </w:pPr>
      <w:r>
        <w:rPr>
          <w:sz w:val="24"/>
        </w:rPr>
        <w:t xml:space="preserve">на переменном подпоре реки Вилюй в 25 км ниже устья реки Чиркуо до устья реки Лахарчана (на протяжении 144 км), за исключением добычи (вылова) тугуна с применением закидных неводов, - в летний период от распадения льда до периода ледостава;</w:t>
      </w:r>
    </w:p>
    <w:p>
      <w:pPr>
        <w:pStyle w:val="0"/>
        <w:spacing w:before="240" w:lineRule="auto"/>
        <w:ind w:firstLine="540"/>
        <w:jc w:val="both"/>
      </w:pPr>
      <w:r>
        <w:rPr>
          <w:sz w:val="24"/>
        </w:rPr>
        <w:t xml:space="preserve">в системе Нерпичьих озер и связывающих их протоках - с 1 июля по 15 октября;</w:t>
      </w:r>
    </w:p>
    <w:p>
      <w:pPr>
        <w:pStyle w:val="0"/>
        <w:spacing w:before="240" w:lineRule="auto"/>
        <w:ind w:firstLine="540"/>
        <w:jc w:val="both"/>
      </w:pPr>
      <w:r>
        <w:rPr>
          <w:sz w:val="24"/>
        </w:rPr>
        <w:t xml:space="preserve">в реках Чара, Витим, Олекма и их притоках - с 1 мая по 30 июня и с 1 сентября по 15 октября;</w:t>
      </w:r>
    </w:p>
    <w:p>
      <w:pPr>
        <w:pStyle w:val="0"/>
        <w:spacing w:before="240" w:lineRule="auto"/>
        <w:ind w:firstLine="540"/>
        <w:jc w:val="both"/>
      </w:pPr>
      <w:r>
        <w:rPr>
          <w:sz w:val="24"/>
        </w:rPr>
        <w:t xml:space="preserve">в пойменных озерах рек Чара, Витим, Олекма - с 20 мая по 30 июня;</w:t>
      </w:r>
    </w:p>
    <w:p>
      <w:pPr>
        <w:pStyle w:val="0"/>
        <w:spacing w:before="240" w:lineRule="auto"/>
        <w:ind w:firstLine="540"/>
        <w:jc w:val="both"/>
      </w:pPr>
      <w:r>
        <w:rPr>
          <w:sz w:val="24"/>
        </w:rPr>
        <w:t xml:space="preserve">в районах расположения зимовальных ям в соответствии с </w:t>
      </w:r>
      <w:hyperlink w:history="0" w:anchor="P1229" w:tooltip="СПИСОК">
        <w:r>
          <w:rPr>
            <w:sz w:val="24"/>
            <w:color w:val="0000ff"/>
          </w:rPr>
          <w:t xml:space="preserve">приложением N 2</w:t>
        </w:r>
      </w:hyperlink>
      <w:r>
        <w:rPr>
          <w:sz w:val="24"/>
        </w:rPr>
        <w:t xml:space="preserve"> к Правилам рыболовства "Список зимовальных ям в пресноводных водных объектах рыбохозяйственного значения в границах Республики Саха (Якутия)" - с 1 октября по 15 мая;</w:t>
      </w:r>
    </w:p>
    <w:p>
      <w:pPr>
        <w:pStyle w:val="0"/>
        <w:spacing w:before="240" w:lineRule="auto"/>
        <w:ind w:firstLine="540"/>
        <w:jc w:val="both"/>
      </w:pPr>
      <w:r>
        <w:rPr>
          <w:sz w:val="24"/>
        </w:rPr>
        <w:t xml:space="preserve">18.1.2. с применением ставных, плавных сетей в реке Лена - с 20 мая по 20 октября на участках реки:</w:t>
      </w:r>
    </w:p>
    <w:p>
      <w:pPr>
        <w:pStyle w:val="0"/>
        <w:spacing w:before="240" w:lineRule="auto"/>
        <w:ind w:firstLine="540"/>
        <w:jc w:val="both"/>
      </w:pPr>
      <w:r>
        <w:rPr>
          <w:sz w:val="24"/>
        </w:rPr>
        <w:t xml:space="preserve">"Гора Песчаная" (Намский улус) - от 1527 км до 1532 км по лоцманской карте (район с координатами 62°51'05,73" с.ш. - 129°43'41,13" в.д., 62°52'50,75" с.ш. - 129°40'58,71" в.д., 62°54'29,27" с.ш. - 129°47'29,48" в.д., 62°51'55,98" с.ш. - 129°48'47,65" в.д.);</w:t>
      </w:r>
    </w:p>
    <w:p>
      <w:pPr>
        <w:pStyle w:val="0"/>
        <w:spacing w:before="240" w:lineRule="auto"/>
        <w:ind w:firstLine="540"/>
        <w:jc w:val="both"/>
      </w:pPr>
      <w:r>
        <w:rPr>
          <w:sz w:val="24"/>
        </w:rPr>
        <w:t xml:space="preserve">"Кочан" (Мегино-Кангаласский улус) - от 1655 км до 1659 км по лоцманской карте, от фарватера до правого берега (район с координатами 61°55'59,92" с.ш. - 129°47'16,24" в.д., 61°57'22,11" с.ш. - 129°49'25,93" в.д., 61°56'40,20" с.ш. - 129°53'02,23" в.д., 61°54'11,54" с.ш. - 129°49'51,35" в.д.);</w:t>
      </w:r>
    </w:p>
    <w:p>
      <w:pPr>
        <w:pStyle w:val="0"/>
        <w:spacing w:before="240" w:lineRule="auto"/>
        <w:ind w:firstLine="540"/>
        <w:jc w:val="both"/>
      </w:pPr>
      <w:r>
        <w:rPr>
          <w:sz w:val="24"/>
        </w:rPr>
        <w:t xml:space="preserve">"Сис-Кумах" (Хангаласский улус) - от верхнего окончания острова Сис-Кумах до нижнего окончания острова Сакты Ойоос (район с координатами 61°33'43,16" с.ш. - 129°15'27,18" в.д., 61°34'07,84" с.ш. - 129°16'14,15" в.д., 61°32'34,10" с.ш. - 129°20'50,38" в.д., 61°31'52,80" с.ш. - 129°20'39,88" в.д.);</w:t>
      </w:r>
    </w:p>
    <w:p>
      <w:pPr>
        <w:pStyle w:val="0"/>
        <w:spacing w:before="240" w:lineRule="auto"/>
        <w:ind w:firstLine="540"/>
        <w:jc w:val="both"/>
      </w:pPr>
      <w:r>
        <w:rPr>
          <w:sz w:val="24"/>
        </w:rPr>
        <w:t xml:space="preserve">"Рассолода" (Хангаласский улус) - от 1686 км до 1688 км по лоцманской карте, от фарватера до левого берега (район с координатами 61°42'59,42" с.ш. - 129°31'45,72" в.д., 61°43'41,49" с.ш. - 129°33'53,95" в.д., 61°42'41,08" с.ш. - 129°38'02,99" в.д., 61°41'30,66" с.ш. - 129°37'12,32" в.д.);</w:t>
      </w:r>
    </w:p>
    <w:p>
      <w:pPr>
        <w:pStyle w:val="0"/>
        <w:spacing w:before="240" w:lineRule="auto"/>
        <w:ind w:firstLine="540"/>
        <w:jc w:val="both"/>
      </w:pPr>
      <w:r>
        <w:rPr>
          <w:sz w:val="24"/>
        </w:rPr>
        <w:t xml:space="preserve">верхняя оконечность острова Берджигистях (Хангаласский улус) - от фарватера по правому берегу острова Меккюрюкен и Берджигистях (район с координатами 61°36'44,72" с.ш. - 129°28'14,99" в.д., 61°37'10,31" с.ш. - 129°30'16,73" в.д., 61°37'40,92" с.ш. - 129°30'31,87" в.д., 61°37'49,45" с.ш. - 129°32'08,89" в.д., 61°37'16,22" с.ш. - 129°32'05,80" в.д., 61°35'59,98" с.ш. - 129°29'42,74" в.д.);</w:t>
      </w:r>
    </w:p>
    <w:p>
      <w:pPr>
        <w:pStyle w:val="0"/>
        <w:spacing w:before="240" w:lineRule="auto"/>
        <w:ind w:firstLine="540"/>
        <w:jc w:val="both"/>
      </w:pPr>
      <w:r>
        <w:rPr>
          <w:sz w:val="24"/>
        </w:rPr>
        <w:t xml:space="preserve">Хангаласский улус от 1752 км до 1754 км по лоцманской карте, от фарватера до левого берега (район с координатами 61°18'46,86" с.ш. - 128°43'54,70" в.д., 61°19'52,95" с.ш. - 128°47'46,44" в.д., 61°17'18,44" с.ш. - 128°52'08,15" в.д., 61°15'57,72" с.ш. - 128°47'31,04" в.д.);</w:t>
      </w:r>
    </w:p>
    <w:p>
      <w:pPr>
        <w:pStyle w:val="0"/>
        <w:spacing w:before="240" w:lineRule="auto"/>
        <w:ind w:firstLine="540"/>
        <w:jc w:val="both"/>
      </w:pPr>
      <w:r>
        <w:rPr>
          <w:sz w:val="24"/>
        </w:rPr>
        <w:t xml:space="preserve">18.2. омуля арктического и чира в реке Лена и ее притоках выше устья реки Лямпушка - с 20 сентября по 31 октября;</w:t>
      </w:r>
    </w:p>
    <w:p>
      <w:pPr>
        <w:pStyle w:val="0"/>
        <w:spacing w:before="240" w:lineRule="auto"/>
        <w:ind w:firstLine="540"/>
        <w:jc w:val="both"/>
      </w:pPr>
      <w:r>
        <w:rPr>
          <w:sz w:val="24"/>
        </w:rPr>
        <w:t xml:space="preserve">18.3. нельмы, муксуна и чира:</w:t>
      </w:r>
    </w:p>
    <w:p>
      <w:pPr>
        <w:pStyle w:val="0"/>
        <w:spacing w:before="240" w:lineRule="auto"/>
        <w:ind w:firstLine="540"/>
        <w:jc w:val="both"/>
      </w:pPr>
      <w:r>
        <w:rPr>
          <w:sz w:val="24"/>
        </w:rPr>
        <w:t xml:space="preserve">в реке Индигирка и ее притоках выше устья реки Шангина (435 км по лоцманской карте) - с 20 сентября по 31 октября;</w:t>
      </w:r>
    </w:p>
    <w:p>
      <w:pPr>
        <w:pStyle w:val="0"/>
        <w:spacing w:before="240" w:lineRule="auto"/>
        <w:ind w:firstLine="540"/>
        <w:jc w:val="both"/>
      </w:pPr>
      <w:r>
        <w:rPr>
          <w:sz w:val="24"/>
        </w:rPr>
        <w:t xml:space="preserve">в реке Колыма и ее притоках выше административной границы города Среднеколымск - с 20 сентября по 31 октября;</w:t>
      </w:r>
    </w:p>
    <w:p>
      <w:pPr>
        <w:pStyle w:val="0"/>
        <w:spacing w:before="240" w:lineRule="auto"/>
        <w:ind w:firstLine="540"/>
        <w:jc w:val="both"/>
      </w:pPr>
      <w:r>
        <w:rPr>
          <w:sz w:val="24"/>
        </w:rPr>
        <w:t xml:space="preserve">18.4. омуля арктического в реке Индигирка выше устья реки Шангина (435 км по лоцманской карте) - с 1 сентября по 31 октября;</w:t>
      </w:r>
    </w:p>
    <w:p>
      <w:pPr>
        <w:pStyle w:val="0"/>
        <w:spacing w:before="240" w:lineRule="auto"/>
        <w:ind w:firstLine="540"/>
        <w:jc w:val="both"/>
      </w:pPr>
      <w:r>
        <w:rPr>
          <w:sz w:val="24"/>
        </w:rPr>
        <w:t xml:space="preserve">18.5. ряпушки - с 20 сентября по 31 октября:</w:t>
      </w:r>
    </w:p>
    <w:p>
      <w:pPr>
        <w:pStyle w:val="0"/>
        <w:spacing w:before="240" w:lineRule="auto"/>
        <w:ind w:firstLine="540"/>
        <w:jc w:val="both"/>
      </w:pPr>
      <w:r>
        <w:rPr>
          <w:sz w:val="24"/>
        </w:rPr>
        <w:t xml:space="preserve">в реке Лена и ее притоках выше участка реки "Бысыттах" (545 км по лоцманской карте в районе с координатами 69°12'30,53" с.ш. - 124°17'12,39" в.д., 69°11'32,60" с.ш. - 124°21'27,00" в.д.);</w:t>
      </w:r>
    </w:p>
    <w:p>
      <w:pPr>
        <w:pStyle w:val="0"/>
        <w:spacing w:before="240" w:lineRule="auto"/>
        <w:ind w:firstLine="540"/>
        <w:jc w:val="both"/>
      </w:pPr>
      <w:r>
        <w:rPr>
          <w:sz w:val="24"/>
        </w:rPr>
        <w:t xml:space="preserve">в реке Яна и ее притоках выше участка реки "Хатырык" (168 км по лоцманской карте в районе с координатами 70°41'33,39" с.ш. - 135°49'57,16" в.д., 70°41'17,23" с.ш. - 135°50'03,03" в.д.);</w:t>
      </w:r>
    </w:p>
    <w:p>
      <w:pPr>
        <w:pStyle w:val="0"/>
        <w:spacing w:before="240" w:lineRule="auto"/>
        <w:ind w:firstLine="540"/>
        <w:jc w:val="both"/>
      </w:pPr>
      <w:r>
        <w:rPr>
          <w:sz w:val="24"/>
        </w:rPr>
        <w:t xml:space="preserve">в реке Индигирка и ее притоках выше участка реки "Шаманово" (308 км по лоцманской карте в районе с координатами 69°57'50,08" с.ш. - 147°32'29,27" в.д., 69°57'31,43" с.ш. - 147°34'39,66" в.д.);</w:t>
      </w:r>
    </w:p>
    <w:p>
      <w:pPr>
        <w:pStyle w:val="0"/>
        <w:spacing w:before="240" w:lineRule="auto"/>
        <w:ind w:firstLine="540"/>
        <w:jc w:val="both"/>
      </w:pPr>
      <w:r>
        <w:rPr>
          <w:sz w:val="24"/>
        </w:rPr>
        <w:t xml:space="preserve">в реке Колыма выше устья протоки Суруктах (378 км по лоцманской карте в районе с координатами 68°17'05,13" с.ш. - 157°38'56,67" в.д., 68°17'00,79" с.ш. - 157°41'55,27" в.д.);</w:t>
      </w:r>
    </w:p>
    <w:p>
      <w:pPr>
        <w:pStyle w:val="0"/>
        <w:spacing w:before="240" w:lineRule="auto"/>
        <w:ind w:firstLine="540"/>
        <w:jc w:val="both"/>
      </w:pPr>
      <w:r>
        <w:rPr>
          <w:sz w:val="24"/>
        </w:rPr>
        <w:t xml:space="preserve">18.6. карася в озерах Ниджили Кобяйского улуса и Белое Намского улуса - с 15 мая по 15 июня;</w:t>
      </w:r>
    </w:p>
    <w:p>
      <w:pPr>
        <w:pStyle w:val="0"/>
        <w:spacing w:before="240" w:lineRule="auto"/>
        <w:ind w:firstLine="540"/>
        <w:jc w:val="both"/>
      </w:pPr>
      <w:r>
        <w:rPr>
          <w:sz w:val="24"/>
        </w:rPr>
        <w:t xml:space="preserve">18.7. омуля арктического и чира в реке Яна выше участка реки "Хатырык" (168 км по лоцманской карте в районе с координатами 70°41'33,39" с.ш. - 135°49'57,16" в.д., 70°41'17,23" с.ш. - 135°50'03,03" в.д.) - с 20 сентября по 1 ноября;</w:t>
      </w:r>
    </w:p>
    <w:p>
      <w:pPr>
        <w:pStyle w:val="0"/>
        <w:spacing w:before="240" w:lineRule="auto"/>
        <w:ind w:firstLine="540"/>
        <w:jc w:val="both"/>
      </w:pPr>
      <w:r>
        <w:rPr>
          <w:sz w:val="24"/>
        </w:rPr>
        <w:t xml:space="preserve">18.8. щуки в Вилюйском водохранилище - с 20 мая по 20 июня;</w:t>
      </w:r>
    </w:p>
    <w:p>
      <w:pPr>
        <w:pStyle w:val="0"/>
        <w:spacing w:before="240" w:lineRule="auto"/>
        <w:ind w:firstLine="540"/>
        <w:jc w:val="both"/>
      </w:pPr>
      <w:r>
        <w:rPr>
          <w:sz w:val="24"/>
        </w:rPr>
        <w:t xml:space="preserve">18.9. осетра сибирского в реке Лена и ее притоках выше административных границ поселка Кюсюр - с 15 июня по 15 июля;</w:t>
      </w:r>
    </w:p>
    <w:p>
      <w:pPr>
        <w:pStyle w:val="0"/>
        <w:spacing w:before="240" w:lineRule="auto"/>
        <w:ind w:firstLine="540"/>
        <w:jc w:val="both"/>
      </w:pPr>
      <w:r>
        <w:rPr>
          <w:sz w:val="24"/>
        </w:rPr>
        <w:t xml:space="preserve">18.10. кольчатой нерпы (акибы) в море Лаптевых - с 1 марта по 10 апреля.</w:t>
      </w:r>
    </w:p>
    <w:p>
      <w:pPr>
        <w:pStyle w:val="0"/>
        <w:jc w:val="both"/>
      </w:pPr>
      <w:r>
        <w:rPr>
          <w:sz w:val="24"/>
        </w:rPr>
      </w:r>
    </w:p>
    <w:p>
      <w:pPr>
        <w:pStyle w:val="2"/>
        <w:outlineLvl w:val="2"/>
        <w:jc w:val="center"/>
      </w:pPr>
      <w:r>
        <w:rPr>
          <w:sz w:val="24"/>
        </w:rPr>
        <w:t xml:space="preserve">Запретные для добычи (вылова) виды водных биоресурсов</w:t>
      </w:r>
    </w:p>
    <w:p>
      <w:pPr>
        <w:pStyle w:val="0"/>
        <w:jc w:val="both"/>
      </w:pPr>
      <w:r>
        <w:rPr>
          <w:sz w:val="24"/>
        </w:rPr>
      </w:r>
    </w:p>
    <w:p>
      <w:pPr>
        <w:pStyle w:val="0"/>
        <w:ind w:firstLine="540"/>
        <w:jc w:val="both"/>
      </w:pPr>
      <w:r>
        <w:rPr>
          <w:sz w:val="24"/>
        </w:rPr>
        <w:t xml:space="preserve">19. Запрещается добыча (вылов) осетра сибирского, имеющего длину меньше указанной в </w:t>
      </w:r>
      <w:hyperlink w:history="0" w:anchor="P468" w:tooltip="Промысловый размер водных биоресурсов">
        <w:r>
          <w:rPr>
            <w:sz w:val="24"/>
            <w:color w:val="0000ff"/>
          </w:rPr>
          <w:t xml:space="preserve">таблице 2 пункта 23</w:t>
        </w:r>
      </w:hyperlink>
      <w:r>
        <w:rPr>
          <w:sz w:val="24"/>
        </w:rPr>
        <w:t xml:space="preserve"> Правил рыболовства.</w:t>
      </w:r>
    </w:p>
    <w:p>
      <w:pPr>
        <w:pStyle w:val="0"/>
        <w:jc w:val="both"/>
      </w:pPr>
      <w:r>
        <w:rPr>
          <w:sz w:val="24"/>
        </w:rPr>
      </w:r>
    </w:p>
    <w:p>
      <w:pPr>
        <w:pStyle w:val="2"/>
        <w:outlineLvl w:val="2"/>
        <w:jc w:val="center"/>
      </w:pPr>
      <w:r>
        <w:rPr>
          <w:sz w:val="24"/>
        </w:rPr>
        <w:t xml:space="preserve">Виды запретных орудий</w:t>
      </w:r>
    </w:p>
    <w:p>
      <w:pPr>
        <w:pStyle w:val="2"/>
        <w:jc w:val="center"/>
      </w:pPr>
      <w:r>
        <w:rPr>
          <w:sz w:val="24"/>
        </w:rPr>
        <w:t xml:space="preserve">и способов добычи (вылова) водных биоресурсов</w:t>
      </w:r>
    </w:p>
    <w:p>
      <w:pPr>
        <w:pStyle w:val="0"/>
        <w:jc w:val="both"/>
      </w:pPr>
      <w:r>
        <w:rPr>
          <w:sz w:val="24"/>
        </w:rPr>
      </w:r>
    </w:p>
    <w:p>
      <w:pPr>
        <w:pStyle w:val="0"/>
        <w:ind w:firstLine="540"/>
        <w:jc w:val="both"/>
      </w:pPr>
      <w:r>
        <w:rPr>
          <w:sz w:val="24"/>
        </w:rPr>
        <w:t xml:space="preserve">20. Запрещается применение:</w:t>
      </w:r>
    </w:p>
    <w:p>
      <w:pPr>
        <w:pStyle w:val="0"/>
        <w:spacing w:before="240" w:lineRule="auto"/>
        <w:ind w:firstLine="540"/>
        <w:jc w:val="both"/>
      </w:pPr>
      <w:r>
        <w:rPr>
          <w:sz w:val="24"/>
        </w:rPr>
        <w:t xml:space="preserve">закидных, ставных неводов и ставных сетей для добычи (вылова) ряпушки в Хатангском заливе ниже административной границы поселка Новорыбный и во всех других заливах рек, впадающих в море Лаптевых;</w:t>
      </w:r>
    </w:p>
    <w:p>
      <w:pPr>
        <w:pStyle w:val="0"/>
        <w:spacing w:before="240" w:lineRule="auto"/>
        <w:ind w:firstLine="540"/>
        <w:jc w:val="both"/>
      </w:pPr>
      <w:r>
        <w:rPr>
          <w:sz w:val="24"/>
        </w:rPr>
        <w:t xml:space="preserve">сетей для добычи (вылова) омуля арктического в низовых протоках дельт рек Яна и Колыма и на расстоянии менее 0,5 км в обе стороны от мест впадения указанных рек соответственно в Восточно-Сибирское море и в море Лаптевых - в течение всего года;</w:t>
      </w:r>
    </w:p>
    <w:p>
      <w:pPr>
        <w:pStyle w:val="0"/>
        <w:spacing w:before="240" w:lineRule="auto"/>
        <w:ind w:firstLine="540"/>
        <w:jc w:val="both"/>
      </w:pPr>
      <w:r>
        <w:rPr>
          <w:sz w:val="24"/>
        </w:rPr>
        <w:t xml:space="preserve">сетей с размером (шагом) ячеи более 30 мм в протоках дельты реки Яна - в период с 10 августа до начала периода ледохода;</w:t>
      </w:r>
    </w:p>
    <w:p>
      <w:pPr>
        <w:pStyle w:val="0"/>
        <w:spacing w:before="240" w:lineRule="auto"/>
        <w:ind w:firstLine="540"/>
        <w:jc w:val="both"/>
      </w:pPr>
      <w:r>
        <w:rPr>
          <w:sz w:val="24"/>
        </w:rPr>
        <w:t xml:space="preserve">закидных и ставных неводов для добычи (вылова) тугуна в реках Лена, Яна, Анабар и Оленек и их притоках - от распаления льда до 20 июля.</w:t>
      </w:r>
    </w:p>
    <w:p>
      <w:pPr>
        <w:pStyle w:val="0"/>
        <w:spacing w:before="240" w:lineRule="auto"/>
        <w:ind w:firstLine="540"/>
        <w:jc w:val="both"/>
      </w:pPr>
      <w:r>
        <w:rPr>
          <w:sz w:val="24"/>
        </w:rPr>
        <w:t xml:space="preserve">сетей с размером (шагом) ячеи менее 60 мм в Колымской протоке реки Индигирка от ее начала до местности Косово (70°55'21.47" с.ш. - 150°51'53.85" в.д.) - в течение всего года.</w:t>
      </w:r>
    </w:p>
    <w:p>
      <w:pPr>
        <w:pStyle w:val="0"/>
        <w:jc w:val="both"/>
      </w:pPr>
      <w:r>
        <w:rPr>
          <w:sz w:val="24"/>
        </w:rPr>
        <w:t xml:space="preserve">(абзац введен </w:t>
      </w:r>
      <w:hyperlink w:history="0" r:id="rId117"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Приказом</w:t>
        </w:r>
      </w:hyperlink>
      <w:r>
        <w:rPr>
          <w:sz w:val="24"/>
        </w:rPr>
        <w:t xml:space="preserve"> Минсельхоза России от 08.09.2023 N 713)</w:t>
      </w:r>
    </w:p>
    <w:p>
      <w:pPr>
        <w:pStyle w:val="0"/>
        <w:spacing w:before="240" w:lineRule="auto"/>
        <w:ind w:firstLine="540"/>
        <w:jc w:val="both"/>
      </w:pPr>
      <w:r>
        <w:rPr>
          <w:sz w:val="24"/>
        </w:rPr>
        <w:t xml:space="preserve">21. Запрещается добыча кольчатой нерпы (акибы):</w:t>
      </w:r>
    </w:p>
    <w:p>
      <w:pPr>
        <w:pStyle w:val="0"/>
        <w:spacing w:before="240" w:lineRule="auto"/>
        <w:ind w:firstLine="540"/>
        <w:jc w:val="both"/>
      </w:pPr>
      <w:r>
        <w:rPr>
          <w:sz w:val="24"/>
        </w:rPr>
        <w:t xml:space="preserve">на плаву огнестрельным оружием в период с 1 июля по 15 августа;</w:t>
      </w:r>
    </w:p>
    <w:p>
      <w:pPr>
        <w:pStyle w:val="0"/>
        <w:spacing w:before="240" w:lineRule="auto"/>
        <w:ind w:firstLine="540"/>
        <w:jc w:val="both"/>
      </w:pPr>
      <w:r>
        <w:rPr>
          <w:sz w:val="24"/>
        </w:rPr>
        <w:t xml:space="preserve">из гладкоствольных ружей;</w:t>
      </w:r>
    </w:p>
    <w:p>
      <w:pPr>
        <w:pStyle w:val="0"/>
        <w:spacing w:before="240" w:lineRule="auto"/>
        <w:ind w:firstLine="540"/>
        <w:jc w:val="both"/>
      </w:pPr>
      <w:r>
        <w:rPr>
          <w:sz w:val="24"/>
        </w:rPr>
        <w:t xml:space="preserve">крючковой снастью;</w:t>
      </w:r>
    </w:p>
    <w:p>
      <w:pPr>
        <w:pStyle w:val="0"/>
        <w:spacing w:before="240" w:lineRule="auto"/>
        <w:ind w:firstLine="540"/>
        <w:jc w:val="both"/>
      </w:pPr>
      <w:r>
        <w:rPr>
          <w:sz w:val="24"/>
        </w:rPr>
        <w:t xml:space="preserve">всеми иными орудиями и способами добычи, за исключением сетей, ловушек, обкидных и ставных неводов, нарезного оружия (при наличии на борту средств немедленного извлечения добытого животного из воды).</w:t>
      </w:r>
    </w:p>
    <w:p>
      <w:pPr>
        <w:pStyle w:val="0"/>
        <w:jc w:val="both"/>
      </w:pPr>
      <w:r>
        <w:rPr>
          <w:sz w:val="24"/>
        </w:rPr>
      </w:r>
    </w:p>
    <w:p>
      <w:pPr>
        <w:pStyle w:val="2"/>
        <w:outlineLvl w:val="2"/>
        <w:jc w:val="center"/>
      </w:pPr>
      <w:r>
        <w:rPr>
          <w:sz w:val="24"/>
        </w:rPr>
        <w:t xml:space="preserve">Размер ячеи орудий добычи (вылова), размер и конструкция</w:t>
      </w:r>
    </w:p>
    <w:p>
      <w:pPr>
        <w:pStyle w:val="2"/>
        <w:jc w:val="center"/>
      </w:pPr>
      <w:r>
        <w:rPr>
          <w:sz w:val="24"/>
        </w:rPr>
        <w:t xml:space="preserve">орудий добычи (вылова) водных биоресурсов</w:t>
      </w:r>
    </w:p>
    <w:p>
      <w:pPr>
        <w:pStyle w:val="0"/>
        <w:jc w:val="both"/>
      </w:pPr>
      <w:r>
        <w:rPr>
          <w:sz w:val="24"/>
        </w:rPr>
      </w:r>
    </w:p>
    <w:p>
      <w:pPr>
        <w:pStyle w:val="0"/>
        <w:ind w:firstLine="540"/>
        <w:jc w:val="both"/>
      </w:pPr>
      <w:r>
        <w:rPr>
          <w:sz w:val="24"/>
        </w:rPr>
        <w:t xml:space="preserve">22. Запрещается применение во внутренних водах, в том числе во внутренних морских водах, сетных орудий добычи (вылова) с размером (шагом) ячеи меньше указанного в таблице 1.</w:t>
      </w:r>
    </w:p>
    <w:p>
      <w:pPr>
        <w:pStyle w:val="0"/>
        <w:jc w:val="both"/>
      </w:pPr>
      <w:r>
        <w:rPr>
          <w:sz w:val="24"/>
        </w:rPr>
      </w:r>
    </w:p>
    <w:p>
      <w:pPr>
        <w:pStyle w:val="0"/>
        <w:outlineLvl w:val="3"/>
        <w:jc w:val="right"/>
      </w:pPr>
      <w:r>
        <w:rPr>
          <w:sz w:val="24"/>
        </w:rPr>
        <w:t xml:space="preserve">Таблица 1</w:t>
      </w:r>
    </w:p>
    <w:p>
      <w:pPr>
        <w:pStyle w:val="0"/>
        <w:jc w:val="both"/>
      </w:pPr>
      <w:r>
        <w:rPr>
          <w:sz w:val="24"/>
        </w:rPr>
      </w:r>
    </w:p>
    <w:p>
      <w:pPr>
        <w:pStyle w:val="2"/>
        <w:jc w:val="center"/>
      </w:pPr>
      <w:r>
        <w:rPr>
          <w:sz w:val="24"/>
        </w:rPr>
        <w:t xml:space="preserve">Размер (шаг) ячеи для орудий добычи (вылова),</w:t>
      </w:r>
    </w:p>
    <w:p>
      <w:pPr>
        <w:pStyle w:val="2"/>
        <w:jc w:val="center"/>
      </w:pPr>
      <w:r>
        <w:rPr>
          <w:sz w:val="24"/>
        </w:rPr>
        <w:t xml:space="preserve">применяемых для добычи (вылова) водных биоресурсов</w:t>
      </w:r>
    </w:p>
    <w:p>
      <w:pPr>
        <w:pStyle w:val="2"/>
        <w:jc w:val="center"/>
      </w:pPr>
      <w:r>
        <w:rPr>
          <w:sz w:val="24"/>
        </w:rPr>
        <w:t xml:space="preserve">в Восточно-Сибирском рыбохозяйственном бассейне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1247"/>
        <w:gridCol w:w="1191"/>
        <w:gridCol w:w="1134"/>
        <w:gridCol w:w="1871"/>
      </w:tblGrid>
      <w:tr>
        <w:tc>
          <w:tcPr>
            <w:tcW w:w="3628" w:type="dxa"/>
            <w:vMerge w:val="restart"/>
          </w:tcPr>
          <w:p>
            <w:pPr>
              <w:pStyle w:val="0"/>
              <w:jc w:val="center"/>
            </w:pPr>
            <w:r>
              <w:rPr>
                <w:sz w:val="24"/>
              </w:rPr>
              <w:t xml:space="preserve">Виды водных биоресурсов и районы добычи (вылова)</w:t>
            </w:r>
          </w:p>
        </w:tc>
        <w:tc>
          <w:tcPr>
            <w:gridSpan w:val="3"/>
            <w:tcW w:w="3572" w:type="dxa"/>
          </w:tcPr>
          <w:p>
            <w:pPr>
              <w:pStyle w:val="0"/>
              <w:jc w:val="center"/>
            </w:pPr>
            <w:r>
              <w:rPr>
                <w:sz w:val="24"/>
              </w:rPr>
              <w:t xml:space="preserve">Закидные, ставные невода и ловушки (размер (шаг) ячеи в различных частях орудий добычи (вылова), в мм)</w:t>
            </w:r>
          </w:p>
        </w:tc>
        <w:tc>
          <w:tcPr>
            <w:tcW w:w="1871" w:type="dxa"/>
            <w:vMerge w:val="restart"/>
          </w:tcPr>
          <w:p>
            <w:pPr>
              <w:pStyle w:val="0"/>
              <w:jc w:val="center"/>
            </w:pPr>
            <w:r>
              <w:rPr>
                <w:sz w:val="24"/>
              </w:rPr>
              <w:t xml:space="preserve">Ставные и дрифтерные сети (размер (шаг) ячеи в сетном полотне, мм)</w:t>
            </w:r>
          </w:p>
        </w:tc>
      </w:tr>
      <w:tr>
        <w:tc>
          <w:tcPr>
            <w:vMerge w:val="continue"/>
          </w:tcPr>
          <w:p/>
        </w:tc>
        <w:tc>
          <w:tcPr>
            <w:tcW w:w="1247" w:type="dxa"/>
          </w:tcPr>
          <w:p>
            <w:pPr>
              <w:pStyle w:val="0"/>
              <w:jc w:val="center"/>
            </w:pPr>
            <w:r>
              <w:rPr>
                <w:sz w:val="24"/>
              </w:rPr>
              <w:t xml:space="preserve">куток, мотня, котел, бочка</w:t>
            </w:r>
          </w:p>
        </w:tc>
        <w:tc>
          <w:tcPr>
            <w:tcW w:w="1191" w:type="dxa"/>
          </w:tcPr>
          <w:p>
            <w:pPr>
              <w:pStyle w:val="0"/>
              <w:jc w:val="center"/>
            </w:pPr>
            <w:r>
              <w:rPr>
                <w:sz w:val="24"/>
              </w:rPr>
              <w:t xml:space="preserve">дворы, приводы</w:t>
            </w:r>
          </w:p>
        </w:tc>
        <w:tc>
          <w:tcPr>
            <w:tcW w:w="1134" w:type="dxa"/>
          </w:tcPr>
          <w:p>
            <w:pPr>
              <w:pStyle w:val="0"/>
              <w:jc w:val="center"/>
            </w:pPr>
            <w:r>
              <w:rPr>
                <w:sz w:val="24"/>
              </w:rPr>
              <w:t xml:space="preserve">крылья</w:t>
            </w:r>
          </w:p>
        </w:tc>
        <w:tc>
          <w:tcPr>
            <w:vMerge w:val="continue"/>
          </w:tcPr>
          <w:p/>
        </w:tc>
      </w:tr>
      <w:tr>
        <w:tc>
          <w:tcPr>
            <w:tcW w:w="3628" w:type="dxa"/>
          </w:tcPr>
          <w:p>
            <w:pPr>
              <w:pStyle w:val="0"/>
            </w:pPr>
            <w:r>
              <w:rPr>
                <w:sz w:val="24"/>
              </w:rPr>
              <w:t xml:space="preserve">Сиговые виды рыб (кроме ряпушки и тугуна)</w:t>
            </w:r>
          </w:p>
        </w:tc>
        <w:tc>
          <w:tcPr>
            <w:tcW w:w="1247" w:type="dxa"/>
          </w:tcPr>
          <w:p>
            <w:pPr>
              <w:pStyle w:val="0"/>
              <w:jc w:val="center"/>
            </w:pPr>
            <w:r>
              <w:rPr>
                <w:sz w:val="24"/>
              </w:rPr>
              <w:t xml:space="preserve">30</w:t>
            </w:r>
          </w:p>
        </w:tc>
        <w:tc>
          <w:tcPr>
            <w:tcW w:w="1191" w:type="dxa"/>
          </w:tcPr>
          <w:p>
            <w:pPr>
              <w:pStyle w:val="0"/>
              <w:jc w:val="center"/>
            </w:pPr>
            <w:r>
              <w:rPr>
                <w:sz w:val="24"/>
              </w:rPr>
              <w:t xml:space="preserve">32</w:t>
            </w:r>
          </w:p>
        </w:tc>
        <w:tc>
          <w:tcPr>
            <w:tcW w:w="1134" w:type="dxa"/>
          </w:tcPr>
          <w:p>
            <w:pPr>
              <w:pStyle w:val="0"/>
              <w:jc w:val="center"/>
            </w:pPr>
            <w:r>
              <w:rPr>
                <w:sz w:val="24"/>
              </w:rPr>
              <w:t xml:space="preserve">36</w:t>
            </w:r>
          </w:p>
        </w:tc>
        <w:tc>
          <w:tcPr>
            <w:tcW w:w="1871" w:type="dxa"/>
          </w:tcPr>
          <w:p>
            <w:pPr>
              <w:pStyle w:val="0"/>
              <w:jc w:val="center"/>
            </w:pPr>
            <w:r>
              <w:rPr>
                <w:sz w:val="24"/>
              </w:rPr>
              <w:t xml:space="preserve">-</w:t>
            </w:r>
          </w:p>
        </w:tc>
      </w:tr>
      <w:tr>
        <w:tc>
          <w:tcPr>
            <w:tcW w:w="3628" w:type="dxa"/>
          </w:tcPr>
          <w:p>
            <w:pPr>
              <w:pStyle w:val="0"/>
            </w:pPr>
            <w:r>
              <w:rPr>
                <w:sz w:val="24"/>
              </w:rPr>
              <w:t xml:space="preserve">Ряпушка</w:t>
            </w:r>
          </w:p>
        </w:tc>
        <w:tc>
          <w:tcPr>
            <w:tcW w:w="1247" w:type="dxa"/>
          </w:tcPr>
          <w:p>
            <w:pPr>
              <w:pStyle w:val="0"/>
              <w:jc w:val="center"/>
            </w:pPr>
            <w:r>
              <w:rPr>
                <w:sz w:val="24"/>
              </w:rPr>
              <w:t xml:space="preserve">22</w:t>
            </w:r>
          </w:p>
        </w:tc>
        <w:tc>
          <w:tcPr>
            <w:tcW w:w="1191" w:type="dxa"/>
          </w:tcPr>
          <w:p>
            <w:pPr>
              <w:pStyle w:val="0"/>
              <w:jc w:val="center"/>
            </w:pPr>
            <w:r>
              <w:rPr>
                <w:sz w:val="24"/>
              </w:rPr>
              <w:t xml:space="preserve">24</w:t>
            </w:r>
          </w:p>
        </w:tc>
        <w:tc>
          <w:tcPr>
            <w:tcW w:w="1134" w:type="dxa"/>
          </w:tcPr>
          <w:p>
            <w:pPr>
              <w:pStyle w:val="0"/>
              <w:jc w:val="center"/>
            </w:pPr>
            <w:r>
              <w:rPr>
                <w:sz w:val="24"/>
              </w:rPr>
              <w:t xml:space="preserve">30</w:t>
            </w:r>
          </w:p>
        </w:tc>
        <w:tc>
          <w:tcPr>
            <w:tcW w:w="1871" w:type="dxa"/>
          </w:tcPr>
          <w:p>
            <w:pPr>
              <w:pStyle w:val="0"/>
              <w:jc w:val="center"/>
            </w:pPr>
            <w:r>
              <w:rPr>
                <w:sz w:val="24"/>
              </w:rPr>
              <w:t xml:space="preserve">30</w:t>
            </w:r>
          </w:p>
        </w:tc>
      </w:tr>
      <w:tr>
        <w:tc>
          <w:tcPr>
            <w:tcW w:w="3628" w:type="dxa"/>
          </w:tcPr>
          <w:p>
            <w:pPr>
              <w:pStyle w:val="0"/>
            </w:pPr>
            <w:r>
              <w:rPr>
                <w:sz w:val="24"/>
              </w:rPr>
              <w:t xml:space="preserve">Тугун</w:t>
            </w:r>
          </w:p>
        </w:tc>
        <w:tc>
          <w:tcPr>
            <w:tcW w:w="1247" w:type="dxa"/>
          </w:tcPr>
          <w:p>
            <w:pPr>
              <w:pStyle w:val="0"/>
              <w:jc w:val="center"/>
            </w:pPr>
            <w:r>
              <w:rPr>
                <w:sz w:val="24"/>
              </w:rPr>
              <w:t xml:space="preserve">10</w:t>
            </w:r>
          </w:p>
        </w:tc>
        <w:tc>
          <w:tcPr>
            <w:tcW w:w="1191" w:type="dxa"/>
          </w:tcPr>
          <w:p>
            <w:pPr>
              <w:pStyle w:val="0"/>
              <w:jc w:val="center"/>
            </w:pPr>
            <w:r>
              <w:rPr>
                <w:sz w:val="24"/>
              </w:rPr>
              <w:t xml:space="preserve">12</w:t>
            </w:r>
          </w:p>
        </w:tc>
        <w:tc>
          <w:tcPr>
            <w:tcW w:w="1134" w:type="dxa"/>
          </w:tcPr>
          <w:p>
            <w:pPr>
              <w:pStyle w:val="0"/>
              <w:jc w:val="center"/>
            </w:pPr>
            <w:r>
              <w:rPr>
                <w:sz w:val="24"/>
              </w:rPr>
              <w:t xml:space="preserve">14</w:t>
            </w:r>
          </w:p>
        </w:tc>
        <w:tc>
          <w:tcPr>
            <w:tcW w:w="1871" w:type="dxa"/>
          </w:tcPr>
          <w:p>
            <w:pPr>
              <w:pStyle w:val="0"/>
              <w:jc w:val="center"/>
            </w:pPr>
            <w:r>
              <w:rPr>
                <w:sz w:val="24"/>
              </w:rPr>
              <w:t xml:space="preserve">-</w:t>
            </w:r>
          </w:p>
        </w:tc>
      </w:tr>
      <w:tr>
        <w:tc>
          <w:tcPr>
            <w:tcW w:w="3628" w:type="dxa"/>
          </w:tcPr>
          <w:p>
            <w:pPr>
              <w:pStyle w:val="0"/>
            </w:pPr>
            <w:r>
              <w:rPr>
                <w:sz w:val="24"/>
              </w:rPr>
              <w:t xml:space="preserve">Елец</w:t>
            </w:r>
          </w:p>
        </w:tc>
        <w:tc>
          <w:tcPr>
            <w:tcW w:w="1247" w:type="dxa"/>
          </w:tcPr>
          <w:p>
            <w:pPr>
              <w:pStyle w:val="0"/>
              <w:jc w:val="center"/>
            </w:pPr>
            <w:r>
              <w:rPr>
                <w:sz w:val="24"/>
              </w:rPr>
              <w:t xml:space="preserve">18</w:t>
            </w:r>
          </w:p>
        </w:tc>
        <w:tc>
          <w:tcPr>
            <w:tcW w:w="1191" w:type="dxa"/>
          </w:tcPr>
          <w:p>
            <w:pPr>
              <w:pStyle w:val="0"/>
              <w:jc w:val="center"/>
            </w:pPr>
            <w:r>
              <w:rPr>
                <w:sz w:val="24"/>
              </w:rPr>
              <w:t xml:space="preserve">22</w:t>
            </w:r>
          </w:p>
        </w:tc>
        <w:tc>
          <w:tcPr>
            <w:tcW w:w="1134" w:type="dxa"/>
          </w:tcPr>
          <w:p>
            <w:pPr>
              <w:pStyle w:val="0"/>
              <w:jc w:val="center"/>
            </w:pPr>
            <w:r>
              <w:rPr>
                <w:sz w:val="24"/>
              </w:rPr>
              <w:t xml:space="preserve">24</w:t>
            </w:r>
          </w:p>
        </w:tc>
        <w:tc>
          <w:tcPr>
            <w:tcW w:w="1871" w:type="dxa"/>
          </w:tcPr>
          <w:p>
            <w:pPr>
              <w:pStyle w:val="0"/>
              <w:jc w:val="center"/>
            </w:pPr>
            <w:r>
              <w:rPr>
                <w:sz w:val="24"/>
              </w:rPr>
              <w:t xml:space="preserve">22</w:t>
            </w:r>
          </w:p>
        </w:tc>
      </w:tr>
      <w:tr>
        <w:tc>
          <w:tcPr>
            <w:tcW w:w="3628" w:type="dxa"/>
          </w:tcPr>
          <w:p>
            <w:pPr>
              <w:pStyle w:val="0"/>
            </w:pPr>
            <w:r>
              <w:rPr>
                <w:sz w:val="24"/>
              </w:rPr>
              <w:t xml:space="preserve">Карась в озерах Ниджили, Белое (Республика Саха (Якутия)</w:t>
            </w:r>
          </w:p>
        </w:tc>
        <w:tc>
          <w:tcPr>
            <w:tcW w:w="1247" w:type="dxa"/>
          </w:tcPr>
          <w:p>
            <w:pPr>
              <w:pStyle w:val="0"/>
              <w:jc w:val="center"/>
            </w:pPr>
            <w:r>
              <w:rPr>
                <w:sz w:val="24"/>
              </w:rPr>
              <w:t xml:space="preserve">24</w:t>
            </w:r>
          </w:p>
        </w:tc>
        <w:tc>
          <w:tcPr>
            <w:tcW w:w="1191" w:type="dxa"/>
          </w:tcPr>
          <w:p>
            <w:pPr>
              <w:pStyle w:val="0"/>
              <w:jc w:val="center"/>
            </w:pPr>
            <w:r>
              <w:rPr>
                <w:sz w:val="24"/>
              </w:rPr>
              <w:t xml:space="preserve">30</w:t>
            </w:r>
          </w:p>
        </w:tc>
        <w:tc>
          <w:tcPr>
            <w:tcW w:w="1134" w:type="dxa"/>
          </w:tcPr>
          <w:p>
            <w:pPr>
              <w:pStyle w:val="0"/>
              <w:jc w:val="center"/>
            </w:pPr>
            <w:r>
              <w:rPr>
                <w:sz w:val="24"/>
              </w:rPr>
              <w:t xml:space="preserve">40</w:t>
            </w:r>
          </w:p>
        </w:tc>
        <w:tc>
          <w:tcPr>
            <w:tcW w:w="1871" w:type="dxa"/>
          </w:tcPr>
          <w:p>
            <w:pPr>
              <w:pStyle w:val="0"/>
              <w:jc w:val="center"/>
            </w:pPr>
            <w:r>
              <w:rPr>
                <w:sz w:val="24"/>
              </w:rPr>
              <w:t xml:space="preserve">40</w:t>
            </w:r>
          </w:p>
        </w:tc>
      </w:tr>
      <w:tr>
        <w:tc>
          <w:tcPr>
            <w:tcW w:w="3628" w:type="dxa"/>
          </w:tcPr>
          <w:p>
            <w:pPr>
              <w:pStyle w:val="0"/>
            </w:pPr>
            <w:r>
              <w:rPr>
                <w:sz w:val="24"/>
              </w:rPr>
              <w:t xml:space="preserve">Карась в прочих водных объектах рыбохозяйственного значения</w:t>
            </w:r>
          </w:p>
        </w:tc>
        <w:tc>
          <w:tcPr>
            <w:tcW w:w="1247" w:type="dxa"/>
          </w:tcPr>
          <w:p>
            <w:pPr>
              <w:pStyle w:val="0"/>
              <w:jc w:val="center"/>
            </w:pPr>
            <w:r>
              <w:rPr>
                <w:sz w:val="24"/>
              </w:rPr>
              <w:t xml:space="preserve">22</w:t>
            </w:r>
          </w:p>
        </w:tc>
        <w:tc>
          <w:tcPr>
            <w:tcW w:w="1191" w:type="dxa"/>
          </w:tcPr>
          <w:p>
            <w:pPr>
              <w:pStyle w:val="0"/>
              <w:jc w:val="center"/>
            </w:pPr>
            <w:r>
              <w:rPr>
                <w:sz w:val="24"/>
              </w:rPr>
              <w:t xml:space="preserve">24</w:t>
            </w:r>
          </w:p>
        </w:tc>
        <w:tc>
          <w:tcPr>
            <w:tcW w:w="1134" w:type="dxa"/>
          </w:tcPr>
          <w:p>
            <w:pPr>
              <w:pStyle w:val="0"/>
              <w:jc w:val="center"/>
            </w:pPr>
            <w:r>
              <w:rPr>
                <w:sz w:val="24"/>
              </w:rPr>
              <w:t xml:space="preserve">30</w:t>
            </w:r>
          </w:p>
        </w:tc>
        <w:tc>
          <w:tcPr>
            <w:tcW w:w="1871" w:type="dxa"/>
          </w:tcPr>
          <w:p>
            <w:pPr>
              <w:pStyle w:val="0"/>
              <w:jc w:val="center"/>
            </w:pPr>
            <w:r>
              <w:rPr>
                <w:sz w:val="24"/>
              </w:rPr>
              <w:t xml:space="preserve">30</w:t>
            </w:r>
          </w:p>
        </w:tc>
      </w:tr>
      <w:tr>
        <w:tc>
          <w:tcPr>
            <w:tcW w:w="3628" w:type="dxa"/>
          </w:tcPr>
          <w:p>
            <w:pPr>
              <w:pStyle w:val="0"/>
            </w:pPr>
            <w:r>
              <w:rPr>
                <w:sz w:val="24"/>
              </w:rPr>
              <w:t xml:space="preserve">Осетр сибирский</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134" w:type="dxa"/>
          </w:tcPr>
          <w:p>
            <w:pPr>
              <w:pStyle w:val="0"/>
              <w:jc w:val="center"/>
            </w:pPr>
            <w:r>
              <w:rPr>
                <w:sz w:val="24"/>
              </w:rPr>
              <w:t xml:space="preserve">-</w:t>
            </w:r>
          </w:p>
        </w:tc>
        <w:tc>
          <w:tcPr>
            <w:tcW w:w="1871" w:type="dxa"/>
          </w:tcPr>
          <w:p>
            <w:pPr>
              <w:pStyle w:val="0"/>
              <w:jc w:val="center"/>
            </w:pPr>
            <w:r>
              <w:rPr>
                <w:sz w:val="24"/>
              </w:rPr>
              <w:t xml:space="preserve">90</w:t>
            </w:r>
          </w:p>
        </w:tc>
      </w:tr>
      <w:tr>
        <w:tc>
          <w:tcPr>
            <w:tcW w:w="3628" w:type="dxa"/>
          </w:tcPr>
          <w:p>
            <w:pPr>
              <w:pStyle w:val="0"/>
            </w:pPr>
            <w:r>
              <w:rPr>
                <w:sz w:val="24"/>
              </w:rPr>
              <w:t xml:space="preserve">Муксун</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134" w:type="dxa"/>
          </w:tcPr>
          <w:p>
            <w:pPr>
              <w:pStyle w:val="0"/>
              <w:jc w:val="center"/>
            </w:pPr>
            <w:r>
              <w:rPr>
                <w:sz w:val="24"/>
              </w:rPr>
              <w:t xml:space="preserve">-</w:t>
            </w:r>
          </w:p>
        </w:tc>
        <w:tc>
          <w:tcPr>
            <w:tcW w:w="1871" w:type="dxa"/>
          </w:tcPr>
          <w:p>
            <w:pPr>
              <w:pStyle w:val="0"/>
              <w:jc w:val="center"/>
            </w:pPr>
            <w:r>
              <w:rPr>
                <w:sz w:val="24"/>
              </w:rPr>
              <w:t xml:space="preserve">65</w:t>
            </w:r>
          </w:p>
        </w:tc>
      </w:tr>
      <w:tr>
        <w:tc>
          <w:tcPr>
            <w:tcW w:w="3628" w:type="dxa"/>
          </w:tcPr>
          <w:p>
            <w:pPr>
              <w:pStyle w:val="0"/>
            </w:pPr>
            <w:r>
              <w:rPr>
                <w:sz w:val="24"/>
              </w:rPr>
              <w:t xml:space="preserve">Чир в водных объектах рыбохозяйственного значения Чукотского автономного округа</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134" w:type="dxa"/>
          </w:tcPr>
          <w:p>
            <w:pPr>
              <w:pStyle w:val="0"/>
              <w:jc w:val="center"/>
            </w:pPr>
            <w:r>
              <w:rPr>
                <w:sz w:val="24"/>
              </w:rPr>
              <w:t xml:space="preserve">-</w:t>
            </w:r>
          </w:p>
        </w:tc>
        <w:tc>
          <w:tcPr>
            <w:tcW w:w="1871" w:type="dxa"/>
          </w:tcPr>
          <w:p>
            <w:pPr>
              <w:pStyle w:val="0"/>
              <w:jc w:val="center"/>
            </w:pPr>
            <w:r>
              <w:rPr>
                <w:sz w:val="24"/>
              </w:rPr>
              <w:t xml:space="preserve">40</w:t>
            </w:r>
          </w:p>
        </w:tc>
      </w:tr>
      <w:tr>
        <w:tc>
          <w:tcPr>
            <w:tcW w:w="3628" w:type="dxa"/>
          </w:tcPr>
          <w:p>
            <w:pPr>
              <w:pStyle w:val="0"/>
            </w:pPr>
            <w:r>
              <w:rPr>
                <w:sz w:val="24"/>
              </w:rPr>
              <w:t xml:space="preserve">Чир в прочих водных объектах рыбохозяйственного значения</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134" w:type="dxa"/>
          </w:tcPr>
          <w:p>
            <w:pPr>
              <w:pStyle w:val="0"/>
              <w:jc w:val="center"/>
            </w:pPr>
            <w:r>
              <w:rPr>
                <w:sz w:val="24"/>
              </w:rPr>
              <w:t xml:space="preserve">-</w:t>
            </w:r>
          </w:p>
        </w:tc>
        <w:tc>
          <w:tcPr>
            <w:tcW w:w="1871" w:type="dxa"/>
          </w:tcPr>
          <w:p>
            <w:pPr>
              <w:pStyle w:val="0"/>
              <w:jc w:val="center"/>
            </w:pPr>
            <w:r>
              <w:rPr>
                <w:sz w:val="24"/>
              </w:rPr>
              <w:t xml:space="preserve">60</w:t>
            </w:r>
          </w:p>
        </w:tc>
      </w:tr>
      <w:tr>
        <w:tc>
          <w:tcPr>
            <w:tcW w:w="3628" w:type="dxa"/>
          </w:tcPr>
          <w:p>
            <w:pPr>
              <w:pStyle w:val="0"/>
            </w:pPr>
            <w:r>
              <w:rPr>
                <w:sz w:val="24"/>
              </w:rPr>
              <w:t xml:space="preserve">Омуль арктический в реке Индигирка</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134" w:type="dxa"/>
          </w:tcPr>
          <w:p>
            <w:pPr>
              <w:pStyle w:val="0"/>
              <w:jc w:val="center"/>
            </w:pPr>
            <w:r>
              <w:rPr>
                <w:sz w:val="24"/>
              </w:rPr>
              <w:t xml:space="preserve">-</w:t>
            </w:r>
          </w:p>
        </w:tc>
        <w:tc>
          <w:tcPr>
            <w:tcW w:w="1871" w:type="dxa"/>
          </w:tcPr>
          <w:p>
            <w:pPr>
              <w:pStyle w:val="0"/>
              <w:jc w:val="center"/>
            </w:pPr>
            <w:r>
              <w:rPr>
                <w:sz w:val="24"/>
              </w:rPr>
              <w:t xml:space="preserve">50</w:t>
            </w:r>
          </w:p>
        </w:tc>
      </w:tr>
      <w:tr>
        <w:tc>
          <w:tcPr>
            <w:tcW w:w="3628" w:type="dxa"/>
          </w:tcPr>
          <w:p>
            <w:pPr>
              <w:pStyle w:val="0"/>
            </w:pPr>
            <w:r>
              <w:rPr>
                <w:sz w:val="24"/>
              </w:rPr>
              <w:t xml:space="preserve">Омуль арктический в прочих водных объектах рыбохозяйственного значения</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134" w:type="dxa"/>
          </w:tcPr>
          <w:p>
            <w:pPr>
              <w:pStyle w:val="0"/>
              <w:jc w:val="center"/>
            </w:pPr>
            <w:r>
              <w:rPr>
                <w:sz w:val="24"/>
              </w:rPr>
              <w:t xml:space="preserve">-</w:t>
            </w:r>
          </w:p>
        </w:tc>
        <w:tc>
          <w:tcPr>
            <w:tcW w:w="1871" w:type="dxa"/>
          </w:tcPr>
          <w:p>
            <w:pPr>
              <w:pStyle w:val="0"/>
              <w:jc w:val="center"/>
            </w:pPr>
            <w:r>
              <w:rPr>
                <w:sz w:val="24"/>
              </w:rPr>
              <w:t xml:space="preserve">55</w:t>
            </w:r>
          </w:p>
        </w:tc>
      </w:tr>
      <w:tr>
        <w:tc>
          <w:tcPr>
            <w:tcW w:w="3628" w:type="dxa"/>
          </w:tcPr>
          <w:p>
            <w:pPr>
              <w:pStyle w:val="0"/>
            </w:pPr>
            <w:r>
              <w:rPr>
                <w:sz w:val="24"/>
              </w:rPr>
              <w:t xml:space="preserve">Сиг</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134" w:type="dxa"/>
          </w:tcPr>
          <w:p>
            <w:pPr>
              <w:pStyle w:val="0"/>
              <w:jc w:val="center"/>
            </w:pPr>
            <w:r>
              <w:rPr>
                <w:sz w:val="24"/>
              </w:rPr>
              <w:t xml:space="preserve">-</w:t>
            </w:r>
          </w:p>
        </w:tc>
        <w:tc>
          <w:tcPr>
            <w:tcW w:w="1871" w:type="dxa"/>
          </w:tcPr>
          <w:p>
            <w:pPr>
              <w:pStyle w:val="0"/>
              <w:jc w:val="center"/>
            </w:pPr>
            <w:r>
              <w:rPr>
                <w:sz w:val="24"/>
              </w:rPr>
              <w:t xml:space="preserve">40</w:t>
            </w:r>
          </w:p>
        </w:tc>
      </w:tr>
      <w:tr>
        <w:tc>
          <w:tcPr>
            <w:tcW w:w="3628" w:type="dxa"/>
          </w:tcPr>
          <w:p>
            <w:pPr>
              <w:pStyle w:val="0"/>
            </w:pPr>
            <w:r>
              <w:rPr>
                <w:sz w:val="24"/>
              </w:rPr>
              <w:t xml:space="preserve">Нельма, таймень</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134" w:type="dxa"/>
          </w:tcPr>
          <w:p>
            <w:pPr>
              <w:pStyle w:val="0"/>
              <w:jc w:val="center"/>
            </w:pPr>
            <w:r>
              <w:rPr>
                <w:sz w:val="24"/>
              </w:rPr>
              <w:t xml:space="preserve">-</w:t>
            </w:r>
          </w:p>
        </w:tc>
        <w:tc>
          <w:tcPr>
            <w:tcW w:w="1871" w:type="dxa"/>
          </w:tcPr>
          <w:p>
            <w:pPr>
              <w:pStyle w:val="0"/>
              <w:jc w:val="center"/>
            </w:pPr>
            <w:r>
              <w:rPr>
                <w:sz w:val="24"/>
              </w:rPr>
              <w:t xml:space="preserve">90</w:t>
            </w:r>
          </w:p>
        </w:tc>
      </w:tr>
      <w:tr>
        <w:tc>
          <w:tcPr>
            <w:tcW w:w="3628" w:type="dxa"/>
          </w:tcPr>
          <w:p>
            <w:pPr>
              <w:pStyle w:val="0"/>
            </w:pPr>
            <w:r>
              <w:rPr>
                <w:sz w:val="24"/>
              </w:rPr>
              <w:t xml:space="preserve">Все виды рыб в бассейне Нерпичьих озер</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134" w:type="dxa"/>
          </w:tcPr>
          <w:p>
            <w:pPr>
              <w:pStyle w:val="0"/>
              <w:jc w:val="center"/>
            </w:pPr>
            <w:r>
              <w:rPr>
                <w:sz w:val="24"/>
              </w:rPr>
              <w:t xml:space="preserve">-</w:t>
            </w:r>
          </w:p>
        </w:tc>
        <w:tc>
          <w:tcPr>
            <w:tcW w:w="1871" w:type="dxa"/>
          </w:tcPr>
          <w:p>
            <w:pPr>
              <w:pStyle w:val="0"/>
              <w:jc w:val="center"/>
            </w:pPr>
            <w:r>
              <w:rPr>
                <w:sz w:val="24"/>
              </w:rPr>
              <w:t xml:space="preserve">40</w:t>
            </w:r>
          </w:p>
        </w:tc>
      </w:tr>
      <w:tr>
        <w:tc>
          <w:tcPr>
            <w:tcW w:w="3628" w:type="dxa"/>
          </w:tcPr>
          <w:p>
            <w:pPr>
              <w:pStyle w:val="0"/>
            </w:pPr>
            <w:r>
              <w:rPr>
                <w:sz w:val="24"/>
              </w:rPr>
              <w:t xml:space="preserve">Язь, сазан</w:t>
            </w:r>
          </w:p>
        </w:tc>
        <w:tc>
          <w:tcPr>
            <w:tcW w:w="1247" w:type="dxa"/>
          </w:tcPr>
          <w:p>
            <w:pPr>
              <w:pStyle w:val="0"/>
              <w:jc w:val="center"/>
            </w:pPr>
            <w:r>
              <w:rPr>
                <w:sz w:val="24"/>
              </w:rPr>
              <w:t xml:space="preserve">50</w:t>
            </w:r>
          </w:p>
        </w:tc>
        <w:tc>
          <w:tcPr>
            <w:tcW w:w="1191" w:type="dxa"/>
          </w:tcPr>
          <w:p>
            <w:pPr>
              <w:pStyle w:val="0"/>
              <w:jc w:val="center"/>
            </w:pPr>
            <w:r>
              <w:rPr>
                <w:sz w:val="24"/>
              </w:rPr>
              <w:t xml:space="preserve">55</w:t>
            </w:r>
          </w:p>
        </w:tc>
        <w:tc>
          <w:tcPr>
            <w:tcW w:w="1134" w:type="dxa"/>
          </w:tcPr>
          <w:p>
            <w:pPr>
              <w:pStyle w:val="0"/>
              <w:jc w:val="center"/>
            </w:pPr>
            <w:r>
              <w:rPr>
                <w:sz w:val="24"/>
              </w:rPr>
              <w:t xml:space="preserve">60</w:t>
            </w:r>
          </w:p>
        </w:tc>
        <w:tc>
          <w:tcPr>
            <w:tcW w:w="1871" w:type="dxa"/>
          </w:tcPr>
          <w:p>
            <w:pPr>
              <w:pStyle w:val="0"/>
              <w:jc w:val="center"/>
            </w:pPr>
            <w:r>
              <w:rPr>
                <w:sz w:val="24"/>
              </w:rPr>
              <w:t xml:space="preserve">50</w:t>
            </w:r>
          </w:p>
        </w:tc>
      </w:tr>
    </w:tbl>
    <w:p>
      <w:pPr>
        <w:pStyle w:val="0"/>
        <w:jc w:val="both"/>
      </w:pPr>
      <w:r>
        <w:rPr>
          <w:sz w:val="24"/>
        </w:rPr>
      </w:r>
    </w:p>
    <w:p>
      <w:pPr>
        <w:pStyle w:val="2"/>
        <w:outlineLvl w:val="2"/>
        <w:jc w:val="center"/>
      </w:pPr>
      <w:r>
        <w:rPr>
          <w:sz w:val="24"/>
        </w:rPr>
        <w:t xml:space="preserve">Минимальный размер добываемых (вылавливаемых)</w:t>
      </w:r>
    </w:p>
    <w:p>
      <w:pPr>
        <w:pStyle w:val="2"/>
        <w:jc w:val="center"/>
      </w:pPr>
      <w:r>
        <w:rPr>
          <w:sz w:val="24"/>
        </w:rPr>
        <w:t xml:space="preserve">водных биоресурсов (промысловый размер)</w:t>
      </w:r>
    </w:p>
    <w:p>
      <w:pPr>
        <w:pStyle w:val="0"/>
        <w:jc w:val="both"/>
      </w:pPr>
      <w:r>
        <w:rPr>
          <w:sz w:val="24"/>
        </w:rPr>
      </w:r>
    </w:p>
    <w:p>
      <w:pPr>
        <w:pStyle w:val="0"/>
        <w:ind w:firstLine="540"/>
        <w:jc w:val="both"/>
      </w:pPr>
      <w:r>
        <w:rPr>
          <w:sz w:val="24"/>
        </w:rPr>
        <w:t xml:space="preserve">23. Запрещается при осуществлении добычи (вылова) водных биоресурсов производить добычу (вылов), приемку, обработку, перегрузку, транспортировку, хранение и выгрузку водных биоресурсов, имеющих длину меньше указанной в таблице 2 (промысловый размер).</w:t>
      </w:r>
    </w:p>
    <w:p>
      <w:pPr>
        <w:pStyle w:val="0"/>
        <w:jc w:val="both"/>
      </w:pPr>
      <w:r>
        <w:rPr>
          <w:sz w:val="24"/>
        </w:rPr>
      </w:r>
    </w:p>
    <w:p>
      <w:pPr>
        <w:pStyle w:val="0"/>
        <w:outlineLvl w:val="3"/>
        <w:jc w:val="right"/>
      </w:pPr>
      <w:r>
        <w:rPr>
          <w:sz w:val="24"/>
        </w:rPr>
        <w:t xml:space="preserve">Таблица 2</w:t>
      </w:r>
    </w:p>
    <w:p>
      <w:pPr>
        <w:pStyle w:val="0"/>
        <w:jc w:val="both"/>
      </w:pPr>
      <w:r>
        <w:rPr>
          <w:sz w:val="24"/>
        </w:rPr>
      </w:r>
    </w:p>
    <w:bookmarkStart w:id="468" w:name="P468"/>
    <w:bookmarkEnd w:id="468"/>
    <w:p>
      <w:pPr>
        <w:pStyle w:val="2"/>
        <w:jc w:val="center"/>
      </w:pPr>
      <w:r>
        <w:rPr>
          <w:sz w:val="24"/>
        </w:rPr>
        <w:t xml:space="preserve">Промысловый размер водных биоресурсов</w:t>
      </w:r>
    </w:p>
    <w:p>
      <w:pPr>
        <w:pStyle w:val="2"/>
        <w:jc w:val="center"/>
      </w:pPr>
      <w:r>
        <w:rPr>
          <w:sz w:val="24"/>
        </w:rPr>
        <w:t xml:space="preserve">при осуществлении промышленного и прибрежного рыболовства</w:t>
      </w:r>
    </w:p>
    <w:p>
      <w:pPr>
        <w:pStyle w:val="2"/>
        <w:jc w:val="center"/>
      </w:pPr>
      <w:r>
        <w:rPr>
          <w:sz w:val="24"/>
        </w:rPr>
        <w:t xml:space="preserve">в Восточно-Сибирском рыбохозяйственном бассейне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43"/>
        <w:gridCol w:w="1928"/>
      </w:tblGrid>
      <w:tr>
        <w:tc>
          <w:tcPr>
            <w:tcW w:w="7143" w:type="dxa"/>
          </w:tcPr>
          <w:p>
            <w:pPr>
              <w:pStyle w:val="0"/>
              <w:jc w:val="center"/>
            </w:pPr>
            <w:r>
              <w:rPr>
                <w:sz w:val="24"/>
              </w:rPr>
              <w:t xml:space="preserve">Наименование водных биоресурсов</w:t>
            </w:r>
          </w:p>
        </w:tc>
        <w:tc>
          <w:tcPr>
            <w:tcW w:w="1928" w:type="dxa"/>
          </w:tcPr>
          <w:p>
            <w:pPr>
              <w:pStyle w:val="0"/>
              <w:jc w:val="center"/>
            </w:pPr>
            <w:r>
              <w:rPr>
                <w:sz w:val="24"/>
              </w:rPr>
              <w:t xml:space="preserve">Промысловый размер, не менее (в см)</w:t>
            </w:r>
          </w:p>
        </w:tc>
      </w:tr>
      <w:tr>
        <w:tc>
          <w:tcPr>
            <w:tcW w:w="7143" w:type="dxa"/>
          </w:tcPr>
          <w:p>
            <w:pPr>
              <w:pStyle w:val="0"/>
            </w:pPr>
            <w:r>
              <w:rPr>
                <w:sz w:val="24"/>
              </w:rPr>
              <w:t xml:space="preserve">Валек в водных объектах рыбохозяйственного значения Чукотского автономного округа</w:t>
            </w:r>
          </w:p>
        </w:tc>
        <w:tc>
          <w:tcPr>
            <w:tcW w:w="1928" w:type="dxa"/>
          </w:tcPr>
          <w:p>
            <w:pPr>
              <w:pStyle w:val="0"/>
              <w:jc w:val="center"/>
            </w:pPr>
            <w:r>
              <w:rPr>
                <w:sz w:val="24"/>
              </w:rPr>
              <w:t xml:space="preserve">25</w:t>
            </w:r>
          </w:p>
        </w:tc>
      </w:tr>
      <w:tr>
        <w:tc>
          <w:tcPr>
            <w:tcW w:w="7143" w:type="dxa"/>
          </w:tcPr>
          <w:p>
            <w:pPr>
              <w:pStyle w:val="0"/>
            </w:pPr>
            <w:r>
              <w:rPr>
                <w:sz w:val="24"/>
              </w:rPr>
              <w:t xml:space="preserve">Гольцы в водных объектах рыбохозяйственного значения Чукотского автономного округа</w:t>
            </w:r>
          </w:p>
        </w:tc>
        <w:tc>
          <w:tcPr>
            <w:tcW w:w="1928" w:type="dxa"/>
          </w:tcPr>
          <w:p>
            <w:pPr>
              <w:pStyle w:val="0"/>
              <w:jc w:val="center"/>
            </w:pPr>
            <w:r>
              <w:rPr>
                <w:sz w:val="24"/>
              </w:rPr>
              <w:t xml:space="preserve">32</w:t>
            </w:r>
          </w:p>
        </w:tc>
      </w:tr>
      <w:tr>
        <w:tc>
          <w:tcPr>
            <w:tcW w:w="7143" w:type="dxa"/>
          </w:tcPr>
          <w:p>
            <w:pPr>
              <w:pStyle w:val="0"/>
            </w:pPr>
            <w:r>
              <w:rPr>
                <w:sz w:val="24"/>
              </w:rPr>
              <w:t xml:space="preserve">Корюшка азиатская зубастая в водных объектах рыбохозяйственного значения Чукотского автономного округа</w:t>
            </w:r>
          </w:p>
        </w:tc>
        <w:tc>
          <w:tcPr>
            <w:tcW w:w="1928" w:type="dxa"/>
          </w:tcPr>
          <w:p>
            <w:pPr>
              <w:pStyle w:val="0"/>
              <w:jc w:val="center"/>
            </w:pPr>
            <w:r>
              <w:rPr>
                <w:sz w:val="24"/>
              </w:rPr>
              <w:t xml:space="preserve">16</w:t>
            </w:r>
          </w:p>
        </w:tc>
      </w:tr>
      <w:tr>
        <w:tc>
          <w:tcPr>
            <w:tcW w:w="7143" w:type="dxa"/>
          </w:tcPr>
          <w:p>
            <w:pPr>
              <w:pStyle w:val="0"/>
            </w:pPr>
            <w:r>
              <w:rPr>
                <w:sz w:val="24"/>
              </w:rPr>
              <w:t xml:space="preserve">Ленок в водных объектах рыбохозяйственного значения Чукотского автономного округа</w:t>
            </w:r>
          </w:p>
        </w:tc>
        <w:tc>
          <w:tcPr>
            <w:tcW w:w="1928" w:type="dxa"/>
          </w:tcPr>
          <w:p>
            <w:pPr>
              <w:pStyle w:val="0"/>
              <w:jc w:val="center"/>
            </w:pPr>
            <w:r>
              <w:rPr>
                <w:sz w:val="24"/>
              </w:rPr>
              <w:t xml:space="preserve">45</w:t>
            </w:r>
          </w:p>
        </w:tc>
      </w:tr>
      <w:tr>
        <w:tc>
          <w:tcPr>
            <w:tcW w:w="7143" w:type="dxa"/>
          </w:tcPr>
          <w:p>
            <w:pPr>
              <w:pStyle w:val="0"/>
            </w:pPr>
            <w:r>
              <w:rPr>
                <w:sz w:val="24"/>
              </w:rPr>
              <w:t xml:space="preserve">Ленок в прочих водных объектах рыбохозяйственного значения</w:t>
            </w:r>
          </w:p>
        </w:tc>
        <w:tc>
          <w:tcPr>
            <w:tcW w:w="1928" w:type="dxa"/>
          </w:tcPr>
          <w:p>
            <w:pPr>
              <w:pStyle w:val="0"/>
              <w:jc w:val="center"/>
            </w:pPr>
            <w:r>
              <w:rPr>
                <w:sz w:val="24"/>
              </w:rPr>
              <w:t xml:space="preserve">39</w:t>
            </w:r>
          </w:p>
        </w:tc>
      </w:tr>
      <w:tr>
        <w:tc>
          <w:tcPr>
            <w:tcW w:w="7143" w:type="dxa"/>
          </w:tcPr>
          <w:p>
            <w:pPr>
              <w:pStyle w:val="0"/>
            </w:pPr>
            <w:r>
              <w:rPr>
                <w:sz w:val="24"/>
              </w:rPr>
              <w:t xml:space="preserve">Муксун в бассейне рек Лена, Оленек, Анабар, Омолой, других рек, впадающих в море Лаптевых</w:t>
            </w:r>
          </w:p>
        </w:tc>
        <w:tc>
          <w:tcPr>
            <w:tcW w:w="1928" w:type="dxa"/>
          </w:tcPr>
          <w:p>
            <w:pPr>
              <w:pStyle w:val="0"/>
              <w:jc w:val="center"/>
            </w:pPr>
            <w:r>
              <w:rPr>
                <w:sz w:val="24"/>
              </w:rPr>
              <w:t xml:space="preserve">50</w:t>
            </w:r>
          </w:p>
        </w:tc>
      </w:tr>
      <w:tr>
        <w:tc>
          <w:tcPr>
            <w:tcW w:w="7143" w:type="dxa"/>
          </w:tcPr>
          <w:p>
            <w:pPr>
              <w:pStyle w:val="0"/>
            </w:pPr>
            <w:r>
              <w:rPr>
                <w:sz w:val="24"/>
              </w:rPr>
              <w:t xml:space="preserve">Муксун в прочих водных объектах рыбохозяйственного значения</w:t>
            </w:r>
          </w:p>
        </w:tc>
        <w:tc>
          <w:tcPr>
            <w:tcW w:w="1928" w:type="dxa"/>
          </w:tcPr>
          <w:p>
            <w:pPr>
              <w:pStyle w:val="0"/>
              <w:jc w:val="center"/>
            </w:pPr>
            <w:r>
              <w:rPr>
                <w:sz w:val="24"/>
              </w:rPr>
              <w:t xml:space="preserve">46</w:t>
            </w:r>
          </w:p>
        </w:tc>
      </w:tr>
      <w:tr>
        <w:tc>
          <w:tcPr>
            <w:tcW w:w="7143" w:type="dxa"/>
          </w:tcPr>
          <w:p>
            <w:pPr>
              <w:pStyle w:val="0"/>
            </w:pPr>
            <w:r>
              <w:rPr>
                <w:sz w:val="24"/>
              </w:rPr>
              <w:t xml:space="preserve">Налим в водных объектах рыбохозяйственного значения Чукотского автономного округа</w:t>
            </w:r>
          </w:p>
        </w:tc>
        <w:tc>
          <w:tcPr>
            <w:tcW w:w="1928" w:type="dxa"/>
          </w:tcPr>
          <w:p>
            <w:pPr>
              <w:pStyle w:val="0"/>
              <w:jc w:val="center"/>
            </w:pPr>
            <w:r>
              <w:rPr>
                <w:sz w:val="24"/>
              </w:rPr>
              <w:t xml:space="preserve">45</w:t>
            </w:r>
          </w:p>
        </w:tc>
      </w:tr>
      <w:tr>
        <w:tc>
          <w:tcPr>
            <w:tcW w:w="7143" w:type="dxa"/>
          </w:tcPr>
          <w:p>
            <w:pPr>
              <w:pStyle w:val="0"/>
            </w:pPr>
            <w:r>
              <w:rPr>
                <w:sz w:val="24"/>
              </w:rPr>
              <w:t xml:space="preserve">Нельма в водных объектах рыбохозяйственного значения Чукотского автономного округа</w:t>
            </w:r>
          </w:p>
        </w:tc>
        <w:tc>
          <w:tcPr>
            <w:tcW w:w="1928" w:type="dxa"/>
          </w:tcPr>
          <w:p>
            <w:pPr>
              <w:pStyle w:val="0"/>
              <w:jc w:val="center"/>
            </w:pPr>
            <w:r>
              <w:rPr>
                <w:sz w:val="24"/>
              </w:rPr>
              <w:t xml:space="preserve">70</w:t>
            </w:r>
          </w:p>
        </w:tc>
      </w:tr>
      <w:tr>
        <w:tc>
          <w:tcPr>
            <w:tcW w:w="7143" w:type="dxa"/>
          </w:tcPr>
          <w:p>
            <w:pPr>
              <w:pStyle w:val="0"/>
            </w:pPr>
            <w:r>
              <w:rPr>
                <w:sz w:val="24"/>
              </w:rPr>
              <w:t xml:space="preserve">Нельма в прочих водных объектах рыбохозяйственного значения</w:t>
            </w:r>
          </w:p>
        </w:tc>
        <w:tc>
          <w:tcPr>
            <w:tcW w:w="1928" w:type="dxa"/>
          </w:tcPr>
          <w:p>
            <w:pPr>
              <w:pStyle w:val="0"/>
              <w:jc w:val="center"/>
            </w:pPr>
            <w:r>
              <w:rPr>
                <w:sz w:val="24"/>
              </w:rPr>
              <w:t xml:space="preserve">76</w:t>
            </w:r>
          </w:p>
        </w:tc>
      </w:tr>
      <w:tr>
        <w:tc>
          <w:tcPr>
            <w:tcW w:w="7143" w:type="dxa"/>
          </w:tcPr>
          <w:p>
            <w:pPr>
              <w:pStyle w:val="0"/>
            </w:pPr>
            <w:r>
              <w:rPr>
                <w:sz w:val="24"/>
              </w:rPr>
              <w:t xml:space="preserve">Омуль арктический в бассейнах рек Индигирка, Хрома, Сундрун, Гусиная</w:t>
            </w:r>
          </w:p>
        </w:tc>
        <w:tc>
          <w:tcPr>
            <w:tcW w:w="1928" w:type="dxa"/>
          </w:tcPr>
          <w:p>
            <w:pPr>
              <w:pStyle w:val="0"/>
              <w:jc w:val="center"/>
            </w:pPr>
            <w:r>
              <w:rPr>
                <w:sz w:val="24"/>
              </w:rPr>
              <w:t xml:space="preserve">37</w:t>
            </w:r>
          </w:p>
        </w:tc>
      </w:tr>
      <w:tr>
        <w:tc>
          <w:tcPr>
            <w:tcW w:w="7143" w:type="dxa"/>
          </w:tcPr>
          <w:p>
            <w:pPr>
              <w:pStyle w:val="0"/>
            </w:pPr>
            <w:r>
              <w:rPr>
                <w:sz w:val="24"/>
              </w:rPr>
              <w:t xml:space="preserve">Омуль арктический в бассейнах рек Колыма, Алазея, Чукочья, других рек, впадающих в Восточно-Сибирское море</w:t>
            </w:r>
          </w:p>
        </w:tc>
        <w:tc>
          <w:tcPr>
            <w:tcW w:w="1928" w:type="dxa"/>
          </w:tcPr>
          <w:p>
            <w:pPr>
              <w:pStyle w:val="0"/>
              <w:jc w:val="center"/>
            </w:pPr>
            <w:r>
              <w:rPr>
                <w:sz w:val="24"/>
              </w:rPr>
              <w:t xml:space="preserve">40</w:t>
            </w:r>
          </w:p>
        </w:tc>
      </w:tr>
      <w:tr>
        <w:tc>
          <w:tcPr>
            <w:tcW w:w="7143" w:type="dxa"/>
          </w:tcPr>
          <w:p>
            <w:pPr>
              <w:pStyle w:val="0"/>
            </w:pPr>
            <w:r>
              <w:rPr>
                <w:sz w:val="24"/>
              </w:rPr>
              <w:t xml:space="preserve">Омуль арктический в прочих водных объектах рыбохозяйственного значения</w:t>
            </w:r>
          </w:p>
        </w:tc>
        <w:tc>
          <w:tcPr>
            <w:tcW w:w="1928" w:type="dxa"/>
          </w:tcPr>
          <w:p>
            <w:pPr>
              <w:pStyle w:val="0"/>
              <w:jc w:val="center"/>
            </w:pPr>
            <w:r>
              <w:rPr>
                <w:sz w:val="24"/>
              </w:rPr>
              <w:t xml:space="preserve">41</w:t>
            </w:r>
          </w:p>
        </w:tc>
      </w:tr>
      <w:tr>
        <w:tc>
          <w:tcPr>
            <w:tcW w:w="7143" w:type="dxa"/>
          </w:tcPr>
          <w:p>
            <w:pPr>
              <w:pStyle w:val="0"/>
            </w:pPr>
            <w:r>
              <w:rPr>
                <w:sz w:val="24"/>
              </w:rPr>
              <w:t xml:space="preserve">Осетр сибирский</w:t>
            </w:r>
          </w:p>
        </w:tc>
        <w:tc>
          <w:tcPr>
            <w:tcW w:w="1928" w:type="dxa"/>
          </w:tcPr>
          <w:p>
            <w:pPr>
              <w:pStyle w:val="0"/>
              <w:jc w:val="center"/>
            </w:pPr>
            <w:r>
              <w:rPr>
                <w:sz w:val="24"/>
              </w:rPr>
              <w:t xml:space="preserve">62</w:t>
            </w:r>
          </w:p>
        </w:tc>
      </w:tr>
      <w:tr>
        <w:tc>
          <w:tcPr>
            <w:tcW w:w="7143" w:type="dxa"/>
          </w:tcPr>
          <w:p>
            <w:pPr>
              <w:pStyle w:val="0"/>
            </w:pPr>
            <w:r>
              <w:rPr>
                <w:sz w:val="24"/>
              </w:rPr>
              <w:t xml:space="preserve">Пелядь в водных объектах рыбохозяйственного значения Чукотского автономного округа</w:t>
            </w:r>
          </w:p>
        </w:tc>
        <w:tc>
          <w:tcPr>
            <w:tcW w:w="1928" w:type="dxa"/>
          </w:tcPr>
          <w:p>
            <w:pPr>
              <w:pStyle w:val="0"/>
              <w:jc w:val="center"/>
            </w:pPr>
            <w:r>
              <w:rPr>
                <w:sz w:val="24"/>
              </w:rPr>
              <w:t xml:space="preserve">30</w:t>
            </w:r>
          </w:p>
        </w:tc>
      </w:tr>
      <w:tr>
        <w:tc>
          <w:tcPr>
            <w:tcW w:w="7143" w:type="dxa"/>
          </w:tcPr>
          <w:p>
            <w:pPr>
              <w:pStyle w:val="0"/>
            </w:pPr>
            <w:r>
              <w:rPr>
                <w:sz w:val="24"/>
              </w:rPr>
              <w:t xml:space="preserve">Ряпушка в водных объектах рыбохозяйственного значения Чукотского автономного округа</w:t>
            </w:r>
          </w:p>
        </w:tc>
        <w:tc>
          <w:tcPr>
            <w:tcW w:w="1928" w:type="dxa"/>
          </w:tcPr>
          <w:p>
            <w:pPr>
              <w:pStyle w:val="0"/>
              <w:jc w:val="center"/>
            </w:pPr>
            <w:r>
              <w:rPr>
                <w:sz w:val="24"/>
              </w:rPr>
              <w:t xml:space="preserve">24</w:t>
            </w:r>
          </w:p>
        </w:tc>
      </w:tr>
      <w:tr>
        <w:tc>
          <w:tcPr>
            <w:tcW w:w="7143" w:type="dxa"/>
          </w:tcPr>
          <w:p>
            <w:pPr>
              <w:pStyle w:val="0"/>
            </w:pPr>
            <w:r>
              <w:rPr>
                <w:sz w:val="24"/>
              </w:rPr>
              <w:t xml:space="preserve">Ряпушка в прочих водных объектах рыбохозяйственного значения</w:t>
            </w:r>
          </w:p>
        </w:tc>
        <w:tc>
          <w:tcPr>
            <w:tcW w:w="1928" w:type="dxa"/>
          </w:tcPr>
          <w:p>
            <w:pPr>
              <w:pStyle w:val="0"/>
              <w:jc w:val="center"/>
            </w:pPr>
            <w:r>
              <w:rPr>
                <w:sz w:val="24"/>
              </w:rPr>
              <w:t xml:space="preserve">26</w:t>
            </w:r>
          </w:p>
        </w:tc>
      </w:tr>
      <w:tr>
        <w:tc>
          <w:tcPr>
            <w:tcW w:w="7143" w:type="dxa"/>
          </w:tcPr>
          <w:p>
            <w:pPr>
              <w:pStyle w:val="0"/>
            </w:pPr>
            <w:r>
              <w:rPr>
                <w:sz w:val="24"/>
              </w:rPr>
              <w:t xml:space="preserve">Сайка</w:t>
            </w:r>
          </w:p>
        </w:tc>
        <w:tc>
          <w:tcPr>
            <w:tcW w:w="1928" w:type="dxa"/>
          </w:tcPr>
          <w:p>
            <w:pPr>
              <w:pStyle w:val="0"/>
              <w:jc w:val="center"/>
            </w:pPr>
            <w:r>
              <w:rPr>
                <w:sz w:val="24"/>
              </w:rPr>
              <w:t xml:space="preserve">15</w:t>
            </w:r>
          </w:p>
        </w:tc>
      </w:tr>
      <w:tr>
        <w:tc>
          <w:tcPr>
            <w:tcW w:w="7143" w:type="dxa"/>
          </w:tcPr>
          <w:p>
            <w:pPr>
              <w:pStyle w:val="0"/>
            </w:pPr>
            <w:r>
              <w:rPr>
                <w:sz w:val="24"/>
              </w:rPr>
              <w:t xml:space="preserve">Сиг в бассейнах рек Лена, Оленек, Анабар, Омолой, других рек, впадающих в море Лаптевых</w:t>
            </w:r>
          </w:p>
        </w:tc>
        <w:tc>
          <w:tcPr>
            <w:tcW w:w="1928" w:type="dxa"/>
          </w:tcPr>
          <w:p>
            <w:pPr>
              <w:pStyle w:val="0"/>
              <w:jc w:val="center"/>
            </w:pPr>
            <w:r>
              <w:rPr>
                <w:sz w:val="24"/>
              </w:rPr>
              <w:t xml:space="preserve">28</w:t>
            </w:r>
          </w:p>
        </w:tc>
      </w:tr>
      <w:tr>
        <w:tc>
          <w:tcPr>
            <w:tcW w:w="7143" w:type="dxa"/>
          </w:tcPr>
          <w:p>
            <w:pPr>
              <w:pStyle w:val="0"/>
            </w:pPr>
            <w:r>
              <w:rPr>
                <w:sz w:val="24"/>
              </w:rPr>
              <w:t xml:space="preserve">Сиг в прочих водных объектах рыбохозяйственного значения</w:t>
            </w:r>
          </w:p>
        </w:tc>
        <w:tc>
          <w:tcPr>
            <w:tcW w:w="1928" w:type="dxa"/>
          </w:tcPr>
          <w:p>
            <w:pPr>
              <w:pStyle w:val="0"/>
              <w:jc w:val="center"/>
            </w:pPr>
            <w:r>
              <w:rPr>
                <w:sz w:val="24"/>
              </w:rPr>
              <w:t xml:space="preserve">30</w:t>
            </w:r>
          </w:p>
        </w:tc>
      </w:tr>
      <w:tr>
        <w:tc>
          <w:tcPr>
            <w:tcW w:w="7143" w:type="dxa"/>
          </w:tcPr>
          <w:p>
            <w:pPr>
              <w:pStyle w:val="0"/>
            </w:pPr>
            <w:r>
              <w:rPr>
                <w:sz w:val="24"/>
              </w:rPr>
              <w:t xml:space="preserve">Сиг в водных объектах рыбохозяйственного значения Чукотского автономного округа</w:t>
            </w:r>
          </w:p>
        </w:tc>
        <w:tc>
          <w:tcPr>
            <w:tcW w:w="1928" w:type="dxa"/>
          </w:tcPr>
          <w:p>
            <w:pPr>
              <w:pStyle w:val="0"/>
              <w:jc w:val="center"/>
            </w:pPr>
            <w:r>
              <w:rPr>
                <w:sz w:val="24"/>
              </w:rPr>
              <w:t xml:space="preserve">32</w:t>
            </w:r>
          </w:p>
        </w:tc>
      </w:tr>
      <w:tr>
        <w:tc>
          <w:tcPr>
            <w:tcW w:w="7143" w:type="dxa"/>
          </w:tcPr>
          <w:p>
            <w:pPr>
              <w:pStyle w:val="0"/>
            </w:pPr>
            <w:r>
              <w:rPr>
                <w:sz w:val="24"/>
              </w:rPr>
              <w:t xml:space="preserve">Таймень</w:t>
            </w:r>
          </w:p>
        </w:tc>
        <w:tc>
          <w:tcPr>
            <w:tcW w:w="1928" w:type="dxa"/>
          </w:tcPr>
          <w:p>
            <w:pPr>
              <w:pStyle w:val="0"/>
              <w:jc w:val="center"/>
            </w:pPr>
            <w:r>
              <w:rPr>
                <w:sz w:val="24"/>
              </w:rPr>
              <w:t xml:space="preserve">73</w:t>
            </w:r>
          </w:p>
        </w:tc>
      </w:tr>
      <w:tr>
        <w:tc>
          <w:tcPr>
            <w:tcW w:w="7143" w:type="dxa"/>
          </w:tcPr>
          <w:p>
            <w:pPr>
              <w:pStyle w:val="0"/>
            </w:pPr>
            <w:r>
              <w:rPr>
                <w:sz w:val="24"/>
              </w:rPr>
              <w:t xml:space="preserve">Хариус в водных объектах рыбохозяйственного значения Чукотского автономного округа</w:t>
            </w:r>
          </w:p>
        </w:tc>
        <w:tc>
          <w:tcPr>
            <w:tcW w:w="1928" w:type="dxa"/>
          </w:tcPr>
          <w:p>
            <w:pPr>
              <w:pStyle w:val="0"/>
              <w:jc w:val="center"/>
            </w:pPr>
            <w:r>
              <w:rPr>
                <w:sz w:val="24"/>
              </w:rPr>
              <w:t xml:space="preserve">25</w:t>
            </w:r>
          </w:p>
        </w:tc>
      </w:tr>
      <w:tr>
        <w:tc>
          <w:tcPr>
            <w:tcW w:w="7143" w:type="dxa"/>
          </w:tcPr>
          <w:p>
            <w:pPr>
              <w:pStyle w:val="0"/>
            </w:pPr>
            <w:r>
              <w:rPr>
                <w:sz w:val="24"/>
              </w:rPr>
              <w:t xml:space="preserve">Чир в бассейнах рек Лена, Оленек, Анабар, Омолой, других рек, впадающих в море Лаптевых</w:t>
            </w:r>
          </w:p>
        </w:tc>
        <w:tc>
          <w:tcPr>
            <w:tcW w:w="1928" w:type="dxa"/>
          </w:tcPr>
          <w:p>
            <w:pPr>
              <w:pStyle w:val="0"/>
              <w:jc w:val="center"/>
            </w:pPr>
            <w:r>
              <w:rPr>
                <w:sz w:val="24"/>
              </w:rPr>
              <w:t xml:space="preserve">41</w:t>
            </w:r>
          </w:p>
        </w:tc>
      </w:tr>
      <w:tr>
        <w:tc>
          <w:tcPr>
            <w:tcW w:w="7143" w:type="dxa"/>
          </w:tcPr>
          <w:p>
            <w:pPr>
              <w:pStyle w:val="0"/>
            </w:pPr>
            <w:r>
              <w:rPr>
                <w:sz w:val="24"/>
              </w:rPr>
              <w:t xml:space="preserve">Чир в прочих водных объектах рыбохозяйственного значения</w:t>
            </w:r>
          </w:p>
        </w:tc>
        <w:tc>
          <w:tcPr>
            <w:tcW w:w="1928" w:type="dxa"/>
          </w:tcPr>
          <w:p>
            <w:pPr>
              <w:pStyle w:val="0"/>
              <w:jc w:val="center"/>
            </w:pPr>
            <w:r>
              <w:rPr>
                <w:sz w:val="24"/>
              </w:rPr>
              <w:t xml:space="preserve">43</w:t>
            </w:r>
          </w:p>
        </w:tc>
      </w:tr>
      <w:tr>
        <w:tc>
          <w:tcPr>
            <w:tcW w:w="7143" w:type="dxa"/>
          </w:tcPr>
          <w:p>
            <w:pPr>
              <w:pStyle w:val="0"/>
            </w:pPr>
            <w:r>
              <w:rPr>
                <w:sz w:val="24"/>
              </w:rPr>
              <w:t xml:space="preserve">Щука в водных объектах рыбохозяйственного значения Чукотского автономного округа</w:t>
            </w:r>
          </w:p>
        </w:tc>
        <w:tc>
          <w:tcPr>
            <w:tcW w:w="1928" w:type="dxa"/>
          </w:tcPr>
          <w:p>
            <w:pPr>
              <w:pStyle w:val="0"/>
              <w:jc w:val="center"/>
            </w:pPr>
            <w:r>
              <w:rPr>
                <w:sz w:val="24"/>
              </w:rPr>
              <w:t xml:space="preserve">50</w:t>
            </w:r>
          </w:p>
        </w:tc>
      </w:tr>
    </w:tbl>
    <w:p>
      <w:pPr>
        <w:pStyle w:val="0"/>
        <w:jc w:val="both"/>
      </w:pPr>
      <w:r>
        <w:rPr>
          <w:sz w:val="24"/>
        </w:rPr>
      </w:r>
    </w:p>
    <w:p>
      <w:pPr>
        <w:pStyle w:val="0"/>
        <w:ind w:firstLine="540"/>
        <w:jc w:val="both"/>
      </w:pPr>
      <w:r>
        <w:rPr>
          <w:sz w:val="24"/>
        </w:rPr>
        <w:t xml:space="preserve">24.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25. Прилов особей водных биоресурсов менее промыслового размера (молоди) допускается в количестве не более 8% по весу за одно траление, или за одну постановку и снятие, или за одну проверку орудия добычи (вылова) (далее - за одну операцию по добыче (вылову)), за исключением осетра сибирского, прилов молоди которого запрещается.</w:t>
      </w:r>
    </w:p>
    <w:p>
      <w:pPr>
        <w:pStyle w:val="0"/>
        <w:spacing w:before="240" w:lineRule="auto"/>
        <w:ind w:firstLine="540"/>
        <w:jc w:val="both"/>
      </w:pPr>
      <w:r>
        <w:rPr>
          <w:sz w:val="24"/>
        </w:rPr>
        <w:t xml:space="preserve">26. В случае превышения за одну операцию по добыче (вылову) разрешенного Правилами рыболовства прилова особей водных биоресурсов менее промыслового размера (молоди) весь прилов водных биоресурсов, поименованных в разрешении на добычу (вылов) водных биоресурсов,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hyperlink w:history="0" r:id="rId118"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морской мили (для морских районов) и не менее 0,5 км (во внутренних водах, за исключением внутренних морских вод) от любой точки предыдущего замета или постановки) либо заменить орудия добычи (вылова) на другие, в том числе имеющие более крупный размер (шаг) ячеи, а при повторном превышении разрешенного прилова молоди -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или на данном рыболовном участке;</w:t>
      </w:r>
    </w:p>
    <w:p>
      <w:pPr>
        <w:pStyle w:val="0"/>
        <w:jc w:val="both"/>
      </w:pPr>
      <w:r>
        <w:rPr>
          <w:sz w:val="24"/>
        </w:rPr>
        <w:t xml:space="preserve">(в ред. </w:t>
      </w:r>
      <w:hyperlink w:history="0" r:id="rId119"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отразить свои действия в судовых документах,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120"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jc w:val="both"/>
      </w:pPr>
      <w:r>
        <w:rPr>
          <w:sz w:val="24"/>
        </w:rPr>
      </w:r>
    </w:p>
    <w:p>
      <w:pPr>
        <w:pStyle w:val="2"/>
        <w:outlineLvl w:val="2"/>
        <w:jc w:val="center"/>
      </w:pPr>
      <w:r>
        <w:rPr>
          <w:sz w:val="24"/>
        </w:rPr>
        <w:t xml:space="preserve">Прилов одних видов при осуществлении добычи (вылова)</w:t>
      </w:r>
    </w:p>
    <w:p>
      <w:pPr>
        <w:pStyle w:val="2"/>
        <w:jc w:val="center"/>
      </w:pPr>
      <w:r>
        <w:rPr>
          <w:sz w:val="24"/>
        </w:rPr>
        <w:t xml:space="preserve">других видов водных биоресурсов</w:t>
      </w:r>
    </w:p>
    <w:p>
      <w:pPr>
        <w:pStyle w:val="0"/>
        <w:jc w:val="both"/>
      </w:pPr>
      <w:r>
        <w:rPr>
          <w:sz w:val="24"/>
        </w:rPr>
      </w:r>
    </w:p>
    <w:p>
      <w:pPr>
        <w:pStyle w:val="0"/>
        <w:ind w:firstLine="540"/>
        <w:jc w:val="both"/>
      </w:pPr>
      <w:r>
        <w:rPr>
          <w:sz w:val="24"/>
        </w:rPr>
        <w:t xml:space="preserve">27. При осуществлении добычи (вылова) водных биоресурсов запрещается добывать (вылавливать) и оставлять на борту судна, плавучего средства или на рыболовном участке прилов запрещенных для добычи (вылова) Правилами рыболовства видов водных биоресурсов, а также видов водных биоресурсов, на которые Правилами рыболовства установлен временный или сезонный запрет в соответствующих районах (местах) добычи (вылова) и в определенные сроки (периоды) добычи (вылова).</w:t>
      </w:r>
    </w:p>
    <w:p>
      <w:pPr>
        <w:pStyle w:val="0"/>
        <w:jc w:val="both"/>
      </w:pPr>
      <w:r>
        <w:rPr>
          <w:sz w:val="24"/>
        </w:rPr>
        <w:t xml:space="preserve">(в ред. </w:t>
      </w:r>
      <w:hyperlink w:history="0" r:id="rId121"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При случайном прилове видов водных биоресурсов, на которые установлен полный или временный запрет, они должны выпускаться в естественную среду обитания независимо от их состояния, с наименьшими повреждениями. При этом юридические лица и индивидуальные предприниматели обязаны:</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морской мили (для морских районов) и не менее 0,5 км (во внутренних водах, за исключением внутренних морских вод) от любой точки предыдущего замета или постановки) либо заменить орудия добычи (вылова) на другие, в том числе имеющие более крупный размер (шаг) ячеи, а при повторной добыче (вылове) запрещенных видов водных биоресурсов -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или на данном рыболовном участке;</w:t>
      </w:r>
    </w:p>
    <w:p>
      <w:pPr>
        <w:pStyle w:val="0"/>
        <w:jc w:val="both"/>
      </w:pPr>
      <w:r>
        <w:rPr>
          <w:sz w:val="24"/>
        </w:rPr>
        <w:t xml:space="preserve">(в ред. </w:t>
      </w:r>
      <w:hyperlink w:history="0" r:id="rId122"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отразить свои действия в судовых документах,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123"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bookmarkStart w:id="546" w:name="P546"/>
    <w:bookmarkEnd w:id="546"/>
    <w:p>
      <w:pPr>
        <w:pStyle w:val="0"/>
        <w:spacing w:before="240" w:lineRule="auto"/>
        <w:ind w:firstLine="540"/>
        <w:jc w:val="both"/>
      </w:pPr>
      <w:r>
        <w:rPr>
          <w:sz w:val="24"/>
        </w:rPr>
        <w:t xml:space="preserve">28. Прилов всех видов водных биологических ресурсов, не поименованных в разрешении и на которые установлен ОДУ, одновременно с добычей (выловом) видов водных биоресурсов, указанных в разрешении на добычу (вылов) водных биоресурсов, допускается не более 10% по весу за одну операцию по добыче (вылову) от всего улова разрешенных видов (за исключением млекопитающих, лососевых видов рыб (горбуши, кеты, нерки, кижуча, чавычи (далее - тихоокеанских лососей) и представителей семейства сиговых видов рыб (ряпушка, тугун, муксун, чир, омуль арктический, сиг, нельма (далее - сиговые виды рыб).</w:t>
      </w:r>
    </w:p>
    <w:p>
      <w:pPr>
        <w:pStyle w:val="0"/>
        <w:spacing w:before="240" w:lineRule="auto"/>
        <w:ind w:firstLine="540"/>
        <w:jc w:val="both"/>
      </w:pPr>
      <w:r>
        <w:rPr>
          <w:sz w:val="24"/>
        </w:rPr>
        <w:t xml:space="preserve">Прилов тихоокеанских лососей и сиговых видов рыб, не поименованных в разрешении и на которые установлен ОДУ, одновременно с добычей (выловом) видов водных биоресурсов, указанных в разрешении на добычу (вылов), допускается не более 1% по весу за одну операцию по добыче (вылову) от всего улова водных биоресурсов.</w:t>
      </w:r>
    </w:p>
    <w:p>
      <w:pPr>
        <w:pStyle w:val="0"/>
        <w:spacing w:before="240" w:lineRule="auto"/>
        <w:ind w:firstLine="540"/>
        <w:jc w:val="both"/>
      </w:pPr>
      <w:r>
        <w:rPr>
          <w:sz w:val="24"/>
        </w:rPr>
        <w:t xml:space="preserve">В случае освоения юридическими лицами, индивидуальными предпринимателями установленного ОДУ водных биоресурсов добыча (вылов) таких биоресурсов не допускается, а весь их прилов должен быть незамедлительно возвращен в естественную среду обитания с наименьшими повреждениями.</w:t>
      </w:r>
    </w:p>
    <w:p>
      <w:pPr>
        <w:pStyle w:val="0"/>
        <w:spacing w:before="240" w:lineRule="auto"/>
        <w:ind w:firstLine="540"/>
        <w:jc w:val="both"/>
      </w:pPr>
      <w:r>
        <w:rPr>
          <w:sz w:val="24"/>
        </w:rPr>
        <w:t xml:space="preserve">29. При осуществлении добычи (вылова) водных биоресурсов, в случае превышения величины разрешенного прилова, указанного в </w:t>
      </w:r>
      <w:hyperlink w:history="0" w:anchor="P546" w:tooltip="28. Прилов всех видов водных биологических ресурсов, не поименованных в разрешении и на которые установлен ОДУ, одновременно с добычей (выловом) видов водных биоресурсов, указанных в разрешении на добычу (вылов) водных биоресурсов, допускается не более 10% по весу за одну операцию по добыче (вылову) от всего улова разрешенных видов (за исключением млекопитающих, лососевых видов рыб (горбуши, кеты, нерки, кижуча, чавычи (далее - тихоокеанских лососей) и представителей семейства сиговых видов рыб (ряпушка,...">
        <w:r>
          <w:rPr>
            <w:sz w:val="24"/>
            <w:color w:val="0000ff"/>
          </w:rPr>
          <w:t xml:space="preserve">пункте 28</w:t>
        </w:r>
      </w:hyperlink>
      <w:r>
        <w:rPr>
          <w:sz w:val="24"/>
        </w:rPr>
        <w:t xml:space="preserve"> Правил рыболовства, весь прилов, превышающий разрешенный объем, подлежит незамедлительному выпуску в естественную среду обитания независимо от состояния, с наименьшими повреждениями, с внесением соответствующих записей в рыболовный журнал.</w:t>
      </w:r>
    </w:p>
    <w:p>
      <w:pPr>
        <w:pStyle w:val="0"/>
        <w:jc w:val="both"/>
      </w:pPr>
      <w:r>
        <w:rPr>
          <w:sz w:val="24"/>
        </w:rPr>
        <w:t xml:space="preserve">(в ред. </w:t>
      </w:r>
      <w:hyperlink w:history="0" r:id="rId124"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При этом юридические лица и индивидуальные предприниматели обязаны:</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морской мили (для морских районов) и не менее 0,5 км (во внутренних водах, за исключением внутренних морских вод) от любой точки предыдущего замета или постановки) либо заменить орудия добычи (вылова) на другие, в том числе имеющие более крупный размер (шаг) ячеи, а при повторном превышении разрешенного прилова -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или на данном рыболовном участке;</w:t>
      </w:r>
    </w:p>
    <w:p>
      <w:pPr>
        <w:pStyle w:val="0"/>
        <w:jc w:val="both"/>
      </w:pPr>
      <w:r>
        <w:rPr>
          <w:sz w:val="24"/>
        </w:rPr>
        <w:t xml:space="preserve">(в ред. </w:t>
      </w:r>
      <w:hyperlink w:history="0" r:id="rId125"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отразить свои действия в судовых документах,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126"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bookmarkStart w:id="556" w:name="P556"/>
    <w:bookmarkEnd w:id="556"/>
    <w:p>
      <w:pPr>
        <w:pStyle w:val="0"/>
        <w:spacing w:before="240" w:lineRule="auto"/>
        <w:ind w:firstLine="540"/>
        <w:jc w:val="both"/>
      </w:pPr>
      <w:r>
        <w:rPr>
          <w:sz w:val="24"/>
        </w:rPr>
        <w:t xml:space="preserve">30. Разрешенный прилов всех водных биоресурсов, не поименованных в разрешении и на которые ОДУ не установлен, одновременно с добычей (выловом) видов водных биоресурсов, указанных в разрешении на добычу (вылов), допускается не более 49% по весу от общего улова разрешенных видов за одну операцию по добыче (вылову);</w:t>
      </w:r>
    </w:p>
    <w:p>
      <w:pPr>
        <w:pStyle w:val="0"/>
        <w:spacing w:before="240" w:lineRule="auto"/>
        <w:ind w:firstLine="540"/>
        <w:jc w:val="both"/>
      </w:pPr>
      <w:r>
        <w:rPr>
          <w:sz w:val="24"/>
        </w:rPr>
        <w:t xml:space="preserve">весь прилов морских млекопитающих, не поименованных в разрешении на добычу (вылов) водных биоресурсов, независимо от его состояния должен быть незамедлительно возвращен в естественную среду обитания.</w:t>
      </w:r>
    </w:p>
    <w:p>
      <w:pPr>
        <w:pStyle w:val="0"/>
        <w:jc w:val="both"/>
      </w:pPr>
      <w:r>
        <w:rPr>
          <w:sz w:val="24"/>
        </w:rPr>
      </w:r>
    </w:p>
    <w:p>
      <w:pPr>
        <w:pStyle w:val="2"/>
        <w:outlineLvl w:val="1"/>
        <w:jc w:val="center"/>
      </w:pPr>
      <w:r>
        <w:rPr>
          <w:sz w:val="24"/>
        </w:rPr>
        <w:t xml:space="preserve">IV. Любительское рыболовство</w:t>
      </w:r>
    </w:p>
    <w:p>
      <w:pPr>
        <w:pStyle w:val="0"/>
        <w:jc w:val="both"/>
      </w:pPr>
      <w:r>
        <w:rPr>
          <w:sz w:val="24"/>
        </w:rPr>
      </w:r>
    </w:p>
    <w:p>
      <w:pPr>
        <w:pStyle w:val="0"/>
        <w:ind w:firstLine="540"/>
        <w:jc w:val="both"/>
      </w:pPr>
      <w:r>
        <w:rPr>
          <w:sz w:val="24"/>
        </w:rPr>
        <w:t xml:space="preserve">31. Юридические лица, индивидуальные предприниматели и граждане при осуществлении любительского рыболовства обязаны соблюдать требования к сохранению водных биоресурсов, установленные в </w:t>
      </w:r>
      <w:hyperlink w:history="0" w:anchor="P86" w:tooltip="II. Требования к сохранению водных биоресурсов">
        <w:r>
          <w:rPr>
            <w:sz w:val="24"/>
            <w:color w:val="0000ff"/>
          </w:rPr>
          <w:t xml:space="preserve">главе II</w:t>
        </w:r>
      </w:hyperlink>
      <w:r>
        <w:rPr>
          <w:sz w:val="24"/>
        </w:rPr>
        <w:t xml:space="preserve"> Правил рыболовства.</w:t>
      </w:r>
    </w:p>
    <w:p>
      <w:pPr>
        <w:pStyle w:val="0"/>
        <w:jc w:val="both"/>
      </w:pPr>
      <w:r>
        <w:rPr>
          <w:sz w:val="24"/>
        </w:rPr>
      </w:r>
    </w:p>
    <w:p>
      <w:pPr>
        <w:pStyle w:val="2"/>
        <w:outlineLvl w:val="2"/>
        <w:jc w:val="center"/>
      </w:pPr>
      <w:r>
        <w:rPr>
          <w:sz w:val="24"/>
        </w:rPr>
        <w:t xml:space="preserve">Районы, запретные для добычи (вылова) водных биоресурсов</w:t>
      </w:r>
    </w:p>
    <w:p>
      <w:pPr>
        <w:pStyle w:val="0"/>
        <w:jc w:val="both"/>
      </w:pPr>
      <w:r>
        <w:rPr>
          <w:sz w:val="24"/>
        </w:rPr>
      </w:r>
    </w:p>
    <w:bookmarkStart w:id="565" w:name="P565"/>
    <w:bookmarkEnd w:id="565"/>
    <w:p>
      <w:pPr>
        <w:pStyle w:val="0"/>
        <w:ind w:firstLine="540"/>
        <w:jc w:val="both"/>
      </w:pPr>
      <w:r>
        <w:rPr>
          <w:sz w:val="24"/>
        </w:rPr>
        <w:t xml:space="preserve">32. Запрещается осуществлять любительское рыболовство всех видов водных биоресурсов (кроме добычи (вылова) плотвы, окуня, ельца, гольяна):</w:t>
      </w:r>
    </w:p>
    <w:p>
      <w:pPr>
        <w:pStyle w:val="0"/>
        <w:spacing w:before="240" w:lineRule="auto"/>
        <w:ind w:firstLine="540"/>
        <w:jc w:val="both"/>
      </w:pPr>
      <w:r>
        <w:rPr>
          <w:sz w:val="24"/>
        </w:rPr>
        <w:t xml:space="preserve">в заливе Неелова (море Лаптевых) (район с координатами 72°00'23,93" с.ш. - 129°06'00,06" в.д., 71°52'20,83" с.ш. - 128°40'25,92" в.д., 71°43'58,70" с.ш. - 128°58'53,34" в.д.);</w:t>
      </w:r>
    </w:p>
    <w:p>
      <w:pPr>
        <w:pStyle w:val="0"/>
        <w:spacing w:before="240" w:lineRule="auto"/>
        <w:ind w:firstLine="540"/>
        <w:jc w:val="both"/>
      </w:pPr>
      <w:r>
        <w:rPr>
          <w:sz w:val="24"/>
        </w:rPr>
        <w:t xml:space="preserve">в реке Лена на участке "Буденовская протока" (от 1569 км до 1577 км по лоцманской карте в районе с координатами 62°33'25,47" с.ш. - 129°57'52,44" в.д., 62°36'03,01" с.ш. - 129°48'03,81" в.д., 62°36'05,35" с.ш. - 129°49'28,47" в.д., 62°33'47,00" с.ш. - 129°58'22,72" в.д.);</w:t>
      </w:r>
    </w:p>
    <w:p>
      <w:pPr>
        <w:pStyle w:val="0"/>
        <w:spacing w:before="240" w:lineRule="auto"/>
        <w:ind w:firstLine="540"/>
        <w:jc w:val="both"/>
      </w:pPr>
      <w:r>
        <w:rPr>
          <w:sz w:val="24"/>
        </w:rPr>
        <w:t xml:space="preserve">в реке Яна - севернее линии, проходящей от устья протоки Правой и административной границы поселка Нижнеянск до устья реки Чондон, а также в Янском заливе моря Лаптевых и в Чондонской губе моря Лаптевых (район с координатами 71°27'13,20" с.ш. - 134°49'15,39" в.д., 71°26'18,22" с.ш. - 136°08'10,39" в.д., 71°13'54,44" с.ш. - 138°09'38,36" в.д.);</w:t>
      </w:r>
    </w:p>
    <w:p>
      <w:pPr>
        <w:pStyle w:val="0"/>
        <w:spacing w:before="240" w:lineRule="auto"/>
        <w:ind w:firstLine="540"/>
        <w:jc w:val="both"/>
      </w:pPr>
      <w:r>
        <w:rPr>
          <w:sz w:val="24"/>
        </w:rPr>
        <w:t xml:space="preserve">в реке Индигирка - севернее линии, проходящей через поселки Косухино, Табор и от начала Колымской протоки, включая приморские участки, вглубь моря на 5 км от уреза береговой линии (район с координатами 71°22'51,19" с.ш. - 149°33'12,16" в.д., 71°16'30,57" с.ш. - 150°16'25,71" в.д., 70°55'41,52" с.ш. - 149°37'22,22" в.д., 70°58'07,61" с.ш. - 151°41'10,93" в.д.);</w:t>
      </w:r>
    </w:p>
    <w:p>
      <w:pPr>
        <w:pStyle w:val="0"/>
        <w:spacing w:before="240" w:lineRule="auto"/>
        <w:ind w:firstLine="540"/>
        <w:jc w:val="both"/>
      </w:pPr>
      <w:r>
        <w:rPr>
          <w:sz w:val="24"/>
        </w:rPr>
        <w:t xml:space="preserve">в реке Колыма - севернее линии, проходящей через поселок Михалкино и участок реки "Каменка" (69°25'01,65" с.ш. - 161°31'06,79" в.д., 69°28'19,74" с.ш. - 161°11'26,64" в.д.);</w:t>
      </w:r>
    </w:p>
    <w:p>
      <w:pPr>
        <w:pStyle w:val="0"/>
        <w:spacing w:before="240" w:lineRule="auto"/>
        <w:ind w:firstLine="540"/>
        <w:jc w:val="both"/>
      </w:pPr>
      <w:r>
        <w:rPr>
          <w:sz w:val="24"/>
        </w:rPr>
        <w:t xml:space="preserve">у плотины Вилюйской гидроэлектростанции вверх и вниз по течению реки Вилюй на расстоянии 500 м (63°02'19,80" с.ш. - 112°28'19,95" в.д., 63°01'47,11" с.ш. - 112°29'04,75" в.д., 63°01'41,36" с.ш. - 112°28'54,25" в.д., 63°02'06,48" с.ш. - 112°27'36,07" в.д.);</w:t>
      </w:r>
    </w:p>
    <w:p>
      <w:pPr>
        <w:pStyle w:val="0"/>
        <w:spacing w:before="240" w:lineRule="auto"/>
        <w:ind w:firstLine="540"/>
        <w:jc w:val="both"/>
      </w:pPr>
      <w:r>
        <w:rPr>
          <w:sz w:val="24"/>
        </w:rPr>
        <w:t xml:space="preserve">в реке Вилюй на участках реки:</w:t>
      </w:r>
    </w:p>
    <w:p>
      <w:pPr>
        <w:pStyle w:val="0"/>
        <w:spacing w:before="240" w:lineRule="auto"/>
        <w:ind w:firstLine="540"/>
        <w:jc w:val="both"/>
      </w:pPr>
      <w:r>
        <w:rPr>
          <w:sz w:val="24"/>
        </w:rPr>
        <w:t xml:space="preserve">а) "Юрюнг-Хая" от реки Лээлим ниже по течению на расстоянии 3 км (район с координатами 62°18'12,81" с.ш. - 117°32'33,08" в.д., 62°19'33,88" с.ш. - 117°30'30,06" в.д., 62°19'37,06" с.ш. - 117°30'57,91" в.д., 62°18'25,54" с.ш. - 117°32'52,55" в.д.);</w:t>
      </w:r>
    </w:p>
    <w:p>
      <w:pPr>
        <w:pStyle w:val="0"/>
        <w:spacing w:before="240" w:lineRule="auto"/>
        <w:ind w:firstLine="540"/>
        <w:jc w:val="both"/>
      </w:pPr>
      <w:r>
        <w:rPr>
          <w:sz w:val="24"/>
        </w:rPr>
        <w:t xml:space="preserve">б) "Аранастах Хомото" (Сунтарский район) - на расстоянии 4 км вдоль песчаной горы (район с координатами 62°19'33,88" с.ш. - 117°30'30,06" в.д., 62°22'41,33" с.ш. - 117°29'16,56" в.д., 62°22'39,05" с.ш. - 117°29'47,72" в.д., 62°19'37,06" с.ш. - 117°30'57,91" в.д.);</w:t>
      </w:r>
    </w:p>
    <w:p>
      <w:pPr>
        <w:pStyle w:val="0"/>
        <w:spacing w:before="240" w:lineRule="auto"/>
        <w:ind w:firstLine="540"/>
        <w:jc w:val="both"/>
      </w:pPr>
      <w:r>
        <w:rPr>
          <w:sz w:val="24"/>
        </w:rPr>
        <w:t xml:space="preserve">в) "Уоллара Хаяна" (Сунтарский район) на расстоянии 3 км (район с координатами 62°22'41,33" с.ш. - 117°29'16,56" в.д., 62°25'21,54" с.ш. - 117°31'24,18" в.д., 62°25'15,27" с.ш. - 117°32'05,16" в.д., 62°22'39,05" с.ш. - 117°29'47,72" в.д.);</w:t>
      </w:r>
    </w:p>
    <w:p>
      <w:pPr>
        <w:pStyle w:val="0"/>
        <w:spacing w:before="240" w:lineRule="auto"/>
        <w:ind w:firstLine="540"/>
        <w:jc w:val="both"/>
      </w:pPr>
      <w:r>
        <w:rPr>
          <w:sz w:val="24"/>
        </w:rPr>
        <w:t xml:space="preserve">г) "Сата и Кегон" (Нюрбинский район) - от нижней части острова Сата до устья реки Таба Тонгуулабыт, протяженностью 2 км (район с координатами 63°30'01,37" с.ш. - 119°32'18,24" в.д., 63°31'16,86" с.ш. - 119°36'39,03" в.д., 63°31'02,51" с.ш. - 119°37'14,25" в.д., 63°29'47,98" с.ш. - 119°32'31,07" в.д.);</w:t>
      </w:r>
    </w:p>
    <w:p>
      <w:pPr>
        <w:pStyle w:val="0"/>
        <w:spacing w:before="240" w:lineRule="auto"/>
        <w:ind w:firstLine="540"/>
        <w:jc w:val="both"/>
      </w:pPr>
      <w:r>
        <w:rPr>
          <w:sz w:val="24"/>
        </w:rPr>
        <w:t xml:space="preserve">д) "Харбатар Хаята" (Верхневилюйский район) - от участка реки "Кэмэсинник" до переката Быакай протяженностью 14 км (район с координатами 63°34'31,23" с.ш. - 120°26'28,57" в.д., 63°37'33,37" с.ш. - 120°35'37,33" в.д., 63°37'07,80" с.ш. - 120°35'15,70" в.д., 63°34'31,78" с.ш. - 120°27'40,25" в.д.);</w:t>
      </w:r>
    </w:p>
    <w:p>
      <w:pPr>
        <w:pStyle w:val="0"/>
        <w:spacing w:before="240" w:lineRule="auto"/>
        <w:ind w:firstLine="540"/>
        <w:jc w:val="both"/>
      </w:pPr>
      <w:r>
        <w:rPr>
          <w:sz w:val="24"/>
        </w:rPr>
        <w:t xml:space="preserve">е) "Хараабай Хаята" (Вилюйский район) - от верхней части острова Хараабай Кулууга до верхнего края острова Ноолур Ытаабыт, протяженностью 15 км (район с координатами 63°45'27,31" с.ш. - 121°04'10,94" в.д., 63°46'50,22" с.ш. - 121°19'51,05" в.д., 63°46'01,00" с.ш. - 121°19'49,19" в.д., 63°45'21,57" с.ш. - 121°05'10,58" в.д.);</w:t>
      </w:r>
    </w:p>
    <w:p>
      <w:pPr>
        <w:pStyle w:val="0"/>
        <w:spacing w:before="240" w:lineRule="auto"/>
        <w:ind w:firstLine="540"/>
        <w:jc w:val="both"/>
      </w:pPr>
      <w:r>
        <w:rPr>
          <w:sz w:val="24"/>
        </w:rPr>
        <w:t xml:space="preserve">ж) "Югюлюнэ" (Вилюйский район) - от верхней части реки Югюлюнэ до окончания Белой горы Югюлюнэ, протяженностью 3 км (район с координатами 63°20'53,95" с.ш. - 118°52'07,43" в.д., 63°21'41,89" с.ш. - 118°54'37,59" в.д., 63°21'37,17" с.ш. - 118°55'17,76" в.д., 63°20'26,67" с.ш. - 118°52'26,12" в.д.);</w:t>
      </w:r>
    </w:p>
    <w:p>
      <w:pPr>
        <w:pStyle w:val="0"/>
        <w:spacing w:before="240" w:lineRule="auto"/>
        <w:ind w:firstLine="540"/>
        <w:jc w:val="both"/>
      </w:pPr>
      <w:r>
        <w:rPr>
          <w:sz w:val="24"/>
        </w:rPr>
        <w:t xml:space="preserve">з) "Чыртыыр" (Вилюйский район) - от реки Мунгхарыма до реки Тангнары протяженностью 28 км (район с координатами 64°00'47,51" с.ш. - 123°25'20,54" в.д., 64°02'26,60" с.ш. - 123°54'51,28" в.д., 64°01'44,20" с.ш. - 123°53'53,80" в.д., 64°00'28,91" с.ш. - 123°26'03,95" в.д.);</w:t>
      </w:r>
    </w:p>
    <w:p>
      <w:pPr>
        <w:pStyle w:val="0"/>
        <w:spacing w:before="240" w:lineRule="auto"/>
        <w:ind w:firstLine="540"/>
        <w:jc w:val="both"/>
      </w:pPr>
      <w:r>
        <w:rPr>
          <w:sz w:val="24"/>
        </w:rPr>
        <w:t xml:space="preserve">и) "Борулуоннах" (Вилюйский район) - вдоль Белой горы на расстоянии 3 км (район с координатами 63°21'05,77" с.ш. - 118°53'10,32" в.д., 63°22'08,62" с.ш. - 118°54'38,38" в.д., 63°22'10,70" с.ш. - 118°55'09,90" в.д., 63°20'41,34" с.ш. - 118°53'37,51" в.д.);</w:t>
      </w:r>
    </w:p>
    <w:p>
      <w:pPr>
        <w:pStyle w:val="0"/>
        <w:spacing w:before="240" w:lineRule="auto"/>
        <w:ind w:firstLine="540"/>
        <w:jc w:val="both"/>
      </w:pPr>
      <w:r>
        <w:rPr>
          <w:sz w:val="24"/>
        </w:rPr>
        <w:t xml:space="preserve">в реке Лена на участке реки "Затон Мурья" - верхняя граница определена линией, проходящей на 300 м выше основания дамбы, нижняя граница - линией, проходящей на 500 м ниже устья протоки, куда впадают реки Малая Мурья и Мурья (участок реки с координатами 60°43'34,12" с.ш. - 115°14'27,64" в.д., 60°43'44,66" с.ш. - 115°16'01,44" в.д., 60°43'11,26" с.ш. - 115°16'15,15" в.д., 60°43'01,44" с.ш. - 115°14'39,09" в.д.);</w:t>
      </w:r>
    </w:p>
    <w:p>
      <w:pPr>
        <w:pStyle w:val="0"/>
        <w:jc w:val="both"/>
      </w:pPr>
      <w:r>
        <w:rPr>
          <w:sz w:val="24"/>
        </w:rPr>
        <w:t xml:space="preserve">(в ред. </w:t>
      </w:r>
      <w:hyperlink w:history="0" r:id="rId127"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в реке Аллах-Юнь на участке реки "Налимья протока" (Усть-Майский район) - 61 - 65 км по лоцманской карте (район с координатами 59°58'00,42" с.ш. - 134°49'40,09" в.д., 59°59'19,24" с.ш. - 134°48'29,64" в.д., 59°59'22,03" с.ш. - 134°49'36,07" в.д., 59°57'43,22" с.ш. - 134°50'23,66" в.д.);</w:t>
      </w:r>
    </w:p>
    <w:p>
      <w:pPr>
        <w:pStyle w:val="0"/>
        <w:spacing w:before="240" w:lineRule="auto"/>
        <w:ind w:firstLine="540"/>
        <w:jc w:val="both"/>
      </w:pPr>
      <w:r>
        <w:rPr>
          <w:sz w:val="24"/>
        </w:rPr>
        <w:t xml:space="preserve">в реке Алдан:</w:t>
      </w:r>
    </w:p>
    <w:p>
      <w:pPr>
        <w:pStyle w:val="0"/>
        <w:spacing w:before="240" w:lineRule="auto"/>
        <w:ind w:firstLine="540"/>
        <w:jc w:val="both"/>
      </w:pPr>
      <w:r>
        <w:rPr>
          <w:sz w:val="24"/>
        </w:rPr>
        <w:t xml:space="preserve">а) на участке реки "Мамонтова Гора" (Томпонский район) (313 - 321 км по лоцманской карте в районе с координатами 63°00'50,06" с.ш. - 133°58'48,18" в.д., 63°05'01,36" с.ш. - 133°58'54,36" в.д., 63°04'34,75" с.ш. - 134°00'13,15" в.д., 63°00'12,49" с.ш. - 134°01'20,51" в.д.);</w:t>
      </w:r>
    </w:p>
    <w:p>
      <w:pPr>
        <w:pStyle w:val="0"/>
        <w:spacing w:before="240" w:lineRule="auto"/>
        <w:ind w:firstLine="540"/>
        <w:jc w:val="both"/>
      </w:pPr>
      <w:r>
        <w:rPr>
          <w:sz w:val="24"/>
        </w:rPr>
        <w:t xml:space="preserve">б) на участке реки "Буор-Хая" (Усть-Алданский район) (170 - 175 км по лоцманской карте в районе с координатами 63°20'09,22" с.ш. 132°25'17,79" в.д., 63°20'43,99" с.ш. 132°32'42,96" в.д., 63°19'36,99" с.ш. 132°30'43,77" в.д., 63°19'45,12" с.ш. 132°26'03,55" в.д.);</w:t>
      </w:r>
    </w:p>
    <w:p>
      <w:pPr>
        <w:pStyle w:val="0"/>
        <w:spacing w:before="240" w:lineRule="auto"/>
        <w:ind w:firstLine="540"/>
        <w:jc w:val="both"/>
      </w:pPr>
      <w:r>
        <w:rPr>
          <w:sz w:val="24"/>
        </w:rPr>
        <w:t xml:space="preserve">в) в местах массовых скоплений рыб в пресноводных водных объектах рыбохозяйственного значения в границах Республики Саха (Якутия) в соответствии с </w:t>
      </w:r>
      <w:hyperlink w:history="0" w:anchor="P1195" w:tooltip="МЕСТА МАССОВЫХ СКОПЛЕНИЙ РЫБ">
        <w:r>
          <w:rPr>
            <w:sz w:val="24"/>
            <w:color w:val="0000ff"/>
          </w:rPr>
          <w:t xml:space="preserve">приложением N 1</w:t>
        </w:r>
      </w:hyperlink>
      <w:r>
        <w:rPr>
          <w:sz w:val="24"/>
        </w:rPr>
        <w:t xml:space="preserve"> к Правилам рыболовства "Места массовых скоплений рыб в пресноводных водных объектах рыбохозяйственного значения в границах Республики Саха (Якутия)".</w:t>
      </w:r>
    </w:p>
    <w:p>
      <w:pPr>
        <w:pStyle w:val="0"/>
        <w:spacing w:before="240" w:lineRule="auto"/>
        <w:ind w:firstLine="540"/>
        <w:jc w:val="both"/>
      </w:pPr>
      <w:r>
        <w:rPr>
          <w:sz w:val="24"/>
        </w:rPr>
        <w:t xml:space="preserve">33. Запрещается добыча (вылов) водных биоресурсов с применением сетных орудий добычи (вылова) в водных объектах рыбохозяйственного значения, расположенных на территории Республики Саха (Якутия), за пределами рыболовных участков, предоставленных для организации любительского рыболовства, за исключением добычи (вылова) на участках водных объектов, указанных в </w:t>
      </w:r>
      <w:hyperlink w:history="0" w:anchor="P1264" w:tooltip="УЧАСТКИ ВОДНЫХ ОБЪЕКТОВ">
        <w:r>
          <w:rPr>
            <w:sz w:val="24"/>
            <w:color w:val="0000ff"/>
          </w:rPr>
          <w:t xml:space="preserve">приложении N 3</w:t>
        </w:r>
      </w:hyperlink>
      <w:r>
        <w:rPr>
          <w:sz w:val="24"/>
        </w:rPr>
        <w:t xml:space="preserve"> к Правилам рыболовства "Участки водных объектов Республики Саха (Якутия), на которых разрешается применение сетных орудий добычи (вылова) при осуществлении любительского рыболовства" орудиями и способами добычи (вылова), указанными в </w:t>
      </w:r>
      <w:hyperlink w:history="0" w:anchor="P686" w:tooltip="41. Запрещается добыча (вылов) водных биоресурсов по путевкам, на рыболовных участках, предоставленных для организации любительского рыболовства любыми орудиями добычи (вылова), кроме установленных пунктом 40 Правил рыболовства, а также:">
        <w:r>
          <w:rPr>
            <w:sz w:val="24"/>
            <w:color w:val="0000ff"/>
          </w:rPr>
          <w:t xml:space="preserve">пункте 41</w:t>
        </w:r>
      </w:hyperlink>
      <w:r>
        <w:rPr>
          <w:sz w:val="24"/>
        </w:rPr>
        <w:t xml:space="preserve"> Правил рыболовства, а также любительского рыболовства на карасевых озерах, не имеющих гидрологической связи с рекой и не предоставленных под рыболовные участки, в которых разрешается:</w:t>
      </w:r>
    </w:p>
    <w:p>
      <w:pPr>
        <w:pStyle w:val="0"/>
        <w:jc w:val="both"/>
      </w:pPr>
      <w:r>
        <w:rPr>
          <w:sz w:val="24"/>
        </w:rPr>
        <w:t xml:space="preserve">(в ред. </w:t>
      </w:r>
      <w:hyperlink w:history="0" r:id="rId128"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подледная добыча (вылов) рыбы неводом, длиной не более 150 м по верхней подборе с размером (шагом) ячеи в мотне 30 - 32 мм, приводах - 32 - 36 мм, крыльях - 40 мм и выше,</w:t>
      </w:r>
    </w:p>
    <w:p>
      <w:pPr>
        <w:pStyle w:val="0"/>
        <w:jc w:val="both"/>
      </w:pPr>
      <w:r>
        <w:rPr>
          <w:sz w:val="24"/>
        </w:rPr>
        <w:t xml:space="preserve">(в ред. </w:t>
      </w:r>
      <w:hyperlink w:history="0" r:id="rId129"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или добыча (вылов) двумя сетями у гражданина, длиной 30 метров каждая, с размером (шагом) ячеи не менее 40 мм круглогодично, за исключением запрета использования сетных орудий добычи (вылова) в периоды нереста весенне-летних нерестующих видов рыб с 15 мая по 15 июня, установленного </w:t>
      </w:r>
      <w:hyperlink w:history="0" w:anchor="P627" w:tooltip="в Аллаиховском улусе - с 25 мая по 25 июня (кроме русла реки Индигирка) и с 25 сентября по 25 октября;">
        <w:r>
          <w:rPr>
            <w:sz w:val="24"/>
            <w:color w:val="0000ff"/>
          </w:rPr>
          <w:t xml:space="preserve">абзацем третьим пункта 37</w:t>
        </w:r>
      </w:hyperlink>
      <w:r>
        <w:rPr>
          <w:sz w:val="24"/>
        </w:rPr>
        <w:t xml:space="preserve"> Правил рыболовства.</w:t>
      </w:r>
    </w:p>
    <w:p>
      <w:pPr>
        <w:pStyle w:val="0"/>
        <w:spacing w:before="240" w:lineRule="auto"/>
        <w:ind w:firstLine="540"/>
        <w:jc w:val="both"/>
      </w:pPr>
      <w:r>
        <w:rPr>
          <w:sz w:val="24"/>
        </w:rPr>
        <w:t xml:space="preserve">33.1. Запрещается добыча (вылов) тихоокеанских лососей с применением сетных орудий добычи (вылова) в водных объектах рыбохозяйственного значения, расположенных на территории Чукотского автономного округа, и в прилегающих к территории Чукотского автономного округа внутренних морских водах Российской Федерации территориальном море Российской Федерации за пределами рыболовных участков, выделенных (предоставленных) для организации любительского рыболовства, за исключением добычи (вылова) горбуши и гольцов в местах добычи (вылова), указанных в </w:t>
      </w:r>
      <w:hyperlink w:history="0" w:anchor="P2984" w:tooltip="МЕСТА ДОБЫЧИ (ВЫЛОВА)">
        <w:r>
          <w:rPr>
            <w:sz w:val="24"/>
            <w:color w:val="0000ff"/>
          </w:rPr>
          <w:t xml:space="preserve">приложении N 4</w:t>
        </w:r>
      </w:hyperlink>
      <w:r>
        <w:rPr>
          <w:sz w:val="24"/>
        </w:rPr>
        <w:t xml:space="preserve"> к Правилам рыболовства "Места добычи (вылова) горбуши и гольцов с использованием сетных орудий добычи (вылова) в прилегающих к территории Чукотского автономного округа внутренних морских водах Российской Федерации и территориальном море Российской Федерации.</w:t>
      </w:r>
    </w:p>
    <w:p>
      <w:pPr>
        <w:pStyle w:val="0"/>
        <w:jc w:val="both"/>
      </w:pPr>
      <w:r>
        <w:rPr>
          <w:sz w:val="24"/>
        </w:rPr>
        <w:t xml:space="preserve">(в ред. </w:t>
      </w:r>
      <w:hyperlink w:history="0" r:id="rId130"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jc w:val="both"/>
      </w:pPr>
      <w:r>
        <w:rPr>
          <w:sz w:val="24"/>
        </w:rPr>
      </w:r>
    </w:p>
    <w:p>
      <w:pPr>
        <w:pStyle w:val="2"/>
        <w:outlineLvl w:val="2"/>
        <w:jc w:val="center"/>
      </w:pPr>
      <w:r>
        <w:rPr>
          <w:sz w:val="24"/>
        </w:rPr>
        <w:t xml:space="preserve">Запретные для добычи (вылова)</w:t>
      </w:r>
    </w:p>
    <w:p>
      <w:pPr>
        <w:pStyle w:val="2"/>
        <w:jc w:val="center"/>
      </w:pPr>
      <w:r>
        <w:rPr>
          <w:sz w:val="24"/>
        </w:rPr>
        <w:t xml:space="preserve">водных биоресурсов сроки (периоды)</w:t>
      </w:r>
    </w:p>
    <w:p>
      <w:pPr>
        <w:pStyle w:val="0"/>
        <w:jc w:val="both"/>
      </w:pPr>
      <w:r>
        <w:rPr>
          <w:sz w:val="24"/>
        </w:rPr>
      </w:r>
    </w:p>
    <w:p>
      <w:pPr>
        <w:pStyle w:val="0"/>
        <w:ind w:firstLine="540"/>
        <w:jc w:val="both"/>
      </w:pPr>
      <w:r>
        <w:rPr>
          <w:sz w:val="24"/>
        </w:rPr>
        <w:t xml:space="preserve">34. Запрещается любительское рыболовство в следующие сроки:</w:t>
      </w:r>
    </w:p>
    <w:p>
      <w:pPr>
        <w:pStyle w:val="0"/>
        <w:spacing w:before="240" w:lineRule="auto"/>
        <w:ind w:firstLine="540"/>
        <w:jc w:val="both"/>
      </w:pPr>
      <w:r>
        <w:rPr>
          <w:sz w:val="24"/>
        </w:rPr>
        <w:t xml:space="preserve">на переменном подпоре по реке Вилюй в 25 км ниже устья реки Чиркуо до устья реки Лахарчана (на протяжении 144 км) - в летний период от распаления льда до периода ледостава;</w:t>
      </w:r>
    </w:p>
    <w:p>
      <w:pPr>
        <w:pStyle w:val="0"/>
        <w:spacing w:before="240" w:lineRule="auto"/>
        <w:ind w:firstLine="540"/>
        <w:jc w:val="both"/>
      </w:pPr>
      <w:r>
        <w:rPr>
          <w:sz w:val="24"/>
        </w:rPr>
        <w:t xml:space="preserve">в устье реки Буюнда в радиусе 3-х км и менее - с 15 августа до периода ледостава;</w:t>
      </w:r>
    </w:p>
    <w:p>
      <w:pPr>
        <w:pStyle w:val="0"/>
        <w:spacing w:before="240" w:lineRule="auto"/>
        <w:ind w:firstLine="540"/>
        <w:jc w:val="both"/>
      </w:pPr>
      <w:r>
        <w:rPr>
          <w:sz w:val="24"/>
        </w:rPr>
        <w:t xml:space="preserve">в реке Колыма на участке реки "Мутная" (1286 - 1289 км по лоцманской карте) (64°17'19,87" в.д. 154°21'49,64" с.ш., 64°19'06,38" в.д. 154°19'23,79" с.ш., 64°19'32,12" в.д. 154°20'50,31" с.ш., 64°18'08,17" в.д. 154°24'45,76" с.ш.) - с 15 августа до периода ледостава;</w:t>
      </w:r>
    </w:p>
    <w:p>
      <w:pPr>
        <w:pStyle w:val="0"/>
        <w:spacing w:before="240" w:lineRule="auto"/>
        <w:ind w:firstLine="540"/>
        <w:jc w:val="both"/>
      </w:pPr>
      <w:r>
        <w:rPr>
          <w:sz w:val="24"/>
        </w:rPr>
        <w:t xml:space="preserve">на зимовальных ямах "Олботская" и "128 км" - 200 м выше и ниже по течению от места впадения реки Олбот и реки Истынах в реку Аян-Юрях - с 15 октября по 15 мая;</w:t>
      </w:r>
    </w:p>
    <w:p>
      <w:pPr>
        <w:pStyle w:val="0"/>
        <w:spacing w:before="240" w:lineRule="auto"/>
        <w:ind w:firstLine="540"/>
        <w:jc w:val="both"/>
      </w:pPr>
      <w:r>
        <w:rPr>
          <w:sz w:val="24"/>
        </w:rPr>
        <w:t xml:space="preserve">на реке Лена на участке от средней части острова Ноторский (Сомнагас) до его нижней оконечности протяженностью 2 км и менее - с 10 сентября до 15 мая;</w:t>
      </w:r>
    </w:p>
    <w:p>
      <w:pPr>
        <w:pStyle w:val="0"/>
        <w:spacing w:before="240" w:lineRule="auto"/>
        <w:ind w:firstLine="540"/>
        <w:jc w:val="both"/>
      </w:pPr>
      <w:r>
        <w:rPr>
          <w:sz w:val="24"/>
        </w:rPr>
        <w:t xml:space="preserve">на всех водных объектах рыбохозяйственного значения, расположенных на территории Республики Саха (Якутия), с применением бредня - с 10 мая по 20 июля;</w:t>
      </w:r>
    </w:p>
    <w:p>
      <w:pPr>
        <w:pStyle w:val="0"/>
        <w:spacing w:before="240" w:lineRule="auto"/>
        <w:ind w:firstLine="540"/>
        <w:jc w:val="both"/>
      </w:pPr>
      <w:r>
        <w:rPr>
          <w:sz w:val="24"/>
        </w:rPr>
        <w:t xml:space="preserve">в районах расположения зимовальных ям в соответствии с </w:t>
      </w:r>
      <w:hyperlink w:history="0" w:anchor="P1229" w:tooltip="СПИСОК">
        <w:r>
          <w:rPr>
            <w:sz w:val="24"/>
            <w:color w:val="0000ff"/>
          </w:rPr>
          <w:t xml:space="preserve">приложением N 2</w:t>
        </w:r>
      </w:hyperlink>
      <w:r>
        <w:rPr>
          <w:sz w:val="24"/>
        </w:rPr>
        <w:t xml:space="preserve"> к Правилам рыболовства "Список зимовальных ям в пресноводных водных объектах рыбохозяйственного значения в границах Республики Саха (Якутия)" - с 10 сентября по 15 мая;</w:t>
      </w:r>
    </w:p>
    <w:p>
      <w:pPr>
        <w:pStyle w:val="0"/>
        <w:spacing w:before="240" w:lineRule="auto"/>
        <w:ind w:firstLine="540"/>
        <w:jc w:val="both"/>
      </w:pPr>
      <w:r>
        <w:rPr>
          <w:sz w:val="24"/>
        </w:rPr>
        <w:t xml:space="preserve">в Магаданской области и Чукотском автономном округе в водных объектах рыбохозяйственного значения, являющихся местом обитания тихоокеанских лососей, способом блеснения - с 1 июля по 1 сентября, за исключением блеснения с применением лески толщиной не более 0,5 мм и блесны с крючком (одинарным, двойником или тройником) с кратчайшим расстоянием между цевьем и острием жала не более 7 мм.</w:t>
      </w:r>
    </w:p>
    <w:p>
      <w:pPr>
        <w:pStyle w:val="0"/>
        <w:spacing w:before="240" w:lineRule="auto"/>
        <w:ind w:firstLine="540"/>
        <w:jc w:val="both"/>
      </w:pPr>
      <w:r>
        <w:rPr>
          <w:sz w:val="24"/>
        </w:rPr>
        <w:t xml:space="preserve">35. Запрещается добыча (вылов) рыбы:</w:t>
      </w:r>
    </w:p>
    <w:p>
      <w:pPr>
        <w:pStyle w:val="0"/>
        <w:spacing w:before="240" w:lineRule="auto"/>
        <w:ind w:firstLine="540"/>
        <w:jc w:val="both"/>
      </w:pPr>
      <w:r>
        <w:rPr>
          <w:sz w:val="24"/>
        </w:rPr>
        <w:t xml:space="preserve">35.1. с 10 сентября по 15 мая в реках:</w:t>
      </w:r>
    </w:p>
    <w:p>
      <w:pPr>
        <w:pStyle w:val="0"/>
        <w:spacing w:before="240" w:lineRule="auto"/>
        <w:ind w:firstLine="540"/>
        <w:jc w:val="both"/>
      </w:pPr>
      <w:r>
        <w:rPr>
          <w:sz w:val="24"/>
        </w:rPr>
        <w:t xml:space="preserve">Беркакит, Тимптон (от устья реки Баралас вниз по реке 10 км и вверх 5 км; от устья реки Сутам вверх по реке Гонам до устья реки Ытымджа), Нельгу-Алдакай, Унгра, Улахан-Мелемкон до устья вверх 10 км, Самакит (от устья вверх по течению на 10 км, а также в верховьях реки Самакит в Самакитском озере);</w:t>
      </w:r>
    </w:p>
    <w:p>
      <w:pPr>
        <w:pStyle w:val="0"/>
        <w:spacing w:before="240" w:lineRule="auto"/>
        <w:ind w:firstLine="540"/>
        <w:jc w:val="both"/>
      </w:pPr>
      <w:r>
        <w:rPr>
          <w:sz w:val="24"/>
        </w:rPr>
        <w:t xml:space="preserve">Алдан на участке реки "Эйим Чемпэтэ" (Алданский район) от устья реки Инагли до реки Большой Талый (район с координатами 58°42'54,00" с.ш. - 124°32'44,71" в.д., 58°48'41,89" с.ш. - 124°51'55,05" в.д., 58°48'26,34" с.ш. - 124°51'53,81" в.д., 58°42'46,80" с.ш. - 124°32'49,16" в.д.), на участках реки "Кресты" и "Тэтыыка-Хаята" (Усть-Алданский район) (124 - 130 км по лоцманской карте в районе с координатами 63°20'54,89" с.ш. - 131°48'31,41" в.д., 63°19'22,42" с.ш. - 131°52'41,07" в.д., 63°18'45,18" с.ш. - 131°52'32,42" в.д., 63°18'36,29" с.ш. - 131°48'32,65" в.д.);</w:t>
      </w:r>
    </w:p>
    <w:p>
      <w:pPr>
        <w:pStyle w:val="0"/>
        <w:spacing w:before="240" w:lineRule="auto"/>
        <w:ind w:firstLine="540"/>
        <w:jc w:val="both"/>
      </w:pPr>
      <w:r>
        <w:rPr>
          <w:sz w:val="24"/>
        </w:rPr>
        <w:t xml:space="preserve">Ожогино (в устье) (Верхнеколымский район) в районе с координатами 66°12'57,54" с.ш. - 151°05'01,18" в.д., 66°13'30,10" с.ш. - 151°06'03,90" в.д., 66°13'07,02" с.ш. - 151°07'43,09" в.д., 66°12'42,95" с.ш. - 151°06'41,60" в.д.;</w:t>
      </w:r>
    </w:p>
    <w:p>
      <w:pPr>
        <w:pStyle w:val="0"/>
        <w:spacing w:before="240" w:lineRule="auto"/>
        <w:ind w:firstLine="540"/>
        <w:jc w:val="both"/>
      </w:pPr>
      <w:r>
        <w:rPr>
          <w:sz w:val="24"/>
        </w:rPr>
        <w:t xml:space="preserve">Чульман от устья реки Малый Чульман вверх по течению до устья ручья Онали (район с координатами 56°35'49,27" с.ш. - 124°14'27,86" в.д., 56°35'21,83" с.ш. - 124°07'18,53" в.д., 56°35'24,28" с.ш. - 124°07'15,33" в.д., 56°35'51,03" с.ш. - 124°14'39,44" в.д.);</w:t>
      </w:r>
    </w:p>
    <w:p>
      <w:pPr>
        <w:pStyle w:val="0"/>
        <w:spacing w:before="240" w:lineRule="auto"/>
        <w:ind w:firstLine="540"/>
        <w:jc w:val="both"/>
      </w:pPr>
      <w:r>
        <w:rPr>
          <w:sz w:val="24"/>
        </w:rPr>
        <w:t xml:space="preserve">Ясачная у Тайшинского, Березовского перекатов (66°02'03,06" с.ш. - 150°48'23,11" в.д., 66°07'46,19" с.ш. - 150°42'58,06" в.д., 66°07'50,70" с.ш. - 150°43'57,38" в.д., 66°02'23,17" с.ш. - 150°48'41,65" в.д.) и у Барбалыкина и Чаячего перекатов (785 - 795 км по лоцманской карте в районе с координатами 66°40'03,40" с.ш. - 152°29'03,60" в.д., 66°44'32,88" с.ш. - 152°25'00,73" в.д., 66°44'13,82" с.ш. - 152°25'37,81" в.д., 66°40'04,32" с.ш. - 152°30'31,77" в.д.);</w:t>
      </w:r>
    </w:p>
    <w:p>
      <w:pPr>
        <w:pStyle w:val="0"/>
        <w:spacing w:before="240" w:lineRule="auto"/>
        <w:ind w:firstLine="540"/>
        <w:jc w:val="both"/>
      </w:pPr>
      <w:r>
        <w:rPr>
          <w:sz w:val="24"/>
        </w:rPr>
        <w:t xml:space="preserve">35.2. с 20 мая по 20 октября на реке Лена на участках реки:</w:t>
      </w:r>
    </w:p>
    <w:p>
      <w:pPr>
        <w:pStyle w:val="0"/>
        <w:spacing w:before="240" w:lineRule="auto"/>
        <w:ind w:firstLine="540"/>
        <w:jc w:val="both"/>
      </w:pPr>
      <w:r>
        <w:rPr>
          <w:sz w:val="24"/>
        </w:rPr>
        <w:t xml:space="preserve">а) "Сис-Кумах" (Хангаласский улус) - от верхнего окончания острова Сис-Кумах до нижней оконечности острова Сакты Ойоос (район с координатами 61°33'43,16" с.ш. - 129°15'27,18" в.д., 61°34'07,84" с.ш. - 129°16'14,15" в.д., 61°32'34,10" с.ш. - 129°20'50,38" в.д., 61°31'52,80" с.ш. - 129°20'39,88" в.д.);</w:t>
      </w:r>
    </w:p>
    <w:p>
      <w:pPr>
        <w:pStyle w:val="0"/>
        <w:spacing w:before="240" w:lineRule="auto"/>
        <w:ind w:firstLine="540"/>
        <w:jc w:val="both"/>
      </w:pPr>
      <w:r>
        <w:rPr>
          <w:sz w:val="24"/>
        </w:rPr>
        <w:t xml:space="preserve">б) "Рассолода" (Хангаласский улус) - от 1686 км до 1688 км по лоцманской карте, от фарватера до левого берега (район с координатами 61°42'59,42" с.ш. - 129°31'45,72" в.д., 61°43'41,49" с.ш. - 129°33'53,95" в.д., 61°42'41,08" с.ш. - 129°38'02,99" в.д., 61°41'30,66" с.ш. - 129°37'12,32" в.д.);</w:t>
      </w:r>
    </w:p>
    <w:p>
      <w:pPr>
        <w:pStyle w:val="0"/>
        <w:spacing w:before="240" w:lineRule="auto"/>
        <w:ind w:firstLine="540"/>
        <w:jc w:val="both"/>
      </w:pPr>
      <w:r>
        <w:rPr>
          <w:sz w:val="24"/>
        </w:rPr>
        <w:t xml:space="preserve">в) верхняя оконечность острова Берджигистях (Хангаласский улус) - от фарватера по правому берегу островов Меккюрюкен и Берджигистях (район с координатами 61°36'44,72" с.ш. - 129°28'14,99" в.д., 61°37'10,31" с.ш. - 129°30'16,73" в.д., 61°37'40,92" с.ш. - 129°30,31,87" в.д., 61°37'49,45" с.ш. - 129°32'08,89" в.д., 61°37'16,22" с.ш. - 129°32'05,80" в.д., 61°35'59,98" с.ш. - 129°29'42,74" в.д.);</w:t>
      </w:r>
    </w:p>
    <w:p>
      <w:pPr>
        <w:pStyle w:val="0"/>
        <w:spacing w:before="240" w:lineRule="auto"/>
        <w:ind w:firstLine="540"/>
        <w:jc w:val="both"/>
      </w:pPr>
      <w:r>
        <w:rPr>
          <w:sz w:val="24"/>
        </w:rPr>
        <w:t xml:space="preserve">г) Хангаласский улус - от 1752 км до 1754 км по лоцманской карте, от фарватера до левого берега (район с координатами 61°18'46,86" с.ш. - 128°43'54,70" в.д., 61°19'52,95" с.ш. - 128°47'46,44" в.д., 61°17'18,44" с.ш. - 128°52'08,15" в.д., 61°15'57,72" с.ш. - 128°47'31,04" в.д.);</w:t>
      </w:r>
    </w:p>
    <w:p>
      <w:pPr>
        <w:pStyle w:val="0"/>
        <w:spacing w:before="240" w:lineRule="auto"/>
        <w:ind w:firstLine="540"/>
        <w:jc w:val="both"/>
      </w:pPr>
      <w:r>
        <w:rPr>
          <w:sz w:val="24"/>
        </w:rPr>
        <w:t xml:space="preserve">д) "Гора Песчаная" (Намский улус) от 1527 км до 1532 км по лоцманской карте (район с координатами 62°51'05,73" с.ш. - 129°43'41,13" в.д., 62°52'50,75" с.ш. - 129°40'58,71" в.д., 62°54'29,27" с.ш. - 129°47'29,48" в.д., 62°51'55,98" с.ш. - 129°48'47,65" в.д.);</w:t>
      </w:r>
    </w:p>
    <w:p>
      <w:pPr>
        <w:pStyle w:val="0"/>
        <w:spacing w:before="240" w:lineRule="auto"/>
        <w:ind w:firstLine="540"/>
        <w:jc w:val="both"/>
      </w:pPr>
      <w:r>
        <w:rPr>
          <w:sz w:val="24"/>
        </w:rPr>
        <w:t xml:space="preserve">е) "Кочан" (Мегино-Кангаласский улус) - от 1655 км до 1659 км по лоцманской карте, от фарватера до правого берега (район с координатами 61°55'59,92" с.ш. - 129°47'16,24" в.д., 61°57'22,11" с.ш. - 129°49'25,93" в.д., 61°56'40,20" с.ш. - 129°53'02,23" в.д., 61°54'11,54" с.ш. - 129°49'51,35" в.д.).</w:t>
      </w:r>
    </w:p>
    <w:p>
      <w:pPr>
        <w:pStyle w:val="0"/>
        <w:spacing w:before="240" w:lineRule="auto"/>
        <w:ind w:firstLine="540"/>
        <w:jc w:val="both"/>
      </w:pPr>
      <w:r>
        <w:rPr>
          <w:sz w:val="24"/>
        </w:rPr>
        <w:t xml:space="preserve">36. Запрещается добыча (вылов) тайменя, ленка и хариуса в реках с притоками всех порядков и озерах Республики Саха (Якутия) в Анабарском, Оленекском, Булунском, Жиганском, Усть-Янском, Нижнеколымском, Аллаиховском, Абыйском улусах - с 25 мая по 25 июня, в остальных улусах и административной территории, подчиненной муниципальному образованию город Якутск, - с 20 мая по 20 июня;</w:t>
      </w:r>
    </w:p>
    <w:p>
      <w:pPr>
        <w:pStyle w:val="0"/>
        <w:spacing w:before="240" w:lineRule="auto"/>
        <w:ind w:firstLine="540"/>
        <w:jc w:val="both"/>
      </w:pPr>
      <w:r>
        <w:rPr>
          <w:sz w:val="24"/>
        </w:rPr>
        <w:t xml:space="preserve">осетра сибирского в бассейне реки Алдан от периода ледостава до распаления льда.</w:t>
      </w:r>
    </w:p>
    <w:bookmarkStart w:id="625" w:name="P625"/>
    <w:bookmarkEnd w:id="625"/>
    <w:p>
      <w:pPr>
        <w:pStyle w:val="0"/>
        <w:spacing w:before="240" w:lineRule="auto"/>
        <w:ind w:firstLine="540"/>
        <w:jc w:val="both"/>
      </w:pPr>
      <w:r>
        <w:rPr>
          <w:sz w:val="24"/>
        </w:rPr>
        <w:t xml:space="preserve">37. Запрещается использование сетных орудий добычи (вылова) в периоды нереста весенне-летних и осенне-зимних нерестующих рыб:</w:t>
      </w:r>
    </w:p>
    <w:p>
      <w:pPr>
        <w:pStyle w:val="0"/>
        <w:spacing w:before="240" w:lineRule="auto"/>
        <w:ind w:firstLine="540"/>
        <w:jc w:val="both"/>
      </w:pPr>
      <w:r>
        <w:rPr>
          <w:sz w:val="24"/>
        </w:rPr>
        <w:t xml:space="preserve">в Анабарском, Оленекском, Булунском, Жиганском, Усть-Янском, Абыйском улусах - с 25 мая по 25 июня и с 25 сентября по 25 октября;</w:t>
      </w:r>
    </w:p>
    <w:bookmarkStart w:id="627" w:name="P627"/>
    <w:bookmarkEnd w:id="627"/>
    <w:p>
      <w:pPr>
        <w:pStyle w:val="0"/>
        <w:spacing w:before="240" w:lineRule="auto"/>
        <w:ind w:firstLine="540"/>
        <w:jc w:val="both"/>
      </w:pPr>
      <w:r>
        <w:rPr>
          <w:sz w:val="24"/>
        </w:rPr>
        <w:t xml:space="preserve">в Аллаиховском улусе - с 25 мая по 25 июня (кроме русла реки Индигирка) и с 25 сентября по 25 октября;</w:t>
      </w:r>
    </w:p>
    <w:p>
      <w:pPr>
        <w:pStyle w:val="0"/>
        <w:spacing w:before="240" w:lineRule="auto"/>
        <w:ind w:firstLine="540"/>
        <w:jc w:val="both"/>
      </w:pPr>
      <w:r>
        <w:rPr>
          <w:sz w:val="24"/>
        </w:rPr>
        <w:t xml:space="preserve">в Нижнеколымском улусе - с 25 мая по 25 июня (кроме русла реки Колыма) и с 25 сентября по 25 октября;</w:t>
      </w:r>
    </w:p>
    <w:p>
      <w:pPr>
        <w:pStyle w:val="0"/>
        <w:spacing w:before="240" w:lineRule="auto"/>
        <w:ind w:firstLine="540"/>
        <w:jc w:val="both"/>
      </w:pPr>
      <w:r>
        <w:rPr>
          <w:sz w:val="24"/>
        </w:rPr>
        <w:t xml:space="preserve">в Мирнинском, Верхневилюйском, Вилюйском, Нюрбинском, Сунтарском, Алданском, Амгинском, Ленском, Олекминском, Нерюнгринском, Усть-Майском, Таттинском, Томпонском, Усть-Алданском, Чурапчинском, Мегино-Кангаласском, Хангаласском, Горном, Намском, Кобяйском, Верхоянском, Эвено-Бытантайском, Момском, Оймяконском, Верхнеколымском улусах и административной территории, подчиненной муниципальному образованию город Якутск, - с 15 мая по 15 июня и с 20 сентября по 20 октября;</w:t>
      </w:r>
    </w:p>
    <w:p>
      <w:pPr>
        <w:pStyle w:val="0"/>
        <w:spacing w:before="240" w:lineRule="auto"/>
        <w:ind w:firstLine="540"/>
        <w:jc w:val="both"/>
      </w:pPr>
      <w:r>
        <w:rPr>
          <w:sz w:val="24"/>
        </w:rPr>
        <w:t xml:space="preserve">в Среднеколымском улусе - с 15 мая по 15 июня (кроме русла реки Колыма) и с 20 сентября по 20 октября.</w:t>
      </w:r>
    </w:p>
    <w:p>
      <w:pPr>
        <w:pStyle w:val="0"/>
        <w:spacing w:before="240" w:lineRule="auto"/>
        <w:ind w:firstLine="540"/>
        <w:jc w:val="both"/>
      </w:pPr>
      <w:r>
        <w:rPr>
          <w:sz w:val="24"/>
        </w:rPr>
        <w:t xml:space="preserve">37.1. Запрещается добыча (вылов) горбуши и гольцов с применением сетных орудий добычи (вылова) в местах добычи (вылова), указанных в </w:t>
      </w:r>
      <w:hyperlink w:history="0" w:anchor="P2984" w:tooltip="МЕСТА ДОБЫЧИ (ВЫЛОВА)">
        <w:r>
          <w:rPr>
            <w:sz w:val="24"/>
            <w:color w:val="0000ff"/>
          </w:rPr>
          <w:t xml:space="preserve">приложении N 4</w:t>
        </w:r>
      </w:hyperlink>
      <w:r>
        <w:rPr>
          <w:sz w:val="24"/>
        </w:rPr>
        <w:t xml:space="preserve"> к Правилам рыболовства "Места добычи (вылова) горбуши и гольцов с использованием сетных орудий добычи (вылова) в прилегающих к территории Чукотского автономного округа внутренних морских водах Российской Федерации и территориальном море Российской Федерации" - круглогодично, за исключением добычи (вылова) горбуши и гольцов в период с 1 июля по 30 сентября в пределах суточной нормы добычи (вылова), указанной в </w:t>
      </w:r>
      <w:hyperlink w:history="0" w:anchor="P1020" w:tooltip="Таблица 5">
        <w:r>
          <w:rPr>
            <w:sz w:val="24"/>
            <w:color w:val="0000ff"/>
          </w:rPr>
          <w:t xml:space="preserve">таблице 5</w:t>
        </w:r>
      </w:hyperlink>
      <w:r>
        <w:rPr>
          <w:sz w:val="24"/>
        </w:rPr>
        <w:t xml:space="preserve">.</w:t>
      </w:r>
    </w:p>
    <w:p>
      <w:pPr>
        <w:pStyle w:val="0"/>
        <w:jc w:val="both"/>
      </w:pPr>
      <w:r>
        <w:rPr>
          <w:sz w:val="24"/>
        </w:rPr>
      </w:r>
    </w:p>
    <w:p>
      <w:pPr>
        <w:pStyle w:val="2"/>
        <w:outlineLvl w:val="2"/>
        <w:jc w:val="center"/>
      </w:pPr>
      <w:r>
        <w:rPr>
          <w:sz w:val="24"/>
        </w:rPr>
        <w:t xml:space="preserve">Запретные для добычи (вылова) виды водных биоресурсов</w:t>
      </w:r>
    </w:p>
    <w:p>
      <w:pPr>
        <w:pStyle w:val="0"/>
        <w:jc w:val="both"/>
      </w:pPr>
      <w:r>
        <w:rPr>
          <w:sz w:val="24"/>
        </w:rPr>
      </w:r>
    </w:p>
    <w:p>
      <w:pPr>
        <w:pStyle w:val="0"/>
        <w:ind w:firstLine="540"/>
        <w:jc w:val="both"/>
      </w:pPr>
      <w:r>
        <w:rPr>
          <w:sz w:val="24"/>
        </w:rPr>
        <w:t xml:space="preserve">38. Запрещается при любительском рыболовстве добыча (вылов) следующих видов водных биоресурсов:</w:t>
      </w:r>
    </w:p>
    <w:p>
      <w:pPr>
        <w:pStyle w:val="0"/>
        <w:spacing w:before="240" w:lineRule="auto"/>
        <w:ind w:firstLine="540"/>
        <w:jc w:val="both"/>
      </w:pPr>
      <w:r>
        <w:rPr>
          <w:sz w:val="24"/>
        </w:rPr>
        <w:t xml:space="preserve">нельма, осетр сибирский в водных объектах рыбохозяйственного значения на территории Магаданской области и Чукотского автономного округа;</w:t>
      </w:r>
    </w:p>
    <w:p>
      <w:pPr>
        <w:pStyle w:val="0"/>
        <w:spacing w:before="240" w:lineRule="auto"/>
        <w:ind w:firstLine="540"/>
        <w:jc w:val="both"/>
      </w:pPr>
      <w:r>
        <w:rPr>
          <w:sz w:val="24"/>
        </w:rPr>
        <w:t xml:space="preserve">осетр сибирский в водных объектах рыбохозяйственного значения, расположенных в бассейне реки Лена, Оленек, Яна, Индигирка, Колыма на территории Республики Саха (Якутия), Амурской области и Хабаровского края за пределами рыболовных участков, предоставленных для организации любительского рыболовства;</w:t>
      </w:r>
    </w:p>
    <w:p>
      <w:pPr>
        <w:pStyle w:val="0"/>
        <w:jc w:val="both"/>
      </w:pPr>
      <w:r>
        <w:rPr>
          <w:sz w:val="24"/>
        </w:rPr>
        <w:t xml:space="preserve">(в ред. </w:t>
      </w:r>
      <w:hyperlink w:history="0" r:id="rId131"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jc w:val="both"/>
      </w:pPr>
      <w:r>
        <w:rPr>
          <w:sz w:val="24"/>
        </w:rPr>
      </w:r>
    </w:p>
    <w:p>
      <w:pPr>
        <w:pStyle w:val="2"/>
        <w:outlineLvl w:val="2"/>
        <w:jc w:val="center"/>
      </w:pPr>
      <w:r>
        <w:rPr>
          <w:sz w:val="24"/>
        </w:rPr>
        <w:t xml:space="preserve">Виды запретных орудий и способов добычи</w:t>
      </w:r>
    </w:p>
    <w:p>
      <w:pPr>
        <w:pStyle w:val="2"/>
        <w:jc w:val="center"/>
      </w:pPr>
      <w:r>
        <w:rPr>
          <w:sz w:val="24"/>
        </w:rPr>
        <w:t xml:space="preserve">(вылова) водных биоресурсов</w:t>
      </w:r>
    </w:p>
    <w:p>
      <w:pPr>
        <w:pStyle w:val="0"/>
        <w:jc w:val="both"/>
      </w:pPr>
      <w:r>
        <w:rPr>
          <w:sz w:val="24"/>
        </w:rPr>
      </w:r>
    </w:p>
    <w:p>
      <w:pPr>
        <w:pStyle w:val="0"/>
        <w:ind w:firstLine="540"/>
        <w:jc w:val="both"/>
      </w:pPr>
      <w:r>
        <w:rPr>
          <w:sz w:val="24"/>
        </w:rPr>
        <w:t xml:space="preserve">39. Запрещается:</w:t>
      </w:r>
    </w:p>
    <w:p>
      <w:pPr>
        <w:pStyle w:val="0"/>
        <w:spacing w:before="240" w:lineRule="auto"/>
        <w:ind w:firstLine="540"/>
        <w:jc w:val="both"/>
      </w:pPr>
      <w:r>
        <w:rPr>
          <w:sz w:val="24"/>
        </w:rPr>
        <w:t xml:space="preserve">применение сетных орудий добычи (вылова) водных биоресурсов, не прошедших в установленном порядке учет в территориальных органах Федерального агентства по рыболовству и не имеющих обязательную поштучную маркировку &lt;25&gt;;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w:t>
      </w:r>
      <w:hyperlink w:history="0" r:id="rId132" w:tooltip="Постановление Правительства РФ от 21.11.2019 N 1482 (ред. от 19.02.2026)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quot; {КонсультантПлюс}">
        <w:r>
          <w:rPr>
            <w:sz w:val="24"/>
            <w:color w:val="0000ff"/>
          </w:rPr>
          <w:t xml:space="preserve">Постановление</w:t>
        </w:r>
      </w:hyperlink>
      <w:r>
        <w:rPr>
          <w:sz w:val="24"/>
        </w:rPr>
        <w:t xml:space="preserve"> Правительства Российской Федерации от 21 ноября 2019 г. N 1482 "Об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 (Собрание законодательства Российской Федерации, 2019, N 48, ст. 6833; 2020, N 16, ст. 2622).</w:t>
      </w:r>
    </w:p>
    <w:p>
      <w:pPr>
        <w:pStyle w:val="0"/>
        <w:jc w:val="both"/>
      </w:pPr>
      <w:r>
        <w:rPr>
          <w:sz w:val="24"/>
        </w:rPr>
      </w:r>
    </w:p>
    <w:p>
      <w:pPr>
        <w:pStyle w:val="0"/>
        <w:ind w:firstLine="540"/>
        <w:jc w:val="both"/>
      </w:pPr>
      <w:r>
        <w:rPr>
          <w:sz w:val="24"/>
        </w:rPr>
        <w:t xml:space="preserve">применение ловушек различных видов, донных и пелагических тралов, капканов, острог, а также иных орудий добычи (вылова), не предусмотренных </w:t>
      </w:r>
      <w:hyperlink w:history="0" w:anchor="P670" w:tooltip="40. Запрещается добыча (вылов) водных биоресурсов любыми орудиями и способами добычи (вылова), за исключением:">
        <w:r>
          <w:rPr>
            <w:sz w:val="24"/>
            <w:color w:val="0000ff"/>
          </w:rPr>
          <w:t xml:space="preserve">пунктами 40</w:t>
        </w:r>
      </w:hyperlink>
      <w:r>
        <w:rPr>
          <w:sz w:val="24"/>
        </w:rPr>
        <w:t xml:space="preserve"> и </w:t>
      </w:r>
      <w:hyperlink w:history="0" w:anchor="P686" w:tooltip="41. Запрещается добыча (вылов) водных биоресурсов по путевкам, на рыболовных участках, предоставленных для организации любительского рыболовства любыми орудиями добычи (вылова), кроме установленных пунктом 40 Правил рыболовства, а также:">
        <w:r>
          <w:rPr>
            <w:sz w:val="24"/>
            <w:color w:val="0000ff"/>
          </w:rPr>
          <w:t xml:space="preserve">41</w:t>
        </w:r>
      </w:hyperlink>
      <w:r>
        <w:rPr>
          <w:sz w:val="24"/>
        </w:rPr>
        <w:t xml:space="preserve"> Правил рыболовства;</w:t>
      </w:r>
    </w:p>
    <w:p>
      <w:pPr>
        <w:pStyle w:val="0"/>
        <w:spacing w:before="240" w:lineRule="auto"/>
        <w:ind w:firstLine="540"/>
        <w:jc w:val="both"/>
      </w:pPr>
      <w:r>
        <w:rPr>
          <w:sz w:val="24"/>
        </w:rPr>
        <w:t xml:space="preserve">добыча (вылов) способом глушения;</w:t>
      </w:r>
    </w:p>
    <w:p>
      <w:pPr>
        <w:pStyle w:val="0"/>
        <w:spacing w:before="240" w:lineRule="auto"/>
        <w:ind w:firstLine="540"/>
        <w:jc w:val="both"/>
      </w:pPr>
      <w:r>
        <w:rPr>
          <w:sz w:val="24"/>
        </w:rPr>
        <w:t xml:space="preserve">установка различных видов заграждений;</w:t>
      </w:r>
    </w:p>
    <w:p>
      <w:pPr>
        <w:pStyle w:val="0"/>
        <w:spacing w:before="240" w:lineRule="auto"/>
        <w:ind w:firstLine="540"/>
        <w:jc w:val="both"/>
      </w:pPr>
      <w:r>
        <w:rPr>
          <w:sz w:val="24"/>
        </w:rPr>
        <w:t xml:space="preserve">спуск водных объектов рыбохозяйственного значения с целью добычи (вылова) водных биоресурсов;</w:t>
      </w:r>
    </w:p>
    <w:p>
      <w:pPr>
        <w:pStyle w:val="0"/>
        <w:spacing w:before="240" w:lineRule="auto"/>
        <w:ind w:firstLine="540"/>
        <w:jc w:val="both"/>
      </w:pPr>
      <w:r>
        <w:rPr>
          <w:sz w:val="24"/>
        </w:rPr>
        <w:t xml:space="preserve">применение крючковых орудий добычи (вылова) с блеснами или с количеством крючков (одинарных, двойников или тройников - далее - крючков), превышающим установленное </w:t>
      </w:r>
      <w:hyperlink w:history="0" w:anchor="P670" w:tooltip="40. Запрещается добыча (вылов) водных биоресурсов любыми орудиями и способами добычи (вылова), за исключением:">
        <w:r>
          <w:rPr>
            <w:sz w:val="24"/>
            <w:color w:val="0000ff"/>
          </w:rPr>
          <w:t xml:space="preserve">пунктом 40</w:t>
        </w:r>
      </w:hyperlink>
      <w:r>
        <w:rPr>
          <w:sz w:val="24"/>
        </w:rPr>
        <w:t xml:space="preserve"> Правил рыболовства.</w:t>
      </w:r>
    </w:p>
    <w:p>
      <w:pPr>
        <w:pStyle w:val="0"/>
        <w:spacing w:before="240" w:lineRule="auto"/>
        <w:ind w:firstLine="540"/>
        <w:jc w:val="both"/>
      </w:pPr>
      <w:r>
        <w:rPr>
          <w:sz w:val="24"/>
        </w:rPr>
        <w:t xml:space="preserve">добыча (вылов) "на подсветку" - 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для добычи (вылова) водных биоресурсов, за исключением осуществления подводной охоты, рыболовства с использованием удочек (в том числе донных удочек) и спиннинговых снастей всех систем и наименований, а также раколовок.</w:t>
      </w:r>
    </w:p>
    <w:p>
      <w:pPr>
        <w:pStyle w:val="0"/>
        <w:spacing w:before="240" w:lineRule="auto"/>
        <w:ind w:firstLine="540"/>
        <w:jc w:val="both"/>
      </w:pPr>
      <w:r>
        <w:rPr>
          <w:sz w:val="24"/>
        </w:rPr>
        <w:t xml:space="preserve">39.1. При осуществлении любительского рыболовства с применением сетных орудий добычи (вылова) водных биоресурсов гражданам:</w:t>
      </w:r>
    </w:p>
    <w:p>
      <w:pPr>
        <w:pStyle w:val="0"/>
        <w:spacing w:before="240" w:lineRule="auto"/>
        <w:ind w:firstLine="540"/>
        <w:jc w:val="both"/>
      </w:pPr>
      <w:r>
        <w:rPr>
          <w:sz w:val="24"/>
        </w:rPr>
        <w:t xml:space="preserve">нахождение на водных объектах, в водоохранной зоне с сетными орудиями добычи (вылова) водных биоресурсов, не учтенными в территориальных органах Росрыболовства и не имеющими обязательной поштучной маркировки в соответствии с </w:t>
      </w:r>
      <w:hyperlink w:history="0" r:id="rId133" w:tooltip="Постановление Правительства РФ от 21.11.2019 N 1482 (ред. от 19.02.2026)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quot; {КонсультантПлюс}">
        <w:r>
          <w:rPr>
            <w:sz w:val="24"/>
            <w:color w:val="0000ff"/>
          </w:rPr>
          <w:t xml:space="preserve">Правилами</w:t>
        </w:r>
      </w:hyperlink>
      <w:r>
        <w:rPr>
          <w:sz w:val="24"/>
        </w:rPr>
        <w:t xml:space="preserve"> учета сетных орудий добычи (вылова) водных биологических ресурсов и ведения реестра сетных орудий добычи (вылова) водных биологических ресурсов и </w:t>
      </w:r>
      <w:hyperlink w:history="0" r:id="rId134" w:tooltip="Постановление Правительства РФ от 21.11.2019 N 1482 (ред. от 19.02.2026)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quot; {КонсультантПлюс}">
        <w:r>
          <w:rPr>
            <w:sz w:val="24"/>
            <w:color w:val="0000ff"/>
          </w:rPr>
          <w:t xml:space="preserve">Правилами</w:t>
        </w:r>
      </w:hyperlink>
      <w:r>
        <w:rPr>
          <w:sz w:val="24"/>
        </w:rPr>
        <w:t xml:space="preserve"> обязательной поштучной маркировки сетных орудий добычи (вылова) водных биологических ресурсов, утвержденными постановлением Правительства Российской Федерации от 21 ноября 2019 г. N 1482;</w:t>
      </w:r>
    </w:p>
    <w:p>
      <w:pPr>
        <w:pStyle w:val="0"/>
        <w:spacing w:before="240" w:lineRule="auto"/>
        <w:ind w:firstLine="540"/>
        <w:jc w:val="both"/>
      </w:pPr>
      <w:r>
        <w:rPr>
          <w:sz w:val="24"/>
        </w:rPr>
        <w:t xml:space="preserve">нахождение на водных объектах, в водоохранной зоне с сетными орудиями добычи (вылова) водных биоресурсов в периоды, когда их использование запрещено Правилами рыболовства, и в районах, где их использование запрещено Правилами рыболовства;</w:t>
      </w:r>
    </w:p>
    <w:p>
      <w:pPr>
        <w:pStyle w:val="0"/>
        <w:spacing w:before="240" w:lineRule="auto"/>
        <w:ind w:firstLine="540"/>
        <w:jc w:val="both"/>
      </w:pPr>
      <w:r>
        <w:rPr>
          <w:sz w:val="24"/>
        </w:rPr>
        <w:t xml:space="preserve">нахождение на водных объектах, в водоохранной зоне с сетными орудиями добычи (вылова) водных биоресурсов, учтенными в территориальных органах Росрыболовства и имеющими обязательную поштучную маркировку в соответствии с </w:t>
      </w:r>
      <w:hyperlink w:history="0" r:id="rId135" w:tooltip="Постановление Правительства РФ от 21.11.2019 N 1482 (ред. от 19.02.2026)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quot; {КонсультантПлюс}">
        <w:r>
          <w:rPr>
            <w:sz w:val="24"/>
            <w:color w:val="0000ff"/>
          </w:rPr>
          <w:t xml:space="preserve">Правилами</w:t>
        </w:r>
      </w:hyperlink>
      <w:r>
        <w:rPr>
          <w:sz w:val="24"/>
        </w:rPr>
        <w:t xml:space="preserve"> учета сетных орудий добычи (вылова) водных биологических ресурсов и ведения реестра сетных орудий добычи (вылова) водных биологических ресурсов и </w:t>
      </w:r>
      <w:hyperlink w:history="0" r:id="rId136" w:tooltip="Постановление Правительства РФ от 21.11.2019 N 1482 (ред. от 19.02.2026)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quot; {КонсультантПлюс}">
        <w:r>
          <w:rPr>
            <w:sz w:val="24"/>
            <w:color w:val="0000ff"/>
          </w:rPr>
          <w:t xml:space="preserve">Правилами</w:t>
        </w:r>
      </w:hyperlink>
      <w:r>
        <w:rPr>
          <w:sz w:val="24"/>
        </w:rPr>
        <w:t xml:space="preserve"> обязательной поштучной маркировки сетных орудий добычи (вылова) водных биологических ресурсов, утвержденными постановлением Правительства Российской Федерации от 21 ноября 2019 г. N 1482, если их количество превышает разрешенное для использования Правилами рыболовства (за исключением лиц, которым предоставлен рыболовный участок для организации любительского рыболовства);</w:t>
      </w:r>
    </w:p>
    <w:p>
      <w:pPr>
        <w:pStyle w:val="0"/>
        <w:spacing w:before="240" w:lineRule="auto"/>
        <w:ind w:firstLine="540"/>
        <w:jc w:val="both"/>
      </w:pPr>
      <w:r>
        <w:rPr>
          <w:sz w:val="24"/>
        </w:rPr>
        <w:t xml:space="preserve">нахождение на водных объектах, в водоохранной зоне с жаберными сетями, учтенными в территориальных органах Росрыболовства и имеющими обязательную поштучную маркировку, без документов, удостоверяющих личность лица, владеющего этими жаберными сетями на праве собственности (при осуществлении любительского рыболовства без путевки);</w:t>
      </w:r>
    </w:p>
    <w:p>
      <w:pPr>
        <w:pStyle w:val="0"/>
        <w:spacing w:before="240" w:lineRule="auto"/>
        <w:ind w:firstLine="540"/>
        <w:jc w:val="both"/>
      </w:pPr>
      <w:r>
        <w:rPr>
          <w:sz w:val="24"/>
        </w:rPr>
        <w:t xml:space="preserve">применять жаберные сети без документа, удостоверяющего личность лица, осуществляющего их применение &lt;25(1)&gt;;</w:t>
      </w:r>
    </w:p>
    <w:p>
      <w:pPr>
        <w:pStyle w:val="0"/>
        <w:spacing w:before="240" w:lineRule="auto"/>
        <w:ind w:firstLine="540"/>
        <w:jc w:val="both"/>
      </w:pPr>
      <w:r>
        <w:rPr>
          <w:sz w:val="24"/>
        </w:rPr>
        <w:t xml:space="preserve">передавать жаберные сети, в отношении которых осуществлены учет и обязательная поштучная маркировка, другому лицу (при осуществлении любительского рыболовства без путевки) &lt;25(1)&gt;;</w:t>
      </w:r>
    </w:p>
    <w:p>
      <w:pPr>
        <w:pStyle w:val="0"/>
        <w:spacing w:before="240" w:lineRule="auto"/>
        <w:ind w:firstLine="540"/>
        <w:jc w:val="both"/>
      </w:pPr>
      <w:r>
        <w:rPr>
          <w:sz w:val="24"/>
        </w:rPr>
        <w:t xml:space="preserve">оставлять установленные на водном объекте жаберные сети без контроля лица, осуществляющего их применение &lt;25(1)&gt;.</w:t>
      </w:r>
    </w:p>
    <w:p>
      <w:pPr>
        <w:pStyle w:val="0"/>
        <w:jc w:val="both"/>
      </w:pPr>
      <w:r>
        <w:rPr>
          <w:sz w:val="24"/>
        </w:rPr>
        <w:t xml:space="preserve">(пп. 39.1 введен </w:t>
      </w:r>
      <w:hyperlink w:history="0" r:id="rId137"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Приказом</w:t>
        </w:r>
      </w:hyperlink>
      <w:r>
        <w:rPr>
          <w:sz w:val="24"/>
        </w:rPr>
        <w:t xml:space="preserve"> Минсельхоза России от 08.09.2023 N 713)</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&lt;25(1)&gt; </w:t>
      </w:r>
      <w:hyperlink w:history="0" r:id="rId138" w:tooltip="Постановление Правительства РФ от 16.11.2019 N 1462 (ред. от 25.03.2025) &quot;Об особенностях оборота и применения жаберных сетей в районах Севера, Сибири и Дальнего Востока Российской Федерации&quot; (вместе с &quot;Положением об особенностях оборота и применения жаберных сетей в районах Севера, Сибири и Дальнего Восток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16 ноября 2019 г. N 1462 "Об особенностях оборота и применения жаберных сетей в районах Севера, Сибири и Дальнего Востока Российской Федерации".</w:t>
      </w:r>
    </w:p>
    <w:p>
      <w:pPr>
        <w:pStyle w:val="0"/>
        <w:ind w:firstLine="540"/>
        <w:jc w:val="both"/>
      </w:pPr>
      <w:r>
        <w:rPr>
          <w:sz w:val="24"/>
        </w:rPr>
      </w:r>
    </w:p>
    <w:p>
      <w:pPr>
        <w:pStyle w:val="2"/>
        <w:outlineLvl w:val="2"/>
        <w:jc w:val="center"/>
      </w:pPr>
      <w:r>
        <w:rPr>
          <w:sz w:val="24"/>
        </w:rPr>
        <w:t xml:space="preserve">Размер (шаг) ячеи орудий добычи (вылова),</w:t>
      </w:r>
    </w:p>
    <w:p>
      <w:pPr>
        <w:pStyle w:val="2"/>
        <w:jc w:val="center"/>
      </w:pPr>
      <w:r>
        <w:rPr>
          <w:sz w:val="24"/>
        </w:rPr>
        <w:t xml:space="preserve">размер и конструкция орудий добычи (вылова)</w:t>
      </w:r>
    </w:p>
    <w:p>
      <w:pPr>
        <w:pStyle w:val="2"/>
        <w:jc w:val="center"/>
      </w:pPr>
      <w:r>
        <w:rPr>
          <w:sz w:val="24"/>
        </w:rPr>
        <w:t xml:space="preserve">водных биоресурсов</w:t>
      </w:r>
    </w:p>
    <w:p>
      <w:pPr>
        <w:pStyle w:val="0"/>
        <w:jc w:val="both"/>
      </w:pPr>
      <w:r>
        <w:rPr>
          <w:sz w:val="24"/>
        </w:rPr>
      </w:r>
    </w:p>
    <w:bookmarkStart w:id="670" w:name="P670"/>
    <w:bookmarkEnd w:id="670"/>
    <w:p>
      <w:pPr>
        <w:pStyle w:val="0"/>
        <w:ind w:firstLine="540"/>
        <w:jc w:val="both"/>
      </w:pPr>
      <w:r>
        <w:rPr>
          <w:sz w:val="24"/>
        </w:rPr>
        <w:t xml:space="preserve">40. Запрещается добыча (вылов) водных биоресурсов любыми орудиями и способами добычи (вылова), за исключением:</w:t>
      </w:r>
    </w:p>
    <w:bookmarkStart w:id="671" w:name="P671"/>
    <w:bookmarkEnd w:id="671"/>
    <w:p>
      <w:pPr>
        <w:pStyle w:val="0"/>
        <w:spacing w:before="240" w:lineRule="auto"/>
        <w:ind w:firstLine="540"/>
        <w:jc w:val="both"/>
      </w:pPr>
      <w:r>
        <w:rPr>
          <w:sz w:val="24"/>
        </w:rPr>
        <w:t xml:space="preserve">40.1. спиннингов, летних и зимних удочек всех систем и наименований - с общим количеством крючков, в том числе крючков на блеснах, не более 10 штук у гражданина;</w:t>
      </w:r>
    </w:p>
    <w:p>
      <w:pPr>
        <w:pStyle w:val="0"/>
        <w:spacing w:before="240" w:lineRule="auto"/>
        <w:ind w:firstLine="540"/>
        <w:jc w:val="both"/>
      </w:pPr>
      <w:r>
        <w:rPr>
          <w:sz w:val="24"/>
        </w:rPr>
        <w:t xml:space="preserve">жерлиц и кружков - не более 10 штук каждого вида у гражданина;</w:t>
      </w:r>
    </w:p>
    <w:p>
      <w:pPr>
        <w:pStyle w:val="0"/>
        <w:spacing w:before="240" w:lineRule="auto"/>
        <w:ind w:firstLine="540"/>
        <w:jc w:val="both"/>
      </w:pPr>
      <w:r>
        <w:rPr>
          <w:sz w:val="24"/>
        </w:rPr>
        <w:t xml:space="preserve">якутских куйуров (сачков) на территории Республики Саха (Якутия) - не более 1 сачка у гражданина;</w:t>
      </w:r>
    </w:p>
    <w:p>
      <w:pPr>
        <w:pStyle w:val="0"/>
        <w:spacing w:before="240" w:lineRule="auto"/>
        <w:ind w:firstLine="540"/>
        <w:jc w:val="both"/>
      </w:pPr>
      <w:r>
        <w:rPr>
          <w:sz w:val="24"/>
        </w:rPr>
        <w:t xml:space="preserve">стационарных ловушек на обручах с двойной воронкой, сплетенных из прутьев и проволоки (далее - корчаг, морд без крыльев) - не более 3 штук у одного гражданина;</w:t>
      </w:r>
    </w:p>
    <w:p>
      <w:pPr>
        <w:pStyle w:val="0"/>
        <w:spacing w:before="240" w:lineRule="auto"/>
        <w:ind w:firstLine="540"/>
        <w:jc w:val="both"/>
      </w:pPr>
      <w:r>
        <w:rPr>
          <w:sz w:val="24"/>
        </w:rPr>
        <w:t xml:space="preserve">закидушек (донной снасти) с длиной лески до 50 м и с количеством крючков не более 3 штук на одной закидушке - не более 5 закидушек с общим количеством крючков не более 10 штук у одного гражданина;</w:t>
      </w:r>
    </w:p>
    <w:p>
      <w:pPr>
        <w:pStyle w:val="0"/>
        <w:spacing w:before="240" w:lineRule="auto"/>
        <w:ind w:firstLine="540"/>
        <w:jc w:val="both"/>
      </w:pPr>
      <w:r>
        <w:rPr>
          <w:sz w:val="24"/>
        </w:rPr>
        <w:t xml:space="preserve">плавающего устройства различных конструкций, действующего по принципу крыла в потоке воды, для перемещения и удержания лески или шнура с крючками или приманки с крючками на течении воды (далее - кораблик) (только в горных участках рек), оснащенных не более чем 5 крючками, - не более 1 штуки у одного гражданина;</w:t>
      </w:r>
    </w:p>
    <w:p>
      <w:pPr>
        <w:pStyle w:val="0"/>
        <w:spacing w:before="240" w:lineRule="auto"/>
        <w:ind w:firstLine="540"/>
        <w:jc w:val="both"/>
      </w:pPr>
      <w:r>
        <w:rPr>
          <w:sz w:val="24"/>
        </w:rPr>
        <w:t xml:space="preserve">переметов для добычи (вылова) налима (в зимний период), оснащенных не более чем 10 крючками, - не более 1 штуки у гражданина;</w:t>
      </w:r>
    </w:p>
    <w:p>
      <w:pPr>
        <w:pStyle w:val="0"/>
        <w:spacing w:before="240" w:lineRule="auto"/>
        <w:ind w:firstLine="540"/>
        <w:jc w:val="both"/>
      </w:pPr>
      <w:r>
        <w:rPr>
          <w:sz w:val="24"/>
        </w:rPr>
        <w:t xml:space="preserve">складывающихся обручей с натянутой на них делью (далее - подхватки) диаметром до 80 см с размером (шагом) ячеи не более 15 мм - не более 1 штуки у гражданина;</w:t>
      </w:r>
    </w:p>
    <w:p>
      <w:pPr>
        <w:pStyle w:val="0"/>
        <w:spacing w:before="240" w:lineRule="auto"/>
        <w:ind w:firstLine="540"/>
        <w:jc w:val="both"/>
      </w:pPr>
      <w:r>
        <w:rPr>
          <w:sz w:val="24"/>
        </w:rPr>
        <w:t xml:space="preserve">вентерей размером не более 1,5 метра на 0,7 метра с длиной крыла до 2 метров - не более 1 штуки у одного гражданина;</w:t>
      </w:r>
    </w:p>
    <w:p>
      <w:pPr>
        <w:pStyle w:val="0"/>
        <w:spacing w:before="240" w:lineRule="auto"/>
        <w:ind w:firstLine="540"/>
        <w:jc w:val="both"/>
      </w:pPr>
      <w:r>
        <w:rPr>
          <w:sz w:val="24"/>
        </w:rPr>
        <w:t xml:space="preserve">с применением гребного судна (без применения мотора или паруса) с использованием не более двух приманок на одно судно (далее - способом на дорожку), при этом не более 1 штуки у одного гражданина;</w:t>
      </w:r>
    </w:p>
    <w:p>
      <w:pPr>
        <w:pStyle w:val="0"/>
        <w:spacing w:before="240" w:lineRule="auto"/>
        <w:ind w:firstLine="540"/>
        <w:jc w:val="both"/>
      </w:pPr>
      <w:r>
        <w:rPr>
          <w:sz w:val="24"/>
        </w:rPr>
        <w:t xml:space="preserve">специальных пистолетов и ружей для подводной охоты;</w:t>
      </w:r>
    </w:p>
    <w:p>
      <w:pPr>
        <w:pStyle w:val="0"/>
        <w:spacing w:before="240" w:lineRule="auto"/>
        <w:ind w:firstLine="540"/>
        <w:jc w:val="both"/>
      </w:pPr>
      <w:r>
        <w:rPr>
          <w:sz w:val="24"/>
        </w:rPr>
        <w:t xml:space="preserve">40.1.1. добычи (вылова) горбуши и гольцов ставными сетями длиной до 30 м с размером (шагом) ячеи не менее 40 мм (одна сеть у гражданина) в местах добычи (вылова), указанных в </w:t>
      </w:r>
      <w:hyperlink w:history="0" w:anchor="P2984" w:tooltip="МЕСТА ДОБЫЧИ (ВЫЛОВА)">
        <w:r>
          <w:rPr>
            <w:sz w:val="24"/>
            <w:color w:val="0000ff"/>
          </w:rPr>
          <w:t xml:space="preserve">приложении N 4</w:t>
        </w:r>
      </w:hyperlink>
      <w:r>
        <w:rPr>
          <w:sz w:val="24"/>
        </w:rPr>
        <w:t xml:space="preserve"> к Правилам рыболовства "Места добычи (вылова) горбуши и гольцов с использованием сетных орудий добычи (вылова) в прилегающих к территории Чукотского автономного округа внутренних морских водах Российской Федерации и территориальном море Российской Федерации";</w:t>
      </w:r>
    </w:p>
    <w:p>
      <w:pPr>
        <w:pStyle w:val="0"/>
        <w:jc w:val="both"/>
      </w:pPr>
      <w:r>
        <w:rPr>
          <w:sz w:val="24"/>
        </w:rPr>
        <w:t xml:space="preserve">(в ред. </w:t>
      </w:r>
      <w:hyperlink w:history="0" r:id="rId139"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40.2. разрешается использование одновременно не более 3 различных орудий добычи (вылова), указанных в </w:t>
      </w:r>
      <w:hyperlink w:history="0" w:anchor="P671" w:tooltip="40.1. спиннингов, летних и зимних удочек всех систем и наименований - с общим количеством крючков, в том числе крючков на блеснах, не более 10 штук у гражданина;">
        <w:r>
          <w:rPr>
            <w:sz w:val="24"/>
            <w:color w:val="0000ff"/>
          </w:rPr>
          <w:t xml:space="preserve">подпункте 40.1 пункта 40</w:t>
        </w:r>
      </w:hyperlink>
      <w:r>
        <w:rPr>
          <w:sz w:val="24"/>
        </w:rPr>
        <w:t xml:space="preserve"> Правил рыболовства с общим количеством крючков до 10 штук.</w:t>
      </w:r>
    </w:p>
    <w:p>
      <w:pPr>
        <w:pStyle w:val="0"/>
        <w:jc w:val="both"/>
      </w:pPr>
      <w:r>
        <w:rPr>
          <w:sz w:val="24"/>
        </w:rPr>
        <w:t xml:space="preserve">(в ред. </w:t>
      </w:r>
      <w:hyperlink w:history="0" r:id="rId140"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bookmarkStart w:id="686" w:name="P686"/>
    <w:bookmarkEnd w:id="686"/>
    <w:p>
      <w:pPr>
        <w:pStyle w:val="0"/>
        <w:spacing w:before="240" w:lineRule="auto"/>
        <w:ind w:firstLine="540"/>
        <w:jc w:val="both"/>
      </w:pPr>
      <w:r>
        <w:rPr>
          <w:sz w:val="24"/>
        </w:rPr>
        <w:t xml:space="preserve">41. Запрещается добыча (вылов) водных биоресурсов по путевкам, на рыболовных участках, предоставленных для организации любительского рыболовства любыми орудиями добычи (вылова), кроме установленных </w:t>
      </w:r>
      <w:hyperlink w:history="0" w:anchor="P670" w:tooltip="40. Запрещается добыча (вылов) водных биоресурсов любыми орудиями и способами добычи (вылова), за исключением:">
        <w:r>
          <w:rPr>
            <w:sz w:val="24"/>
            <w:color w:val="0000ff"/>
          </w:rPr>
          <w:t xml:space="preserve">пунктом 40</w:t>
        </w:r>
      </w:hyperlink>
      <w:r>
        <w:rPr>
          <w:sz w:val="24"/>
        </w:rPr>
        <w:t xml:space="preserve"> Правил рыболовства, а также:</w:t>
      </w:r>
    </w:p>
    <w:p>
      <w:pPr>
        <w:pStyle w:val="0"/>
        <w:jc w:val="both"/>
      </w:pPr>
      <w:r>
        <w:rPr>
          <w:sz w:val="24"/>
        </w:rPr>
        <w:t xml:space="preserve">(в ред. </w:t>
      </w:r>
      <w:hyperlink w:history="0" r:id="rId141"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41.1. в водных объектах рыбохозяйственного значения, расположенных на территории Республики Саха (Якутия):</w:t>
      </w:r>
    </w:p>
    <w:p>
      <w:pPr>
        <w:pStyle w:val="0"/>
        <w:spacing w:before="240" w:lineRule="auto"/>
        <w:ind w:firstLine="540"/>
        <w:jc w:val="both"/>
      </w:pPr>
      <w:r>
        <w:rPr>
          <w:sz w:val="24"/>
        </w:rPr>
        <w:t xml:space="preserve">41.1.1. на речных рыболовных участках, предоставленных для организации любительского рыболовства, а также на участках водных объектов, указанных в </w:t>
      </w:r>
      <w:hyperlink w:history="0" w:anchor="P1264" w:tooltip="УЧАСТКИ ВОДНЫХ ОБЪЕКТОВ">
        <w:r>
          <w:rPr>
            <w:sz w:val="24"/>
            <w:color w:val="0000ff"/>
          </w:rPr>
          <w:t xml:space="preserve">приложении N 3</w:t>
        </w:r>
      </w:hyperlink>
      <w:r>
        <w:rPr>
          <w:sz w:val="24"/>
        </w:rPr>
        <w:t xml:space="preserve"> к Правилам рыболовства "Участки водных объектов Республики Саха (Якутия), на которых разрешается применение сетных орудий добычи (вылова) при осуществлении любительского рыболовства":</w:t>
      </w:r>
    </w:p>
    <w:p>
      <w:pPr>
        <w:pStyle w:val="0"/>
        <w:jc w:val="both"/>
      </w:pPr>
      <w:r>
        <w:rPr>
          <w:sz w:val="24"/>
        </w:rPr>
        <w:t xml:space="preserve">(в ред. </w:t>
      </w:r>
      <w:hyperlink w:history="0" r:id="rId142"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а) одностенной ставной или плавной сетью длиной не более 30 метров по верхней подборе с размером (шагом) ячеи не менее 22 мм у гражданина;</w:t>
      </w:r>
    </w:p>
    <w:p>
      <w:pPr>
        <w:pStyle w:val="0"/>
        <w:spacing w:before="240" w:lineRule="auto"/>
        <w:ind w:firstLine="540"/>
        <w:jc w:val="both"/>
      </w:pPr>
      <w:r>
        <w:rPr>
          <w:sz w:val="24"/>
        </w:rPr>
        <w:t xml:space="preserve">б) бреднем без мотни, высотой не более 4 метров в посадке, длиной до 25 метров по верхней подборе с размером (шагом) ячеи не менее 10 мм - у одного гражданина, имеющего плавучее средство, при этом запрещается одновременное применение бредня и более одной сети одним гражданином;</w:t>
      </w:r>
    </w:p>
    <w:p>
      <w:pPr>
        <w:pStyle w:val="0"/>
        <w:spacing w:before="240" w:lineRule="auto"/>
        <w:ind w:firstLine="540"/>
        <w:jc w:val="both"/>
      </w:pPr>
      <w:r>
        <w:rPr>
          <w:sz w:val="24"/>
        </w:rPr>
        <w:t xml:space="preserve">в) одним орудием добычи (вылова), состоящим из сплошных перегородок из прутьев, кольев или тонких свай, а также из закрепленных на них сетей, устанавливаемых поперек реки (далее - заездком) с длиной крыла не более 10 метров с мережой (ловушкой) до 2 метров с размером (шагом) ячеи не менее 22 мм;</w:t>
      </w:r>
    </w:p>
    <w:p>
      <w:pPr>
        <w:pStyle w:val="0"/>
        <w:spacing w:before="240" w:lineRule="auto"/>
        <w:ind w:firstLine="540"/>
        <w:jc w:val="both"/>
      </w:pPr>
      <w:r>
        <w:rPr>
          <w:sz w:val="24"/>
        </w:rPr>
        <w:t xml:space="preserve">г) бреднем длиной не более 10 м размером (шагом) ячеи не менее 12 мм для добычи наживки - плотвы, окуня, ельца, гольяна;</w:t>
      </w:r>
    </w:p>
    <w:p>
      <w:pPr>
        <w:pStyle w:val="0"/>
        <w:spacing w:before="240" w:lineRule="auto"/>
        <w:ind w:firstLine="540"/>
        <w:jc w:val="both"/>
      </w:pPr>
      <w:r>
        <w:rPr>
          <w:sz w:val="24"/>
        </w:rPr>
        <w:t xml:space="preserve">41.1.2. в озерах:</w:t>
      </w:r>
    </w:p>
    <w:p>
      <w:pPr>
        <w:pStyle w:val="0"/>
        <w:spacing w:before="240" w:lineRule="auto"/>
        <w:ind w:firstLine="540"/>
        <w:jc w:val="both"/>
      </w:pPr>
      <w:r>
        <w:rPr>
          <w:sz w:val="24"/>
        </w:rPr>
        <w:t xml:space="preserve">а) на озерных рыболовных участках, предоставленных для организации любительского рыболовства, сетными орудиями добычи (вылова) - сетями длиной не более 30 метров каждая, с размером (шагом) ячеи не менее 40 мм - не более двух сетей у одного гражданина;</w:t>
      </w:r>
    </w:p>
    <w:p>
      <w:pPr>
        <w:pStyle w:val="0"/>
        <w:jc w:val="both"/>
      </w:pPr>
      <w:r>
        <w:rPr>
          <w:sz w:val="24"/>
        </w:rPr>
        <w:t xml:space="preserve">(в ред. </w:t>
      </w:r>
      <w:hyperlink w:history="0" r:id="rId143"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б) бреднем длиной не более 10 м размером (шагом) ячеи не менее 12 мм для добычи (вылова) наживки - плотвы, окуня, ельца, гольяна;</w:t>
      </w:r>
    </w:p>
    <w:p>
      <w:pPr>
        <w:pStyle w:val="0"/>
        <w:spacing w:before="240" w:lineRule="auto"/>
        <w:ind w:firstLine="540"/>
        <w:jc w:val="both"/>
      </w:pPr>
      <w:r>
        <w:rPr>
          <w:sz w:val="24"/>
        </w:rPr>
        <w:t xml:space="preserve">41.2. в водных объектах рыбохозяйственного значения, расположенных на территории Магаданской области:</w:t>
      </w:r>
    </w:p>
    <w:p>
      <w:pPr>
        <w:pStyle w:val="0"/>
        <w:spacing w:before="240" w:lineRule="auto"/>
        <w:ind w:firstLine="540"/>
        <w:jc w:val="both"/>
      </w:pPr>
      <w:r>
        <w:rPr>
          <w:sz w:val="24"/>
        </w:rPr>
        <w:t xml:space="preserve">ставной одностенной сетью длиной не более 30 метров с размером (шагом) ячеи не менее 22 мм (одной сетью у гражданина) повсеместно;</w:t>
      </w:r>
    </w:p>
    <w:p>
      <w:pPr>
        <w:pStyle w:val="0"/>
        <w:spacing w:before="240" w:lineRule="auto"/>
        <w:ind w:firstLine="540"/>
        <w:jc w:val="both"/>
      </w:pPr>
      <w:r>
        <w:rPr>
          <w:sz w:val="24"/>
        </w:rPr>
        <w:t xml:space="preserve">41.3. в реках, озерах, водохранилищах, расположенных на территории Чукотского автономного округа, а также в примыкающих к его территории внутренних морских водах и территориальном море:</w:t>
      </w:r>
    </w:p>
    <w:p>
      <w:pPr>
        <w:pStyle w:val="0"/>
        <w:spacing w:before="240" w:lineRule="auto"/>
        <w:ind w:firstLine="540"/>
        <w:jc w:val="both"/>
      </w:pPr>
      <w:r>
        <w:rPr>
          <w:sz w:val="24"/>
        </w:rPr>
        <w:t xml:space="preserve">ставными сетями длиной до 30 м с размером (шагом) ячеи не менее 40 мм (одна сеть у гражданина) при добыче (вылове) тихоокеанских лососей и гольцов;</w:t>
      </w:r>
    </w:p>
    <w:p>
      <w:pPr>
        <w:pStyle w:val="0"/>
        <w:jc w:val="both"/>
      </w:pPr>
      <w:r>
        <w:rPr>
          <w:sz w:val="24"/>
        </w:rPr>
        <w:t xml:space="preserve">(в ред. </w:t>
      </w:r>
      <w:hyperlink w:history="0" r:id="rId144"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ставными сетями длиной до 30 м с размером (шагом) ячеи не менее 18 мм (одна сеть у гражданина) при добыче (вылове) других разрешенных видов рыб (за исключением тихоокеанских лососей и гольцов);</w:t>
      </w:r>
    </w:p>
    <w:p>
      <w:pPr>
        <w:pStyle w:val="0"/>
        <w:jc w:val="both"/>
      </w:pPr>
      <w:r>
        <w:rPr>
          <w:sz w:val="24"/>
        </w:rPr>
        <w:t xml:space="preserve">(в ред. </w:t>
      </w:r>
      <w:hyperlink w:history="0" r:id="rId145"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41.4. в водных объектах рыбохозяйственного значения, расположенных на территории Хабаровского края, ставной сетью длиной не более 25 метров с размером (шагом) ячеи не менее 22 мм (одна сеть у гражданина).</w:t>
      </w:r>
    </w:p>
    <w:p>
      <w:pPr>
        <w:pStyle w:val="0"/>
        <w:jc w:val="both"/>
      </w:pPr>
      <w:r>
        <w:rPr>
          <w:sz w:val="24"/>
        </w:rPr>
      </w:r>
    </w:p>
    <w:p>
      <w:pPr>
        <w:pStyle w:val="2"/>
        <w:outlineLvl w:val="2"/>
        <w:jc w:val="center"/>
      </w:pPr>
      <w:r>
        <w:rPr>
          <w:sz w:val="24"/>
        </w:rPr>
        <w:t xml:space="preserve">Минимальный размер добываемых (вылавливаемых)</w:t>
      </w:r>
    </w:p>
    <w:p>
      <w:pPr>
        <w:pStyle w:val="2"/>
        <w:jc w:val="center"/>
      </w:pPr>
      <w:r>
        <w:rPr>
          <w:sz w:val="24"/>
        </w:rPr>
        <w:t xml:space="preserve">водных биоресурсов (промысловый размер)</w:t>
      </w:r>
    </w:p>
    <w:p>
      <w:pPr>
        <w:pStyle w:val="0"/>
        <w:jc w:val="both"/>
      </w:pPr>
      <w:r>
        <w:rPr>
          <w:sz w:val="24"/>
        </w:rPr>
      </w:r>
    </w:p>
    <w:p>
      <w:pPr>
        <w:pStyle w:val="0"/>
        <w:ind w:firstLine="540"/>
        <w:jc w:val="both"/>
      </w:pPr>
      <w:r>
        <w:rPr>
          <w:sz w:val="24"/>
        </w:rPr>
        <w:t xml:space="preserve">42. Запрещается добыча (вылов) водных биоресурсов, имеющих длину меньше указанной в таблице 3 (промысловый размер).</w:t>
      </w:r>
    </w:p>
    <w:p>
      <w:pPr>
        <w:pStyle w:val="0"/>
        <w:jc w:val="both"/>
      </w:pPr>
      <w:r>
        <w:rPr>
          <w:sz w:val="24"/>
        </w:rPr>
      </w:r>
    </w:p>
    <w:p>
      <w:pPr>
        <w:pStyle w:val="0"/>
        <w:outlineLvl w:val="3"/>
        <w:jc w:val="right"/>
      </w:pPr>
      <w:r>
        <w:rPr>
          <w:sz w:val="24"/>
        </w:rPr>
        <w:t xml:space="preserve">Таблица 3</w:t>
      </w:r>
    </w:p>
    <w:p>
      <w:pPr>
        <w:pStyle w:val="0"/>
        <w:jc w:val="both"/>
      </w:pPr>
      <w:r>
        <w:rPr>
          <w:sz w:val="24"/>
        </w:rPr>
      </w:r>
    </w:p>
    <w:p>
      <w:pPr>
        <w:pStyle w:val="2"/>
        <w:jc w:val="center"/>
      </w:pPr>
      <w:r>
        <w:rPr>
          <w:sz w:val="24"/>
        </w:rPr>
        <w:t xml:space="preserve">Промысловый размер водных биоресурсов для осуществления</w:t>
      </w:r>
    </w:p>
    <w:p>
      <w:pPr>
        <w:pStyle w:val="2"/>
        <w:jc w:val="center"/>
      </w:pPr>
      <w:r>
        <w:rPr>
          <w:sz w:val="24"/>
        </w:rPr>
        <w:t xml:space="preserve">любительского рыболовства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43"/>
        <w:gridCol w:w="1928"/>
      </w:tblGrid>
      <w:tr>
        <w:tc>
          <w:tcPr>
            <w:tcW w:w="7143" w:type="dxa"/>
          </w:tcPr>
          <w:p>
            <w:pPr>
              <w:pStyle w:val="0"/>
              <w:jc w:val="center"/>
            </w:pPr>
            <w:r>
              <w:rPr>
                <w:sz w:val="24"/>
              </w:rPr>
              <w:t xml:space="preserve">Наименование водных биоресурсов</w:t>
            </w:r>
          </w:p>
        </w:tc>
        <w:tc>
          <w:tcPr>
            <w:tcW w:w="1928" w:type="dxa"/>
          </w:tcPr>
          <w:p>
            <w:pPr>
              <w:pStyle w:val="0"/>
              <w:jc w:val="center"/>
            </w:pPr>
            <w:r>
              <w:rPr>
                <w:sz w:val="24"/>
              </w:rPr>
              <w:t xml:space="preserve">Промысловый размер, не менее (в см)</w:t>
            </w:r>
          </w:p>
        </w:tc>
      </w:tr>
      <w:tr>
        <w:tc>
          <w:tcPr>
            <w:tcW w:w="7143" w:type="dxa"/>
          </w:tcPr>
          <w:p>
            <w:pPr>
              <w:pStyle w:val="0"/>
            </w:pPr>
            <w:r>
              <w:rPr>
                <w:sz w:val="24"/>
              </w:rPr>
              <w:t xml:space="preserve">Валек в водных объектах рыбохозяйственного значения Чукотского автономного округа</w:t>
            </w:r>
          </w:p>
        </w:tc>
        <w:tc>
          <w:tcPr>
            <w:tcW w:w="1928" w:type="dxa"/>
          </w:tcPr>
          <w:p>
            <w:pPr>
              <w:pStyle w:val="0"/>
              <w:jc w:val="center"/>
            </w:pPr>
            <w:r>
              <w:rPr>
                <w:sz w:val="24"/>
              </w:rPr>
              <w:t xml:space="preserve">25</w:t>
            </w:r>
          </w:p>
        </w:tc>
      </w:tr>
      <w:tr>
        <w:tc>
          <w:tcPr>
            <w:tcW w:w="7143" w:type="dxa"/>
          </w:tcPr>
          <w:p>
            <w:pPr>
              <w:pStyle w:val="0"/>
            </w:pPr>
            <w:r>
              <w:rPr>
                <w:sz w:val="24"/>
              </w:rPr>
              <w:t xml:space="preserve">Гольцы в водных объектах рыбохозяйственного значения Чукотского автономного округа</w:t>
            </w:r>
          </w:p>
        </w:tc>
        <w:tc>
          <w:tcPr>
            <w:tcW w:w="1928" w:type="dxa"/>
          </w:tcPr>
          <w:p>
            <w:pPr>
              <w:pStyle w:val="0"/>
              <w:jc w:val="center"/>
            </w:pPr>
            <w:r>
              <w:rPr>
                <w:sz w:val="24"/>
              </w:rPr>
              <w:t xml:space="preserve">32</w:t>
            </w:r>
          </w:p>
        </w:tc>
      </w:tr>
      <w:tr>
        <w:tc>
          <w:tcPr>
            <w:tcW w:w="7143" w:type="dxa"/>
          </w:tcPr>
          <w:p>
            <w:pPr>
              <w:pStyle w:val="0"/>
            </w:pPr>
            <w:r>
              <w:rPr>
                <w:sz w:val="24"/>
              </w:rPr>
              <w:t xml:space="preserve">Корюшка азиатская зубастая в водных объектах рыбохозяйственного значения Чукотского автономного округа</w:t>
            </w:r>
          </w:p>
        </w:tc>
        <w:tc>
          <w:tcPr>
            <w:tcW w:w="1928" w:type="dxa"/>
          </w:tcPr>
          <w:p>
            <w:pPr>
              <w:pStyle w:val="0"/>
              <w:jc w:val="center"/>
            </w:pPr>
            <w:r>
              <w:rPr>
                <w:sz w:val="24"/>
              </w:rPr>
              <w:t xml:space="preserve">16</w:t>
            </w:r>
          </w:p>
        </w:tc>
      </w:tr>
      <w:tr>
        <w:tc>
          <w:tcPr>
            <w:tcW w:w="7143" w:type="dxa"/>
          </w:tcPr>
          <w:p>
            <w:pPr>
              <w:pStyle w:val="0"/>
            </w:pPr>
            <w:r>
              <w:rPr>
                <w:sz w:val="24"/>
              </w:rPr>
              <w:t xml:space="preserve">Ленок в водных объектах рыбохозяйственного значения Чукотского автономного округа</w:t>
            </w:r>
          </w:p>
        </w:tc>
        <w:tc>
          <w:tcPr>
            <w:tcW w:w="1928" w:type="dxa"/>
          </w:tcPr>
          <w:p>
            <w:pPr>
              <w:pStyle w:val="0"/>
              <w:jc w:val="center"/>
            </w:pPr>
            <w:r>
              <w:rPr>
                <w:sz w:val="24"/>
              </w:rPr>
              <w:t xml:space="preserve">45</w:t>
            </w:r>
          </w:p>
        </w:tc>
      </w:tr>
      <w:tr>
        <w:tc>
          <w:tcPr>
            <w:tcW w:w="7143" w:type="dxa"/>
          </w:tcPr>
          <w:p>
            <w:pPr>
              <w:pStyle w:val="0"/>
            </w:pPr>
            <w:r>
              <w:rPr>
                <w:sz w:val="24"/>
              </w:rPr>
              <w:t xml:space="preserve">Ленок в прочих водных объектах рыбохозяйственного значения</w:t>
            </w:r>
          </w:p>
        </w:tc>
        <w:tc>
          <w:tcPr>
            <w:tcW w:w="1928" w:type="dxa"/>
          </w:tcPr>
          <w:p>
            <w:pPr>
              <w:pStyle w:val="0"/>
              <w:jc w:val="center"/>
            </w:pPr>
            <w:r>
              <w:rPr>
                <w:sz w:val="24"/>
              </w:rPr>
              <w:t xml:space="preserve">31</w:t>
            </w:r>
          </w:p>
        </w:tc>
      </w:tr>
      <w:tr>
        <w:tc>
          <w:tcPr>
            <w:tcW w:w="7143" w:type="dxa"/>
          </w:tcPr>
          <w:p>
            <w:pPr>
              <w:pStyle w:val="0"/>
            </w:pPr>
            <w:r>
              <w:rPr>
                <w:sz w:val="24"/>
              </w:rPr>
              <w:t xml:space="preserve">Муксун в бассейнах рек Лена, Оленек, Анабар, Омолой, других рек, впадающих в море Лаптевых</w:t>
            </w:r>
          </w:p>
        </w:tc>
        <w:tc>
          <w:tcPr>
            <w:tcW w:w="1928" w:type="dxa"/>
          </w:tcPr>
          <w:p>
            <w:pPr>
              <w:pStyle w:val="0"/>
              <w:jc w:val="center"/>
            </w:pPr>
            <w:r>
              <w:rPr>
                <w:sz w:val="24"/>
              </w:rPr>
              <w:t xml:space="preserve">50</w:t>
            </w:r>
          </w:p>
        </w:tc>
      </w:tr>
      <w:tr>
        <w:tc>
          <w:tcPr>
            <w:tcW w:w="7143" w:type="dxa"/>
          </w:tcPr>
          <w:p>
            <w:pPr>
              <w:pStyle w:val="0"/>
            </w:pPr>
            <w:r>
              <w:rPr>
                <w:sz w:val="24"/>
              </w:rPr>
              <w:t xml:space="preserve">Муксун в прочих водных объектах рыбохозяйственного значения</w:t>
            </w:r>
          </w:p>
        </w:tc>
        <w:tc>
          <w:tcPr>
            <w:tcW w:w="1928" w:type="dxa"/>
          </w:tcPr>
          <w:p>
            <w:pPr>
              <w:pStyle w:val="0"/>
              <w:jc w:val="center"/>
            </w:pPr>
            <w:r>
              <w:rPr>
                <w:sz w:val="24"/>
              </w:rPr>
              <w:t xml:space="preserve">46</w:t>
            </w:r>
          </w:p>
        </w:tc>
      </w:tr>
      <w:tr>
        <w:tc>
          <w:tcPr>
            <w:tcW w:w="7143" w:type="dxa"/>
          </w:tcPr>
          <w:p>
            <w:pPr>
              <w:pStyle w:val="0"/>
            </w:pPr>
            <w:r>
              <w:rPr>
                <w:sz w:val="24"/>
              </w:rPr>
              <w:t xml:space="preserve">Налим в водных объектах рыбохозяйственного значения Чукотского автономного округа</w:t>
            </w:r>
          </w:p>
        </w:tc>
        <w:tc>
          <w:tcPr>
            <w:tcW w:w="1928" w:type="dxa"/>
          </w:tcPr>
          <w:p>
            <w:pPr>
              <w:pStyle w:val="0"/>
              <w:jc w:val="center"/>
            </w:pPr>
            <w:r>
              <w:rPr>
                <w:sz w:val="24"/>
              </w:rPr>
              <w:t xml:space="preserve">45</w:t>
            </w:r>
          </w:p>
        </w:tc>
      </w:tr>
      <w:tr>
        <w:tc>
          <w:tcPr>
            <w:tcW w:w="7143" w:type="dxa"/>
          </w:tcPr>
          <w:p>
            <w:pPr>
              <w:pStyle w:val="0"/>
            </w:pPr>
            <w:r>
              <w:rPr>
                <w:sz w:val="24"/>
              </w:rPr>
              <w:t xml:space="preserve">Нельма</w:t>
            </w:r>
          </w:p>
        </w:tc>
        <w:tc>
          <w:tcPr>
            <w:tcW w:w="1928" w:type="dxa"/>
          </w:tcPr>
          <w:p>
            <w:pPr>
              <w:pStyle w:val="0"/>
              <w:jc w:val="center"/>
            </w:pPr>
            <w:r>
              <w:rPr>
                <w:sz w:val="24"/>
              </w:rPr>
              <w:t xml:space="preserve">62</w:t>
            </w:r>
          </w:p>
        </w:tc>
      </w:tr>
      <w:tr>
        <w:tc>
          <w:tcPr>
            <w:tcW w:w="7143" w:type="dxa"/>
          </w:tcPr>
          <w:p>
            <w:pPr>
              <w:pStyle w:val="0"/>
            </w:pPr>
            <w:r>
              <w:rPr>
                <w:sz w:val="24"/>
              </w:rPr>
              <w:t xml:space="preserve">Омуль арктический в бассейнах рек Индигирка, Хрома, Сундрун, Гусиная</w:t>
            </w:r>
          </w:p>
        </w:tc>
        <w:tc>
          <w:tcPr>
            <w:tcW w:w="1928" w:type="dxa"/>
          </w:tcPr>
          <w:p>
            <w:pPr>
              <w:pStyle w:val="0"/>
              <w:jc w:val="center"/>
            </w:pPr>
            <w:r>
              <w:rPr>
                <w:sz w:val="24"/>
              </w:rPr>
              <w:t xml:space="preserve">37</w:t>
            </w:r>
          </w:p>
        </w:tc>
      </w:tr>
      <w:tr>
        <w:tc>
          <w:tcPr>
            <w:tcW w:w="7143" w:type="dxa"/>
          </w:tcPr>
          <w:p>
            <w:pPr>
              <w:pStyle w:val="0"/>
            </w:pPr>
            <w:r>
              <w:rPr>
                <w:sz w:val="24"/>
              </w:rPr>
              <w:t xml:space="preserve">Омуль арктический в бассейнах рек Колыма, Алазея, Чукочья, других рек, впадающих в Восточно-Сибирское море</w:t>
            </w:r>
          </w:p>
        </w:tc>
        <w:tc>
          <w:tcPr>
            <w:tcW w:w="1928" w:type="dxa"/>
          </w:tcPr>
          <w:p>
            <w:pPr>
              <w:pStyle w:val="0"/>
              <w:jc w:val="center"/>
            </w:pPr>
            <w:r>
              <w:rPr>
                <w:sz w:val="24"/>
              </w:rPr>
              <w:t xml:space="preserve">40</w:t>
            </w:r>
          </w:p>
        </w:tc>
      </w:tr>
      <w:tr>
        <w:tc>
          <w:tcPr>
            <w:tcW w:w="7143" w:type="dxa"/>
          </w:tcPr>
          <w:p>
            <w:pPr>
              <w:pStyle w:val="0"/>
            </w:pPr>
            <w:r>
              <w:rPr>
                <w:sz w:val="24"/>
              </w:rPr>
              <w:t xml:space="preserve">Омуль арктический в прочих водных объектах рыбохозяйственного значения</w:t>
            </w:r>
          </w:p>
        </w:tc>
        <w:tc>
          <w:tcPr>
            <w:tcW w:w="1928" w:type="dxa"/>
          </w:tcPr>
          <w:p>
            <w:pPr>
              <w:pStyle w:val="0"/>
              <w:jc w:val="center"/>
            </w:pPr>
            <w:r>
              <w:rPr>
                <w:sz w:val="24"/>
              </w:rPr>
              <w:t xml:space="preserve">41</w:t>
            </w:r>
          </w:p>
        </w:tc>
      </w:tr>
      <w:tr>
        <w:tc>
          <w:tcPr>
            <w:tcW w:w="7143" w:type="dxa"/>
          </w:tcPr>
          <w:p>
            <w:pPr>
              <w:pStyle w:val="0"/>
            </w:pPr>
            <w:r>
              <w:rPr>
                <w:sz w:val="24"/>
              </w:rPr>
              <w:t xml:space="preserve">Осетр сибирский</w:t>
            </w:r>
          </w:p>
        </w:tc>
        <w:tc>
          <w:tcPr>
            <w:tcW w:w="1928" w:type="dxa"/>
          </w:tcPr>
          <w:p>
            <w:pPr>
              <w:pStyle w:val="0"/>
              <w:jc w:val="center"/>
            </w:pPr>
            <w:r>
              <w:rPr>
                <w:sz w:val="24"/>
              </w:rPr>
              <w:t xml:space="preserve">62</w:t>
            </w:r>
          </w:p>
        </w:tc>
      </w:tr>
      <w:tr>
        <w:tc>
          <w:tcPr>
            <w:tcW w:w="7143" w:type="dxa"/>
          </w:tcPr>
          <w:p>
            <w:pPr>
              <w:pStyle w:val="0"/>
            </w:pPr>
            <w:r>
              <w:rPr>
                <w:sz w:val="24"/>
              </w:rPr>
              <w:t xml:space="preserve">Пелядь в водных объектах рыбохозяйственного значения Чукотского автономного округа</w:t>
            </w:r>
          </w:p>
        </w:tc>
        <w:tc>
          <w:tcPr>
            <w:tcW w:w="1928" w:type="dxa"/>
          </w:tcPr>
          <w:p>
            <w:pPr>
              <w:pStyle w:val="0"/>
              <w:jc w:val="center"/>
            </w:pPr>
            <w:r>
              <w:rPr>
                <w:sz w:val="24"/>
              </w:rPr>
              <w:t xml:space="preserve">30</w:t>
            </w:r>
          </w:p>
        </w:tc>
      </w:tr>
      <w:tr>
        <w:tc>
          <w:tcPr>
            <w:tcW w:w="7143" w:type="dxa"/>
          </w:tcPr>
          <w:p>
            <w:pPr>
              <w:pStyle w:val="0"/>
            </w:pPr>
            <w:r>
              <w:rPr>
                <w:sz w:val="24"/>
              </w:rPr>
              <w:t xml:space="preserve">Ряпушка в водных объектах рыбохозяйственного значения Чукотского автономного округа</w:t>
            </w:r>
          </w:p>
        </w:tc>
        <w:tc>
          <w:tcPr>
            <w:tcW w:w="1928" w:type="dxa"/>
          </w:tcPr>
          <w:p>
            <w:pPr>
              <w:pStyle w:val="0"/>
              <w:jc w:val="center"/>
            </w:pPr>
            <w:r>
              <w:rPr>
                <w:sz w:val="24"/>
              </w:rPr>
              <w:t xml:space="preserve">24</w:t>
            </w:r>
          </w:p>
        </w:tc>
      </w:tr>
      <w:tr>
        <w:tc>
          <w:tcPr>
            <w:tcW w:w="7143" w:type="dxa"/>
          </w:tcPr>
          <w:p>
            <w:pPr>
              <w:pStyle w:val="0"/>
            </w:pPr>
            <w:r>
              <w:rPr>
                <w:sz w:val="24"/>
              </w:rPr>
              <w:t xml:space="preserve">Ряпушка в прочих водных объектах рыбохозяйственного значения</w:t>
            </w:r>
          </w:p>
        </w:tc>
        <w:tc>
          <w:tcPr>
            <w:tcW w:w="1928" w:type="dxa"/>
          </w:tcPr>
          <w:p>
            <w:pPr>
              <w:pStyle w:val="0"/>
              <w:jc w:val="center"/>
            </w:pPr>
            <w:r>
              <w:rPr>
                <w:sz w:val="24"/>
              </w:rPr>
              <w:t xml:space="preserve">26</w:t>
            </w:r>
          </w:p>
        </w:tc>
      </w:tr>
      <w:tr>
        <w:tc>
          <w:tcPr>
            <w:tcW w:w="7143" w:type="dxa"/>
          </w:tcPr>
          <w:p>
            <w:pPr>
              <w:pStyle w:val="0"/>
            </w:pPr>
            <w:r>
              <w:rPr>
                <w:sz w:val="24"/>
              </w:rPr>
              <w:t xml:space="preserve">Сайка в водных объектах рыбохозяйственного значения Чукотского автономного округа</w:t>
            </w:r>
          </w:p>
        </w:tc>
        <w:tc>
          <w:tcPr>
            <w:tcW w:w="1928" w:type="dxa"/>
          </w:tcPr>
          <w:p>
            <w:pPr>
              <w:pStyle w:val="0"/>
              <w:jc w:val="center"/>
            </w:pPr>
            <w:r>
              <w:rPr>
                <w:sz w:val="24"/>
              </w:rPr>
              <w:t xml:space="preserve">15</w:t>
            </w:r>
          </w:p>
        </w:tc>
      </w:tr>
      <w:tr>
        <w:tc>
          <w:tcPr>
            <w:tcW w:w="7143" w:type="dxa"/>
          </w:tcPr>
          <w:p>
            <w:pPr>
              <w:pStyle w:val="0"/>
            </w:pPr>
            <w:r>
              <w:rPr>
                <w:sz w:val="24"/>
              </w:rPr>
              <w:t xml:space="preserve">Сиг в бассейнах рек Лена, Оленек, Анабар, Омолой, других рек, впадающих в море Лаптевых</w:t>
            </w:r>
          </w:p>
        </w:tc>
        <w:tc>
          <w:tcPr>
            <w:tcW w:w="1928" w:type="dxa"/>
          </w:tcPr>
          <w:p>
            <w:pPr>
              <w:pStyle w:val="0"/>
              <w:jc w:val="center"/>
            </w:pPr>
            <w:r>
              <w:rPr>
                <w:sz w:val="24"/>
              </w:rPr>
              <w:t xml:space="preserve">28</w:t>
            </w:r>
          </w:p>
        </w:tc>
      </w:tr>
      <w:tr>
        <w:tc>
          <w:tcPr>
            <w:tcW w:w="7143" w:type="dxa"/>
          </w:tcPr>
          <w:p>
            <w:pPr>
              <w:pStyle w:val="0"/>
            </w:pPr>
            <w:r>
              <w:rPr>
                <w:sz w:val="24"/>
              </w:rPr>
              <w:t xml:space="preserve">Сиг в водных объектах рыбохозяйственного значения Чукотского автономного округа</w:t>
            </w:r>
          </w:p>
        </w:tc>
        <w:tc>
          <w:tcPr>
            <w:tcW w:w="1928" w:type="dxa"/>
          </w:tcPr>
          <w:p>
            <w:pPr>
              <w:pStyle w:val="0"/>
              <w:jc w:val="center"/>
            </w:pPr>
            <w:r>
              <w:rPr>
                <w:sz w:val="24"/>
              </w:rPr>
              <w:t xml:space="preserve">32</w:t>
            </w:r>
          </w:p>
        </w:tc>
      </w:tr>
      <w:tr>
        <w:tc>
          <w:tcPr>
            <w:tcW w:w="7143" w:type="dxa"/>
          </w:tcPr>
          <w:p>
            <w:pPr>
              <w:pStyle w:val="0"/>
            </w:pPr>
            <w:r>
              <w:rPr>
                <w:sz w:val="24"/>
              </w:rPr>
              <w:t xml:space="preserve">Сиг в прочих водных объектах рыбохозяйственного значения</w:t>
            </w:r>
          </w:p>
        </w:tc>
        <w:tc>
          <w:tcPr>
            <w:tcW w:w="1928" w:type="dxa"/>
          </w:tcPr>
          <w:p>
            <w:pPr>
              <w:pStyle w:val="0"/>
              <w:jc w:val="center"/>
            </w:pPr>
            <w:r>
              <w:rPr>
                <w:sz w:val="24"/>
              </w:rPr>
              <w:t xml:space="preserve">30</w:t>
            </w:r>
          </w:p>
        </w:tc>
      </w:tr>
      <w:tr>
        <w:tc>
          <w:tcPr>
            <w:tcW w:w="7143" w:type="dxa"/>
          </w:tcPr>
          <w:p>
            <w:pPr>
              <w:pStyle w:val="0"/>
            </w:pPr>
            <w:r>
              <w:rPr>
                <w:sz w:val="24"/>
              </w:rPr>
              <w:t xml:space="preserve">Таймень</w:t>
            </w:r>
          </w:p>
        </w:tc>
        <w:tc>
          <w:tcPr>
            <w:tcW w:w="1928" w:type="dxa"/>
          </w:tcPr>
          <w:p>
            <w:pPr>
              <w:pStyle w:val="0"/>
              <w:jc w:val="center"/>
            </w:pPr>
            <w:r>
              <w:rPr>
                <w:sz w:val="24"/>
              </w:rPr>
              <w:t xml:space="preserve">64</w:t>
            </w:r>
          </w:p>
        </w:tc>
      </w:tr>
      <w:tr>
        <w:tc>
          <w:tcPr>
            <w:tcW w:w="7143" w:type="dxa"/>
          </w:tcPr>
          <w:p>
            <w:pPr>
              <w:pStyle w:val="0"/>
            </w:pPr>
            <w:r>
              <w:rPr>
                <w:sz w:val="24"/>
              </w:rPr>
              <w:t xml:space="preserve">Хариус в водных объектах рыбохозяйственного значения Чукотского автономного округа</w:t>
            </w:r>
          </w:p>
        </w:tc>
        <w:tc>
          <w:tcPr>
            <w:tcW w:w="1928" w:type="dxa"/>
          </w:tcPr>
          <w:p>
            <w:pPr>
              <w:pStyle w:val="0"/>
              <w:jc w:val="center"/>
            </w:pPr>
            <w:r>
              <w:rPr>
                <w:sz w:val="24"/>
              </w:rPr>
              <w:t xml:space="preserve">25</w:t>
            </w:r>
          </w:p>
        </w:tc>
      </w:tr>
      <w:tr>
        <w:tc>
          <w:tcPr>
            <w:tcW w:w="7143" w:type="dxa"/>
          </w:tcPr>
          <w:p>
            <w:pPr>
              <w:pStyle w:val="0"/>
            </w:pPr>
            <w:r>
              <w:rPr>
                <w:sz w:val="24"/>
              </w:rPr>
              <w:t xml:space="preserve">Чир в бассейнах рек Лена, Оленек, Анабар, Омолой, других рек, впадающих в море Лаптевых</w:t>
            </w:r>
          </w:p>
        </w:tc>
        <w:tc>
          <w:tcPr>
            <w:tcW w:w="1928" w:type="dxa"/>
          </w:tcPr>
          <w:p>
            <w:pPr>
              <w:pStyle w:val="0"/>
              <w:jc w:val="center"/>
            </w:pPr>
            <w:r>
              <w:rPr>
                <w:sz w:val="24"/>
              </w:rPr>
              <w:t xml:space="preserve">41</w:t>
            </w:r>
          </w:p>
        </w:tc>
      </w:tr>
      <w:tr>
        <w:tc>
          <w:tcPr>
            <w:tcW w:w="7143" w:type="dxa"/>
          </w:tcPr>
          <w:p>
            <w:pPr>
              <w:pStyle w:val="0"/>
            </w:pPr>
            <w:r>
              <w:rPr>
                <w:sz w:val="24"/>
              </w:rPr>
              <w:t xml:space="preserve">Чир в прочих водных объектах рыбохозяйственного значения</w:t>
            </w:r>
          </w:p>
        </w:tc>
        <w:tc>
          <w:tcPr>
            <w:tcW w:w="1928" w:type="dxa"/>
          </w:tcPr>
          <w:p>
            <w:pPr>
              <w:pStyle w:val="0"/>
              <w:jc w:val="center"/>
            </w:pPr>
            <w:r>
              <w:rPr>
                <w:sz w:val="24"/>
              </w:rPr>
              <w:t xml:space="preserve">43</w:t>
            </w:r>
          </w:p>
        </w:tc>
      </w:tr>
      <w:tr>
        <w:tc>
          <w:tcPr>
            <w:tcW w:w="7143" w:type="dxa"/>
          </w:tcPr>
          <w:p>
            <w:pPr>
              <w:pStyle w:val="0"/>
            </w:pPr>
            <w:r>
              <w:rPr>
                <w:sz w:val="24"/>
              </w:rPr>
              <w:t xml:space="preserve">Щука в водных объектах рыбохозяйственного значения Чукотского автономного округа</w:t>
            </w:r>
          </w:p>
        </w:tc>
        <w:tc>
          <w:tcPr>
            <w:tcW w:w="1928" w:type="dxa"/>
          </w:tcPr>
          <w:p>
            <w:pPr>
              <w:pStyle w:val="0"/>
              <w:jc w:val="center"/>
            </w:pPr>
            <w:r>
              <w:rPr>
                <w:sz w:val="24"/>
              </w:rPr>
              <w:t xml:space="preserve">50</w:t>
            </w:r>
          </w:p>
        </w:tc>
      </w:tr>
    </w:tbl>
    <w:p>
      <w:pPr>
        <w:pStyle w:val="0"/>
        <w:jc w:val="both"/>
      </w:pPr>
      <w:r>
        <w:rPr>
          <w:sz w:val="24"/>
        </w:rPr>
      </w:r>
    </w:p>
    <w:p>
      <w:pPr>
        <w:pStyle w:val="0"/>
        <w:ind w:firstLine="540"/>
        <w:jc w:val="both"/>
      </w:pPr>
      <w:r>
        <w:rPr>
          <w:sz w:val="24"/>
        </w:rPr>
        <w:t xml:space="preserve">43.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44. Прилов водных биоресурсов менее промыслового размера (молоди) при осуществлении любительского рыболовства допускается в количестве не более 8% по весу от улова за одну операцию по добыче (вылову) при использовании сетных орудий добычи (вылова) (или от суточного улова при использовании иных разрешенных орудий добычи (вылова)).</w:t>
      </w:r>
    </w:p>
    <w:p>
      <w:pPr>
        <w:pStyle w:val="0"/>
        <w:spacing w:before="240" w:lineRule="auto"/>
        <w:ind w:firstLine="540"/>
        <w:jc w:val="both"/>
      </w:pPr>
      <w:r>
        <w:rPr>
          <w:sz w:val="24"/>
        </w:rPr>
        <w:t xml:space="preserve">45. В случае прилова молоди за одну операцию по добыче (вылову) в количестве, превышающем разрешенный прилов, добыча (вылов) водных биоресурсов в данном месте прекращается или орудия добычи (вылова) заменяются другими.</w:t>
      </w:r>
    </w:p>
    <w:p>
      <w:pPr>
        <w:pStyle w:val="0"/>
        <w:jc w:val="both"/>
      </w:pPr>
      <w:r>
        <w:rPr>
          <w:sz w:val="24"/>
        </w:rPr>
      </w:r>
    </w:p>
    <w:p>
      <w:pPr>
        <w:pStyle w:val="2"/>
        <w:outlineLvl w:val="2"/>
        <w:jc w:val="center"/>
      </w:pPr>
      <w:r>
        <w:rPr>
          <w:sz w:val="24"/>
        </w:rPr>
        <w:t xml:space="preserve">Прилов одних видов при осуществлении добычи (вылова)</w:t>
      </w:r>
    </w:p>
    <w:p>
      <w:pPr>
        <w:pStyle w:val="2"/>
        <w:jc w:val="center"/>
      </w:pPr>
      <w:r>
        <w:rPr>
          <w:sz w:val="24"/>
        </w:rPr>
        <w:t xml:space="preserve">других видов водных биоресурсов и суточная</w:t>
      </w:r>
    </w:p>
    <w:p>
      <w:pPr>
        <w:pStyle w:val="2"/>
        <w:jc w:val="center"/>
      </w:pPr>
      <w:r>
        <w:rPr>
          <w:sz w:val="24"/>
        </w:rPr>
        <w:t xml:space="preserve">норма добычи (вылова) водных биоресурсов</w:t>
      </w:r>
    </w:p>
    <w:p>
      <w:pPr>
        <w:pStyle w:val="2"/>
        <w:jc w:val="center"/>
      </w:pPr>
      <w:r>
        <w:rPr>
          <w:sz w:val="24"/>
        </w:rPr>
        <w:t xml:space="preserve">при осуществлении любительского рыболовства</w:t>
      </w:r>
    </w:p>
    <w:p>
      <w:pPr>
        <w:pStyle w:val="0"/>
        <w:jc w:val="both"/>
      </w:pPr>
      <w:r>
        <w:rPr>
          <w:sz w:val="24"/>
        </w:rPr>
      </w:r>
    </w:p>
    <w:p>
      <w:pPr>
        <w:pStyle w:val="0"/>
        <w:ind w:firstLine="540"/>
        <w:jc w:val="both"/>
      </w:pPr>
      <w:r>
        <w:rPr>
          <w:sz w:val="24"/>
        </w:rPr>
        <w:t xml:space="preserve">46. В случае прилова водных биоресурсов, запрещенных к добыче (вылову), указанные водные биоресурсы должны выпускаться в естественную среду обитания с наименьшими повреждениями.</w:t>
      </w:r>
    </w:p>
    <w:p>
      <w:pPr>
        <w:pStyle w:val="0"/>
        <w:spacing w:before="240" w:lineRule="auto"/>
        <w:ind w:firstLine="540"/>
        <w:jc w:val="both"/>
      </w:pPr>
      <w:r>
        <w:rPr>
          <w:sz w:val="24"/>
        </w:rPr>
        <w:t xml:space="preserve">46.1. Суточная норма добычи (вылова) водных биоресурсов при осуществлении любительского рыболовства во внутренних водах Российской Федерации, за исключением внутренних морских вод Российской Федерации, Республики Саха (Якутия), а также во внутренних морских водах Российской Федерации и территориальном море Российской Федерации, примыкающих к границам Республики Саха (Якутия), устанавливается для следующих групп районов:</w:t>
      </w:r>
    </w:p>
    <w:p>
      <w:pPr>
        <w:pStyle w:val="0"/>
        <w:spacing w:before="240" w:lineRule="auto"/>
        <w:ind w:firstLine="540"/>
        <w:jc w:val="both"/>
      </w:pPr>
      <w:r>
        <w:rPr>
          <w:sz w:val="24"/>
        </w:rPr>
        <w:t xml:space="preserve">Арктическая группа районов: река Лена - Булунский, Жиганский;</w:t>
      </w:r>
    </w:p>
    <w:p>
      <w:pPr>
        <w:pStyle w:val="0"/>
        <w:spacing w:before="240" w:lineRule="auto"/>
        <w:ind w:firstLine="540"/>
        <w:jc w:val="both"/>
      </w:pPr>
      <w:r>
        <w:rPr>
          <w:sz w:val="24"/>
        </w:rPr>
        <w:t xml:space="preserve">Вилюйская группа районов: Вилюйский, Верхневилюйский, Нюрбинский, Сунтарский;</w:t>
      </w:r>
    </w:p>
    <w:p>
      <w:pPr>
        <w:pStyle w:val="0"/>
        <w:spacing w:before="240" w:lineRule="auto"/>
        <w:ind w:firstLine="540"/>
        <w:jc w:val="both"/>
      </w:pPr>
      <w:r>
        <w:rPr>
          <w:sz w:val="24"/>
        </w:rPr>
        <w:t xml:space="preserve">Среднеленская группа районов: Кобяйский, Намский, Усть-Алданский;</w:t>
      </w:r>
    </w:p>
    <w:p>
      <w:pPr>
        <w:pStyle w:val="0"/>
        <w:spacing w:before="240" w:lineRule="auto"/>
        <w:ind w:firstLine="540"/>
        <w:jc w:val="both"/>
      </w:pPr>
      <w:r>
        <w:rPr>
          <w:sz w:val="24"/>
        </w:rPr>
        <w:t xml:space="preserve">Янская группа районов: Усть-Янский, Верхоянский, Эвено-Бытантайский;</w:t>
      </w:r>
    </w:p>
    <w:p>
      <w:pPr>
        <w:pStyle w:val="0"/>
        <w:spacing w:before="240" w:lineRule="auto"/>
        <w:ind w:firstLine="540"/>
        <w:jc w:val="both"/>
      </w:pPr>
      <w:r>
        <w:rPr>
          <w:sz w:val="24"/>
        </w:rPr>
        <w:t xml:space="preserve">Индигирская группа районов: Аллаиховский, Абыйский, Момский, Оймяконский;</w:t>
      </w:r>
    </w:p>
    <w:p>
      <w:pPr>
        <w:pStyle w:val="0"/>
        <w:spacing w:before="240" w:lineRule="auto"/>
        <w:ind w:firstLine="540"/>
        <w:jc w:val="both"/>
      </w:pPr>
      <w:r>
        <w:rPr>
          <w:sz w:val="24"/>
        </w:rPr>
        <w:t xml:space="preserve">Колымская группа районов: Нижнеколымский, Среднеколымский, Верхнеколымский;</w:t>
      </w:r>
    </w:p>
    <w:p>
      <w:pPr>
        <w:pStyle w:val="0"/>
        <w:spacing w:before="240" w:lineRule="auto"/>
        <w:ind w:firstLine="540"/>
        <w:jc w:val="both"/>
      </w:pPr>
      <w:r>
        <w:rPr>
          <w:sz w:val="24"/>
        </w:rPr>
        <w:t xml:space="preserve">Другие районы: Алданский, Амгинский, Горный, Ленский, Мегино-Кангаласский, Нерюнгринский, Олекминский, Таттинский, Томпонский, Усть-Майский, Хангаласский, Чурапчинский, городской округ г. Якутск, городской округ "Жатай".</w:t>
      </w:r>
    </w:p>
    <w:p>
      <w:pPr>
        <w:pStyle w:val="0"/>
        <w:spacing w:before="240" w:lineRule="auto"/>
        <w:ind w:firstLine="540"/>
        <w:jc w:val="both"/>
      </w:pPr>
      <w:r>
        <w:rPr>
          <w:sz w:val="24"/>
        </w:rPr>
        <w:t xml:space="preserve">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во внутренних водах Российской Федерации, за исключением внутренних морских вод Российской Федерации, Республики Саха (Якутия), а также во внутренних морских водах Российской Федерации и территориальном море Российской Федерации, примыкающих к границам Республики Саха (Якутия), указана в таблице 4:</w:t>
      </w:r>
    </w:p>
    <w:p>
      <w:pPr>
        <w:pStyle w:val="0"/>
        <w:jc w:val="both"/>
      </w:pPr>
      <w:r>
        <w:rPr>
          <w:sz w:val="24"/>
        </w:rPr>
      </w:r>
    </w:p>
    <w:bookmarkStart w:id="791" w:name="P791"/>
    <w:bookmarkEnd w:id="791"/>
    <w:p>
      <w:pPr>
        <w:pStyle w:val="0"/>
        <w:outlineLvl w:val="3"/>
        <w:jc w:val="right"/>
      </w:pPr>
      <w:r>
        <w:rPr>
          <w:sz w:val="24"/>
        </w:rPr>
        <w:t xml:space="preserve">Таблица 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850"/>
        <w:gridCol w:w="737"/>
        <w:gridCol w:w="850"/>
        <w:gridCol w:w="737"/>
        <w:gridCol w:w="794"/>
        <w:gridCol w:w="737"/>
        <w:gridCol w:w="794"/>
        <w:gridCol w:w="794"/>
        <w:gridCol w:w="737"/>
        <w:gridCol w:w="737"/>
      </w:tblGrid>
      <w:tr>
        <w:tc>
          <w:tcPr>
            <w:tcW w:w="1304" w:type="dxa"/>
            <w:vMerge w:val="restart"/>
          </w:tcPr>
          <w:p>
            <w:pPr>
              <w:pStyle w:val="0"/>
              <w:jc w:val="center"/>
            </w:pPr>
            <w:r>
              <w:rPr>
                <w:sz w:val="24"/>
              </w:rPr>
              <w:t xml:space="preserve">Виды водных биоресурсов</w:t>
            </w:r>
          </w:p>
        </w:tc>
        <w:tc>
          <w:tcPr>
            <w:gridSpan w:val="10"/>
            <w:tcW w:w="7767" w:type="dxa"/>
          </w:tcPr>
          <w:p>
            <w:pPr>
              <w:pStyle w:val="0"/>
              <w:jc w:val="center"/>
            </w:pPr>
            <w:r>
              <w:rPr>
                <w:sz w:val="24"/>
              </w:rPr>
              <w:t xml:space="preserve">Суточная норма добычи (вылова), экземпляр</w:t>
            </w:r>
          </w:p>
        </w:tc>
      </w:tr>
      <w:tr>
        <w:tc>
          <w:tcPr>
            <w:vMerge w:val="continue"/>
          </w:tcPr>
          <w:p/>
        </w:tc>
        <w:tc>
          <w:tcPr>
            <w:tcW w:w="850" w:type="dxa"/>
          </w:tcPr>
          <w:p>
            <w:pPr>
              <w:pStyle w:val="0"/>
              <w:jc w:val="center"/>
            </w:pPr>
            <w:r>
              <w:rPr>
                <w:sz w:val="24"/>
              </w:rPr>
              <w:t xml:space="preserve">Арктическая группа районов</w:t>
            </w:r>
          </w:p>
        </w:tc>
        <w:tc>
          <w:tcPr>
            <w:tcW w:w="737" w:type="dxa"/>
          </w:tcPr>
          <w:p>
            <w:pPr>
              <w:pStyle w:val="0"/>
              <w:jc w:val="center"/>
            </w:pPr>
            <w:r>
              <w:rPr>
                <w:sz w:val="24"/>
              </w:rPr>
              <w:t xml:space="preserve">Вилюйская группа районов</w:t>
            </w:r>
          </w:p>
        </w:tc>
        <w:tc>
          <w:tcPr>
            <w:tcW w:w="850" w:type="dxa"/>
          </w:tcPr>
          <w:p>
            <w:pPr>
              <w:pStyle w:val="0"/>
              <w:jc w:val="center"/>
            </w:pPr>
            <w:r>
              <w:rPr>
                <w:sz w:val="24"/>
              </w:rPr>
              <w:t xml:space="preserve">Среднеленская группа районов</w:t>
            </w:r>
          </w:p>
        </w:tc>
        <w:tc>
          <w:tcPr>
            <w:tcW w:w="737" w:type="dxa"/>
          </w:tcPr>
          <w:p>
            <w:pPr>
              <w:pStyle w:val="0"/>
              <w:jc w:val="center"/>
            </w:pPr>
            <w:r>
              <w:rPr>
                <w:sz w:val="24"/>
              </w:rPr>
              <w:t xml:space="preserve">Янская группа районов</w:t>
            </w:r>
          </w:p>
        </w:tc>
        <w:tc>
          <w:tcPr>
            <w:tcW w:w="794" w:type="dxa"/>
          </w:tcPr>
          <w:p>
            <w:pPr>
              <w:pStyle w:val="0"/>
              <w:jc w:val="center"/>
            </w:pPr>
            <w:r>
              <w:rPr>
                <w:sz w:val="24"/>
              </w:rPr>
              <w:t xml:space="preserve">Индигирская группа районов</w:t>
            </w:r>
          </w:p>
        </w:tc>
        <w:tc>
          <w:tcPr>
            <w:tcW w:w="737" w:type="dxa"/>
          </w:tcPr>
          <w:p>
            <w:pPr>
              <w:pStyle w:val="0"/>
              <w:jc w:val="center"/>
            </w:pPr>
            <w:r>
              <w:rPr>
                <w:sz w:val="24"/>
              </w:rPr>
              <w:t xml:space="preserve">Колымская группа районов</w:t>
            </w:r>
          </w:p>
        </w:tc>
        <w:tc>
          <w:tcPr>
            <w:tcW w:w="794" w:type="dxa"/>
          </w:tcPr>
          <w:p>
            <w:pPr>
              <w:pStyle w:val="0"/>
              <w:jc w:val="center"/>
            </w:pPr>
            <w:r>
              <w:rPr>
                <w:sz w:val="24"/>
              </w:rPr>
              <w:t xml:space="preserve">Анабарский район</w:t>
            </w:r>
          </w:p>
        </w:tc>
        <w:tc>
          <w:tcPr>
            <w:tcW w:w="794" w:type="dxa"/>
          </w:tcPr>
          <w:p>
            <w:pPr>
              <w:pStyle w:val="0"/>
              <w:jc w:val="center"/>
            </w:pPr>
            <w:r>
              <w:rPr>
                <w:sz w:val="24"/>
              </w:rPr>
              <w:t xml:space="preserve">Оленекский район</w:t>
            </w:r>
          </w:p>
        </w:tc>
        <w:tc>
          <w:tcPr>
            <w:tcW w:w="737" w:type="dxa"/>
          </w:tcPr>
          <w:p>
            <w:pPr>
              <w:pStyle w:val="0"/>
              <w:jc w:val="center"/>
            </w:pPr>
            <w:r>
              <w:rPr>
                <w:sz w:val="24"/>
              </w:rPr>
              <w:t xml:space="preserve">Мирнинский район</w:t>
            </w:r>
          </w:p>
        </w:tc>
        <w:tc>
          <w:tcPr>
            <w:tcW w:w="737" w:type="dxa"/>
          </w:tcPr>
          <w:p>
            <w:pPr>
              <w:pStyle w:val="0"/>
              <w:jc w:val="center"/>
            </w:pPr>
            <w:r>
              <w:rPr>
                <w:sz w:val="24"/>
              </w:rPr>
              <w:t xml:space="preserve">Другие районы</w:t>
            </w:r>
          </w:p>
        </w:tc>
      </w:tr>
      <w:tr>
        <w:tc>
          <w:tcPr>
            <w:tcW w:w="1304" w:type="dxa"/>
          </w:tcPr>
          <w:p>
            <w:pPr>
              <w:pStyle w:val="0"/>
              <w:jc w:val="center"/>
            </w:pPr>
            <w:r>
              <w:rPr>
                <w:sz w:val="24"/>
              </w:rPr>
              <w:t xml:space="preserve">Таймень</w:t>
            </w:r>
          </w:p>
        </w:tc>
        <w:tc>
          <w:tcPr>
            <w:tcW w:w="850" w:type="dxa"/>
          </w:tcPr>
          <w:p>
            <w:pPr>
              <w:pStyle w:val="0"/>
              <w:jc w:val="center"/>
            </w:pPr>
            <w:r>
              <w:rPr>
                <w:sz w:val="24"/>
              </w:rPr>
              <w:t xml:space="preserve">1</w:t>
            </w:r>
          </w:p>
        </w:tc>
        <w:tc>
          <w:tcPr>
            <w:tcW w:w="737" w:type="dxa"/>
          </w:tcPr>
          <w:p>
            <w:pPr>
              <w:pStyle w:val="0"/>
              <w:jc w:val="center"/>
            </w:pPr>
            <w:r>
              <w:rPr>
                <w:sz w:val="24"/>
              </w:rPr>
              <w:t xml:space="preserve">1</w:t>
            </w:r>
          </w:p>
        </w:tc>
        <w:tc>
          <w:tcPr>
            <w:tcW w:w="850" w:type="dxa"/>
          </w:tcPr>
          <w:p>
            <w:pPr>
              <w:pStyle w:val="0"/>
              <w:jc w:val="center"/>
            </w:pPr>
            <w:r>
              <w:rPr>
                <w:sz w:val="24"/>
              </w:rPr>
              <w:t xml:space="preserve">1</w:t>
            </w:r>
          </w:p>
        </w:tc>
        <w:tc>
          <w:tcPr>
            <w:tcW w:w="737" w:type="dxa"/>
          </w:tcPr>
          <w:p>
            <w:pPr>
              <w:pStyle w:val="0"/>
              <w:jc w:val="center"/>
            </w:pPr>
            <w:r>
              <w:rPr>
                <w:sz w:val="24"/>
              </w:rPr>
              <w:t xml:space="preserve">1</w:t>
            </w:r>
          </w:p>
        </w:tc>
        <w:tc>
          <w:tcPr>
            <w:tcW w:w="794" w:type="dxa"/>
          </w:tcPr>
          <w:p>
            <w:pPr>
              <w:pStyle w:val="0"/>
              <w:jc w:val="center"/>
            </w:pPr>
            <w:r>
              <w:rPr>
                <w:sz w:val="24"/>
              </w:rPr>
              <w:t xml:space="preserve">-</w:t>
            </w:r>
          </w:p>
        </w:tc>
        <w:tc>
          <w:tcPr>
            <w:tcW w:w="737" w:type="dxa"/>
          </w:tcPr>
          <w:p>
            <w:pPr>
              <w:pStyle w:val="0"/>
              <w:jc w:val="center"/>
            </w:pPr>
            <w:r>
              <w:rPr>
                <w:sz w:val="24"/>
              </w:rPr>
              <w:t xml:space="preserve">-</w:t>
            </w:r>
          </w:p>
        </w:tc>
        <w:tc>
          <w:tcPr>
            <w:tcW w:w="794" w:type="dxa"/>
          </w:tcPr>
          <w:p>
            <w:pPr>
              <w:pStyle w:val="0"/>
              <w:jc w:val="center"/>
            </w:pPr>
            <w:r>
              <w:rPr>
                <w:sz w:val="24"/>
              </w:rPr>
              <w:t xml:space="preserve">1</w:t>
            </w:r>
          </w:p>
        </w:tc>
        <w:tc>
          <w:tcPr>
            <w:tcW w:w="794" w:type="dxa"/>
          </w:tcPr>
          <w:p>
            <w:pPr>
              <w:pStyle w:val="0"/>
              <w:jc w:val="center"/>
            </w:pPr>
            <w:r>
              <w:rPr>
                <w:sz w:val="24"/>
              </w:rPr>
              <w:t xml:space="preserve">1</w:t>
            </w:r>
          </w:p>
        </w:tc>
        <w:tc>
          <w:tcPr>
            <w:tcW w:w="737" w:type="dxa"/>
          </w:tcPr>
          <w:p>
            <w:pPr>
              <w:pStyle w:val="0"/>
              <w:jc w:val="center"/>
            </w:pPr>
            <w:r>
              <w:rPr>
                <w:sz w:val="24"/>
              </w:rPr>
              <w:t xml:space="preserve">1</w:t>
            </w:r>
          </w:p>
        </w:tc>
        <w:tc>
          <w:tcPr>
            <w:tcW w:w="737" w:type="dxa"/>
          </w:tcPr>
          <w:p>
            <w:pPr>
              <w:pStyle w:val="0"/>
              <w:jc w:val="center"/>
            </w:pPr>
            <w:r>
              <w:rPr>
                <w:sz w:val="24"/>
              </w:rPr>
              <w:t xml:space="preserve">1</w:t>
            </w:r>
          </w:p>
        </w:tc>
      </w:tr>
      <w:tr>
        <w:tc>
          <w:tcPr>
            <w:tcW w:w="1304" w:type="dxa"/>
          </w:tcPr>
          <w:p>
            <w:pPr>
              <w:pStyle w:val="0"/>
              <w:jc w:val="center"/>
            </w:pPr>
            <w:r>
              <w:rPr>
                <w:sz w:val="24"/>
              </w:rPr>
              <w:t xml:space="preserve">Ленок</w:t>
            </w:r>
          </w:p>
        </w:tc>
        <w:tc>
          <w:tcPr>
            <w:tcW w:w="850" w:type="dxa"/>
          </w:tcPr>
          <w:p>
            <w:pPr>
              <w:pStyle w:val="0"/>
              <w:jc w:val="center"/>
            </w:pPr>
            <w:r>
              <w:rPr>
                <w:sz w:val="24"/>
              </w:rPr>
              <w:t xml:space="preserve">1</w:t>
            </w:r>
          </w:p>
        </w:tc>
        <w:tc>
          <w:tcPr>
            <w:tcW w:w="737" w:type="dxa"/>
          </w:tcPr>
          <w:p>
            <w:pPr>
              <w:pStyle w:val="0"/>
              <w:jc w:val="center"/>
            </w:pPr>
            <w:r>
              <w:rPr>
                <w:sz w:val="24"/>
              </w:rPr>
              <w:t xml:space="preserve">4</w:t>
            </w:r>
          </w:p>
        </w:tc>
        <w:tc>
          <w:tcPr>
            <w:tcW w:w="850" w:type="dxa"/>
          </w:tcPr>
          <w:p>
            <w:pPr>
              <w:pStyle w:val="0"/>
              <w:jc w:val="center"/>
            </w:pPr>
            <w:r>
              <w:rPr>
                <w:sz w:val="24"/>
              </w:rPr>
              <w:t xml:space="preserve">4</w:t>
            </w:r>
          </w:p>
        </w:tc>
        <w:tc>
          <w:tcPr>
            <w:tcW w:w="737" w:type="dxa"/>
          </w:tcPr>
          <w:p>
            <w:pPr>
              <w:pStyle w:val="0"/>
              <w:jc w:val="center"/>
            </w:pPr>
            <w:r>
              <w:rPr>
                <w:sz w:val="24"/>
              </w:rPr>
              <w:t xml:space="preserve">4</w:t>
            </w:r>
          </w:p>
        </w:tc>
        <w:tc>
          <w:tcPr>
            <w:tcW w:w="794" w:type="dxa"/>
          </w:tcPr>
          <w:p>
            <w:pPr>
              <w:pStyle w:val="0"/>
              <w:jc w:val="center"/>
            </w:pPr>
            <w:r>
              <w:rPr>
                <w:sz w:val="24"/>
              </w:rPr>
              <w:t xml:space="preserve">4</w:t>
            </w:r>
          </w:p>
        </w:tc>
        <w:tc>
          <w:tcPr>
            <w:tcW w:w="737" w:type="dxa"/>
          </w:tcPr>
          <w:p>
            <w:pPr>
              <w:pStyle w:val="0"/>
              <w:jc w:val="center"/>
            </w:pPr>
            <w:r>
              <w:rPr>
                <w:sz w:val="24"/>
              </w:rPr>
              <w:t xml:space="preserve">4</w:t>
            </w:r>
          </w:p>
        </w:tc>
        <w:tc>
          <w:tcPr>
            <w:tcW w:w="794" w:type="dxa"/>
          </w:tcPr>
          <w:p>
            <w:pPr>
              <w:pStyle w:val="0"/>
              <w:jc w:val="center"/>
            </w:pPr>
            <w:r>
              <w:rPr>
                <w:sz w:val="24"/>
              </w:rPr>
              <w:t xml:space="preserve">4</w:t>
            </w:r>
          </w:p>
        </w:tc>
        <w:tc>
          <w:tcPr>
            <w:tcW w:w="794" w:type="dxa"/>
          </w:tcPr>
          <w:p>
            <w:pPr>
              <w:pStyle w:val="0"/>
              <w:jc w:val="center"/>
            </w:pPr>
            <w:r>
              <w:rPr>
                <w:sz w:val="24"/>
              </w:rPr>
              <w:t xml:space="preserve">4</w:t>
            </w:r>
          </w:p>
        </w:tc>
        <w:tc>
          <w:tcPr>
            <w:tcW w:w="737" w:type="dxa"/>
          </w:tcPr>
          <w:p>
            <w:pPr>
              <w:pStyle w:val="0"/>
              <w:jc w:val="center"/>
            </w:pPr>
            <w:r>
              <w:rPr>
                <w:sz w:val="24"/>
              </w:rPr>
              <w:t xml:space="preserve">4</w:t>
            </w:r>
          </w:p>
        </w:tc>
        <w:tc>
          <w:tcPr>
            <w:tcW w:w="737" w:type="dxa"/>
          </w:tcPr>
          <w:p>
            <w:pPr>
              <w:pStyle w:val="0"/>
              <w:jc w:val="center"/>
            </w:pPr>
            <w:r>
              <w:rPr>
                <w:sz w:val="24"/>
              </w:rPr>
              <w:t xml:space="preserve">1</w:t>
            </w:r>
          </w:p>
        </w:tc>
      </w:tr>
      <w:tr>
        <w:tc>
          <w:tcPr>
            <w:tcW w:w="1304" w:type="dxa"/>
          </w:tcPr>
          <w:p>
            <w:pPr>
              <w:pStyle w:val="0"/>
              <w:jc w:val="center"/>
            </w:pPr>
            <w:r>
              <w:rPr>
                <w:sz w:val="24"/>
              </w:rPr>
              <w:t xml:space="preserve">Гольцы</w:t>
            </w:r>
          </w:p>
        </w:tc>
        <w:tc>
          <w:tcPr>
            <w:tcW w:w="850" w:type="dxa"/>
          </w:tcPr>
          <w:p>
            <w:pPr>
              <w:pStyle w:val="0"/>
              <w:jc w:val="center"/>
            </w:pPr>
            <w:r>
              <w:rPr>
                <w:sz w:val="24"/>
              </w:rPr>
              <w:t xml:space="preserve">10</w:t>
            </w:r>
          </w:p>
        </w:tc>
        <w:tc>
          <w:tcPr>
            <w:tcW w:w="737" w:type="dxa"/>
          </w:tcPr>
          <w:p>
            <w:pPr>
              <w:pStyle w:val="0"/>
              <w:jc w:val="center"/>
            </w:pPr>
            <w:r>
              <w:rPr>
                <w:sz w:val="24"/>
              </w:rPr>
              <w:t xml:space="preserve">-</w:t>
            </w:r>
          </w:p>
        </w:tc>
        <w:tc>
          <w:tcPr>
            <w:tcW w:w="850" w:type="dxa"/>
          </w:tcPr>
          <w:p>
            <w:pPr>
              <w:pStyle w:val="0"/>
              <w:jc w:val="center"/>
            </w:pPr>
            <w:r>
              <w:rPr>
                <w:sz w:val="24"/>
              </w:rPr>
              <w:t xml:space="preserve">10</w:t>
            </w:r>
          </w:p>
        </w:tc>
        <w:tc>
          <w:tcPr>
            <w:tcW w:w="737" w:type="dxa"/>
          </w:tcPr>
          <w:p>
            <w:pPr>
              <w:pStyle w:val="0"/>
              <w:jc w:val="center"/>
            </w:pPr>
            <w:r>
              <w:rPr>
                <w:sz w:val="24"/>
              </w:rPr>
              <w:t xml:space="preserve">10</w:t>
            </w:r>
          </w:p>
        </w:tc>
        <w:tc>
          <w:tcPr>
            <w:tcW w:w="794" w:type="dxa"/>
          </w:tcPr>
          <w:p>
            <w:pPr>
              <w:pStyle w:val="0"/>
              <w:jc w:val="center"/>
            </w:pPr>
            <w:r>
              <w:rPr>
                <w:sz w:val="24"/>
              </w:rPr>
              <w:t xml:space="preserve">10</w:t>
            </w:r>
          </w:p>
        </w:tc>
        <w:tc>
          <w:tcPr>
            <w:tcW w:w="737" w:type="dxa"/>
          </w:tcPr>
          <w:p>
            <w:pPr>
              <w:pStyle w:val="0"/>
              <w:jc w:val="center"/>
            </w:pPr>
            <w:r>
              <w:rPr>
                <w:sz w:val="24"/>
              </w:rPr>
              <w:t xml:space="preserve">10</w:t>
            </w:r>
          </w:p>
        </w:tc>
        <w:tc>
          <w:tcPr>
            <w:tcW w:w="794" w:type="dxa"/>
          </w:tcPr>
          <w:p>
            <w:pPr>
              <w:pStyle w:val="0"/>
              <w:jc w:val="center"/>
            </w:pPr>
            <w:r>
              <w:rPr>
                <w:sz w:val="24"/>
              </w:rPr>
              <w:t xml:space="preserve">10</w:t>
            </w:r>
          </w:p>
        </w:tc>
        <w:tc>
          <w:tcPr>
            <w:tcW w:w="794" w:type="dxa"/>
          </w:tcPr>
          <w:p>
            <w:pPr>
              <w:pStyle w:val="0"/>
              <w:jc w:val="center"/>
            </w:pPr>
            <w:r>
              <w:rPr>
                <w:sz w:val="24"/>
              </w:rPr>
              <w:t xml:space="preserve">10</w:t>
            </w:r>
          </w:p>
        </w:tc>
        <w:tc>
          <w:tcPr>
            <w:tcW w:w="737" w:type="dxa"/>
          </w:tcPr>
          <w:p>
            <w:pPr>
              <w:pStyle w:val="0"/>
              <w:jc w:val="center"/>
            </w:pPr>
            <w:r>
              <w:rPr>
                <w:sz w:val="24"/>
              </w:rPr>
              <w:t xml:space="preserve">-</w:t>
            </w:r>
          </w:p>
        </w:tc>
        <w:tc>
          <w:tcPr>
            <w:tcW w:w="737" w:type="dxa"/>
          </w:tcPr>
          <w:p>
            <w:pPr>
              <w:pStyle w:val="0"/>
              <w:jc w:val="center"/>
            </w:pPr>
            <w:r>
              <w:rPr>
                <w:sz w:val="24"/>
              </w:rPr>
              <w:t xml:space="preserve">5</w:t>
            </w:r>
          </w:p>
        </w:tc>
      </w:tr>
      <w:tr>
        <w:tc>
          <w:tcPr>
            <w:tcW w:w="1304" w:type="dxa"/>
          </w:tcPr>
          <w:p>
            <w:pPr>
              <w:pStyle w:val="0"/>
              <w:jc w:val="center"/>
            </w:pPr>
            <w:r>
              <w:rPr>
                <w:sz w:val="24"/>
              </w:rPr>
              <w:t xml:space="preserve">Хариус</w:t>
            </w:r>
          </w:p>
        </w:tc>
        <w:tc>
          <w:tcPr>
            <w:tcW w:w="850" w:type="dxa"/>
          </w:tcPr>
          <w:p>
            <w:pPr>
              <w:pStyle w:val="0"/>
              <w:jc w:val="center"/>
            </w:pPr>
            <w:r>
              <w:rPr>
                <w:sz w:val="24"/>
              </w:rPr>
              <w:t xml:space="preserve">10</w:t>
            </w:r>
          </w:p>
        </w:tc>
        <w:tc>
          <w:tcPr>
            <w:tcW w:w="737" w:type="dxa"/>
          </w:tcPr>
          <w:p>
            <w:pPr>
              <w:pStyle w:val="0"/>
              <w:jc w:val="center"/>
            </w:pPr>
            <w:r>
              <w:rPr>
                <w:sz w:val="24"/>
              </w:rPr>
              <w:t xml:space="preserve">5</w:t>
            </w:r>
          </w:p>
        </w:tc>
        <w:tc>
          <w:tcPr>
            <w:tcW w:w="850" w:type="dxa"/>
          </w:tcPr>
          <w:p>
            <w:pPr>
              <w:pStyle w:val="0"/>
              <w:jc w:val="center"/>
            </w:pPr>
            <w:r>
              <w:rPr>
                <w:sz w:val="24"/>
              </w:rPr>
              <w:t xml:space="preserve">10</w:t>
            </w:r>
          </w:p>
        </w:tc>
        <w:tc>
          <w:tcPr>
            <w:tcW w:w="737" w:type="dxa"/>
          </w:tcPr>
          <w:p>
            <w:pPr>
              <w:pStyle w:val="0"/>
              <w:jc w:val="center"/>
            </w:pPr>
            <w:r>
              <w:rPr>
                <w:sz w:val="24"/>
              </w:rPr>
              <w:t xml:space="preserve">10</w:t>
            </w:r>
          </w:p>
        </w:tc>
        <w:tc>
          <w:tcPr>
            <w:tcW w:w="794" w:type="dxa"/>
          </w:tcPr>
          <w:p>
            <w:pPr>
              <w:pStyle w:val="0"/>
              <w:jc w:val="center"/>
            </w:pPr>
            <w:r>
              <w:rPr>
                <w:sz w:val="24"/>
              </w:rPr>
              <w:t xml:space="preserve">10</w:t>
            </w:r>
          </w:p>
        </w:tc>
        <w:tc>
          <w:tcPr>
            <w:tcW w:w="737" w:type="dxa"/>
          </w:tcPr>
          <w:p>
            <w:pPr>
              <w:pStyle w:val="0"/>
              <w:jc w:val="center"/>
            </w:pPr>
            <w:r>
              <w:rPr>
                <w:sz w:val="24"/>
              </w:rPr>
              <w:t xml:space="preserve">10</w:t>
            </w:r>
          </w:p>
        </w:tc>
        <w:tc>
          <w:tcPr>
            <w:tcW w:w="794" w:type="dxa"/>
          </w:tcPr>
          <w:p>
            <w:pPr>
              <w:pStyle w:val="0"/>
              <w:jc w:val="center"/>
            </w:pPr>
            <w:r>
              <w:rPr>
                <w:sz w:val="24"/>
              </w:rPr>
              <w:t xml:space="preserve">10</w:t>
            </w:r>
          </w:p>
        </w:tc>
        <w:tc>
          <w:tcPr>
            <w:tcW w:w="794" w:type="dxa"/>
          </w:tcPr>
          <w:p>
            <w:pPr>
              <w:pStyle w:val="0"/>
              <w:jc w:val="center"/>
            </w:pPr>
            <w:r>
              <w:rPr>
                <w:sz w:val="24"/>
              </w:rPr>
              <w:t xml:space="preserve">10</w:t>
            </w:r>
          </w:p>
        </w:tc>
        <w:tc>
          <w:tcPr>
            <w:tcW w:w="737" w:type="dxa"/>
          </w:tcPr>
          <w:p>
            <w:pPr>
              <w:pStyle w:val="0"/>
              <w:jc w:val="center"/>
            </w:pPr>
            <w:r>
              <w:rPr>
                <w:sz w:val="24"/>
              </w:rPr>
              <w:t xml:space="preserve">5</w:t>
            </w:r>
          </w:p>
        </w:tc>
        <w:tc>
          <w:tcPr>
            <w:tcW w:w="737" w:type="dxa"/>
          </w:tcPr>
          <w:p>
            <w:pPr>
              <w:pStyle w:val="0"/>
              <w:jc w:val="center"/>
            </w:pPr>
            <w:r>
              <w:rPr>
                <w:sz w:val="24"/>
              </w:rPr>
              <w:t xml:space="preserve">5</w:t>
            </w:r>
          </w:p>
        </w:tc>
      </w:tr>
      <w:tr>
        <w:tc>
          <w:tcPr>
            <w:tcW w:w="1304" w:type="dxa"/>
          </w:tcPr>
          <w:p>
            <w:pPr>
              <w:pStyle w:val="0"/>
              <w:jc w:val="center"/>
            </w:pPr>
            <w:r>
              <w:rPr>
                <w:sz w:val="24"/>
              </w:rPr>
              <w:t xml:space="preserve">Нельма</w:t>
            </w:r>
          </w:p>
        </w:tc>
        <w:tc>
          <w:tcPr>
            <w:tcW w:w="850" w:type="dxa"/>
          </w:tcPr>
          <w:p>
            <w:pPr>
              <w:pStyle w:val="0"/>
              <w:jc w:val="center"/>
            </w:pPr>
            <w:r>
              <w:rPr>
                <w:sz w:val="24"/>
              </w:rPr>
              <w:t xml:space="preserve">1</w:t>
            </w:r>
          </w:p>
        </w:tc>
        <w:tc>
          <w:tcPr>
            <w:tcW w:w="737" w:type="dxa"/>
          </w:tcPr>
          <w:p>
            <w:pPr>
              <w:pStyle w:val="0"/>
              <w:jc w:val="center"/>
            </w:pPr>
            <w:r>
              <w:rPr>
                <w:sz w:val="24"/>
              </w:rPr>
              <w:t xml:space="preserve">1</w:t>
            </w:r>
          </w:p>
        </w:tc>
        <w:tc>
          <w:tcPr>
            <w:tcW w:w="850" w:type="dxa"/>
          </w:tcPr>
          <w:p>
            <w:pPr>
              <w:pStyle w:val="0"/>
              <w:jc w:val="center"/>
            </w:pPr>
            <w:r>
              <w:rPr>
                <w:sz w:val="24"/>
              </w:rPr>
              <w:t xml:space="preserve">1</w:t>
            </w:r>
          </w:p>
        </w:tc>
        <w:tc>
          <w:tcPr>
            <w:tcW w:w="737" w:type="dxa"/>
          </w:tcPr>
          <w:p>
            <w:pPr>
              <w:pStyle w:val="0"/>
              <w:jc w:val="center"/>
            </w:pPr>
            <w:r>
              <w:rPr>
                <w:sz w:val="24"/>
              </w:rPr>
              <w:t xml:space="preserve">1</w:t>
            </w:r>
          </w:p>
        </w:tc>
        <w:tc>
          <w:tcPr>
            <w:tcW w:w="794" w:type="dxa"/>
          </w:tcPr>
          <w:p>
            <w:pPr>
              <w:pStyle w:val="0"/>
              <w:jc w:val="center"/>
            </w:pPr>
            <w:r>
              <w:rPr>
                <w:sz w:val="24"/>
              </w:rPr>
              <w:t xml:space="preserve">1</w:t>
            </w:r>
          </w:p>
        </w:tc>
        <w:tc>
          <w:tcPr>
            <w:tcW w:w="737" w:type="dxa"/>
          </w:tcPr>
          <w:p>
            <w:pPr>
              <w:pStyle w:val="0"/>
              <w:jc w:val="center"/>
            </w:pPr>
            <w:r>
              <w:rPr>
                <w:sz w:val="24"/>
              </w:rPr>
              <w:t xml:space="preserve">1</w:t>
            </w:r>
          </w:p>
        </w:tc>
        <w:tc>
          <w:tcPr>
            <w:tcW w:w="794" w:type="dxa"/>
          </w:tcPr>
          <w:p>
            <w:pPr>
              <w:pStyle w:val="0"/>
              <w:jc w:val="center"/>
            </w:pPr>
            <w:r>
              <w:rPr>
                <w:sz w:val="24"/>
              </w:rPr>
              <w:t xml:space="preserve">1</w:t>
            </w:r>
          </w:p>
        </w:tc>
        <w:tc>
          <w:tcPr>
            <w:tcW w:w="794" w:type="dxa"/>
          </w:tcPr>
          <w:p>
            <w:pPr>
              <w:pStyle w:val="0"/>
              <w:jc w:val="center"/>
            </w:pPr>
            <w:r>
              <w:rPr>
                <w:sz w:val="24"/>
              </w:rPr>
              <w:t xml:space="preserve">1</w:t>
            </w:r>
          </w:p>
        </w:tc>
        <w:tc>
          <w:tcPr>
            <w:tcW w:w="737" w:type="dxa"/>
          </w:tcPr>
          <w:p>
            <w:pPr>
              <w:pStyle w:val="0"/>
              <w:jc w:val="center"/>
            </w:pPr>
            <w:r>
              <w:rPr>
                <w:sz w:val="24"/>
              </w:rPr>
              <w:t xml:space="preserve">1</w:t>
            </w:r>
          </w:p>
        </w:tc>
        <w:tc>
          <w:tcPr>
            <w:tcW w:w="737" w:type="dxa"/>
          </w:tcPr>
          <w:p>
            <w:pPr>
              <w:pStyle w:val="0"/>
              <w:jc w:val="center"/>
            </w:pPr>
            <w:r>
              <w:rPr>
                <w:sz w:val="24"/>
              </w:rPr>
              <w:t xml:space="preserve">1</w:t>
            </w:r>
          </w:p>
        </w:tc>
      </w:tr>
      <w:tr>
        <w:tc>
          <w:tcPr>
            <w:tcW w:w="1304" w:type="dxa"/>
          </w:tcPr>
          <w:p>
            <w:pPr>
              <w:pStyle w:val="0"/>
              <w:jc w:val="center"/>
            </w:pPr>
            <w:r>
              <w:rPr>
                <w:sz w:val="24"/>
              </w:rPr>
              <w:t xml:space="preserve">Муксун</w:t>
            </w:r>
          </w:p>
        </w:tc>
        <w:tc>
          <w:tcPr>
            <w:tcW w:w="850" w:type="dxa"/>
          </w:tcPr>
          <w:p>
            <w:pPr>
              <w:pStyle w:val="0"/>
              <w:jc w:val="center"/>
            </w:pPr>
            <w:r>
              <w:rPr>
                <w:sz w:val="24"/>
              </w:rPr>
              <w:t xml:space="preserve">1</w:t>
            </w:r>
          </w:p>
        </w:tc>
        <w:tc>
          <w:tcPr>
            <w:tcW w:w="737" w:type="dxa"/>
          </w:tcPr>
          <w:p>
            <w:pPr>
              <w:pStyle w:val="0"/>
              <w:jc w:val="center"/>
            </w:pPr>
            <w:r>
              <w:rPr>
                <w:sz w:val="24"/>
              </w:rPr>
              <w:t xml:space="preserve">1</w:t>
            </w:r>
          </w:p>
        </w:tc>
        <w:tc>
          <w:tcPr>
            <w:tcW w:w="850" w:type="dxa"/>
          </w:tcPr>
          <w:p>
            <w:pPr>
              <w:pStyle w:val="0"/>
              <w:jc w:val="center"/>
            </w:pPr>
            <w:r>
              <w:rPr>
                <w:sz w:val="24"/>
              </w:rPr>
              <w:t xml:space="preserve">1</w:t>
            </w:r>
          </w:p>
        </w:tc>
        <w:tc>
          <w:tcPr>
            <w:tcW w:w="737" w:type="dxa"/>
          </w:tcPr>
          <w:p>
            <w:pPr>
              <w:pStyle w:val="0"/>
              <w:jc w:val="center"/>
            </w:pPr>
            <w:r>
              <w:rPr>
                <w:sz w:val="24"/>
              </w:rPr>
              <w:t xml:space="preserve">1</w:t>
            </w:r>
          </w:p>
        </w:tc>
        <w:tc>
          <w:tcPr>
            <w:tcW w:w="794" w:type="dxa"/>
          </w:tcPr>
          <w:p>
            <w:pPr>
              <w:pStyle w:val="0"/>
              <w:jc w:val="center"/>
            </w:pPr>
            <w:r>
              <w:rPr>
                <w:sz w:val="24"/>
              </w:rPr>
              <w:t xml:space="preserve">1</w:t>
            </w:r>
          </w:p>
        </w:tc>
        <w:tc>
          <w:tcPr>
            <w:tcW w:w="737" w:type="dxa"/>
          </w:tcPr>
          <w:p>
            <w:pPr>
              <w:pStyle w:val="0"/>
              <w:jc w:val="center"/>
            </w:pPr>
            <w:r>
              <w:rPr>
                <w:sz w:val="24"/>
              </w:rPr>
              <w:t xml:space="preserve">1</w:t>
            </w:r>
          </w:p>
        </w:tc>
        <w:tc>
          <w:tcPr>
            <w:tcW w:w="794" w:type="dxa"/>
          </w:tcPr>
          <w:p>
            <w:pPr>
              <w:pStyle w:val="0"/>
              <w:jc w:val="center"/>
            </w:pPr>
            <w:r>
              <w:rPr>
                <w:sz w:val="24"/>
              </w:rPr>
              <w:t xml:space="preserve">1</w:t>
            </w:r>
          </w:p>
        </w:tc>
        <w:tc>
          <w:tcPr>
            <w:tcW w:w="794" w:type="dxa"/>
          </w:tcPr>
          <w:p>
            <w:pPr>
              <w:pStyle w:val="0"/>
              <w:jc w:val="center"/>
            </w:pPr>
            <w:r>
              <w:rPr>
                <w:sz w:val="24"/>
              </w:rPr>
              <w:t xml:space="preserve">1</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r>
      <w:tr>
        <w:tc>
          <w:tcPr>
            <w:tcW w:w="1304" w:type="dxa"/>
          </w:tcPr>
          <w:p>
            <w:pPr>
              <w:pStyle w:val="0"/>
              <w:jc w:val="center"/>
            </w:pPr>
            <w:r>
              <w:rPr>
                <w:sz w:val="24"/>
              </w:rPr>
              <w:t xml:space="preserve">Омуль</w:t>
            </w:r>
          </w:p>
        </w:tc>
        <w:tc>
          <w:tcPr>
            <w:tcW w:w="850" w:type="dxa"/>
          </w:tcPr>
          <w:p>
            <w:pPr>
              <w:pStyle w:val="0"/>
              <w:jc w:val="center"/>
            </w:pPr>
            <w:r>
              <w:rPr>
                <w:sz w:val="24"/>
              </w:rPr>
              <w:t xml:space="preserve">10</w:t>
            </w:r>
          </w:p>
        </w:tc>
        <w:tc>
          <w:tcPr>
            <w:tcW w:w="737" w:type="dxa"/>
          </w:tcPr>
          <w:p>
            <w:pPr>
              <w:pStyle w:val="0"/>
              <w:jc w:val="center"/>
            </w:pPr>
            <w:r>
              <w:rPr>
                <w:sz w:val="24"/>
              </w:rPr>
              <w:t xml:space="preserve">-</w:t>
            </w:r>
          </w:p>
        </w:tc>
        <w:tc>
          <w:tcPr>
            <w:tcW w:w="850" w:type="dxa"/>
          </w:tcPr>
          <w:p>
            <w:pPr>
              <w:pStyle w:val="0"/>
              <w:jc w:val="center"/>
            </w:pPr>
            <w:r>
              <w:rPr>
                <w:sz w:val="24"/>
              </w:rPr>
              <w:t xml:space="preserve">3</w:t>
            </w:r>
          </w:p>
        </w:tc>
        <w:tc>
          <w:tcPr>
            <w:tcW w:w="737" w:type="dxa"/>
          </w:tcPr>
          <w:p>
            <w:pPr>
              <w:pStyle w:val="0"/>
              <w:jc w:val="center"/>
            </w:pPr>
            <w:r>
              <w:rPr>
                <w:sz w:val="24"/>
              </w:rPr>
              <w:t xml:space="preserve">-</w:t>
            </w:r>
          </w:p>
        </w:tc>
        <w:tc>
          <w:tcPr>
            <w:tcW w:w="794" w:type="dxa"/>
          </w:tcPr>
          <w:p>
            <w:pPr>
              <w:pStyle w:val="0"/>
              <w:jc w:val="center"/>
            </w:pPr>
            <w:r>
              <w:rPr>
                <w:sz w:val="24"/>
              </w:rPr>
              <w:t xml:space="preserve">10</w:t>
            </w:r>
          </w:p>
        </w:tc>
        <w:tc>
          <w:tcPr>
            <w:tcW w:w="737" w:type="dxa"/>
          </w:tcPr>
          <w:p>
            <w:pPr>
              <w:pStyle w:val="0"/>
              <w:jc w:val="center"/>
            </w:pPr>
            <w:r>
              <w:rPr>
                <w:sz w:val="24"/>
              </w:rPr>
              <w:t xml:space="preserve">-</w:t>
            </w:r>
          </w:p>
        </w:tc>
        <w:tc>
          <w:tcPr>
            <w:tcW w:w="794" w:type="dxa"/>
          </w:tcPr>
          <w:p>
            <w:pPr>
              <w:pStyle w:val="0"/>
              <w:jc w:val="center"/>
            </w:pPr>
            <w:r>
              <w:rPr>
                <w:sz w:val="24"/>
              </w:rPr>
              <w:t xml:space="preserve">5</w:t>
            </w:r>
          </w:p>
        </w:tc>
        <w:tc>
          <w:tcPr>
            <w:tcW w:w="794"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3</w:t>
            </w:r>
          </w:p>
        </w:tc>
      </w:tr>
      <w:tr>
        <w:tc>
          <w:tcPr>
            <w:tcW w:w="1304" w:type="dxa"/>
          </w:tcPr>
          <w:p>
            <w:pPr>
              <w:pStyle w:val="0"/>
              <w:jc w:val="center"/>
            </w:pPr>
            <w:r>
              <w:rPr>
                <w:sz w:val="24"/>
              </w:rPr>
              <w:t xml:space="preserve">Ряпушка</w:t>
            </w:r>
          </w:p>
        </w:tc>
        <w:tc>
          <w:tcPr>
            <w:tcW w:w="850" w:type="dxa"/>
          </w:tcPr>
          <w:p>
            <w:pPr>
              <w:pStyle w:val="0"/>
              <w:jc w:val="center"/>
            </w:pPr>
            <w:r>
              <w:rPr>
                <w:sz w:val="24"/>
              </w:rPr>
              <w:t xml:space="preserve">50</w:t>
            </w:r>
          </w:p>
        </w:tc>
        <w:tc>
          <w:tcPr>
            <w:tcW w:w="737" w:type="dxa"/>
          </w:tcPr>
          <w:p>
            <w:pPr>
              <w:pStyle w:val="0"/>
              <w:jc w:val="center"/>
            </w:pPr>
            <w:r>
              <w:rPr>
                <w:sz w:val="24"/>
              </w:rPr>
              <w:t xml:space="preserve">-</w:t>
            </w:r>
          </w:p>
        </w:tc>
        <w:tc>
          <w:tcPr>
            <w:tcW w:w="850" w:type="dxa"/>
          </w:tcPr>
          <w:p>
            <w:pPr>
              <w:pStyle w:val="0"/>
              <w:jc w:val="center"/>
            </w:pPr>
            <w:r>
              <w:rPr>
                <w:sz w:val="24"/>
              </w:rPr>
              <w:t xml:space="preserve">10</w:t>
            </w:r>
          </w:p>
        </w:tc>
        <w:tc>
          <w:tcPr>
            <w:tcW w:w="737" w:type="dxa"/>
          </w:tcPr>
          <w:p>
            <w:pPr>
              <w:pStyle w:val="0"/>
              <w:jc w:val="center"/>
            </w:pPr>
            <w:r>
              <w:rPr>
                <w:sz w:val="24"/>
              </w:rPr>
              <w:t xml:space="preserve">50</w:t>
            </w:r>
          </w:p>
        </w:tc>
        <w:tc>
          <w:tcPr>
            <w:tcW w:w="794" w:type="dxa"/>
          </w:tcPr>
          <w:p>
            <w:pPr>
              <w:pStyle w:val="0"/>
              <w:jc w:val="center"/>
            </w:pPr>
            <w:r>
              <w:rPr>
                <w:sz w:val="24"/>
              </w:rPr>
              <w:t xml:space="preserve">50</w:t>
            </w:r>
          </w:p>
        </w:tc>
        <w:tc>
          <w:tcPr>
            <w:tcW w:w="737" w:type="dxa"/>
          </w:tcPr>
          <w:p>
            <w:pPr>
              <w:pStyle w:val="0"/>
              <w:jc w:val="center"/>
            </w:pPr>
            <w:r>
              <w:rPr>
                <w:sz w:val="24"/>
              </w:rPr>
              <w:t xml:space="preserve">50</w:t>
            </w:r>
          </w:p>
        </w:tc>
        <w:tc>
          <w:tcPr>
            <w:tcW w:w="794" w:type="dxa"/>
          </w:tcPr>
          <w:p>
            <w:pPr>
              <w:pStyle w:val="0"/>
              <w:jc w:val="center"/>
            </w:pPr>
            <w:r>
              <w:rPr>
                <w:sz w:val="24"/>
              </w:rPr>
              <w:t xml:space="preserve">50</w:t>
            </w:r>
          </w:p>
        </w:tc>
        <w:tc>
          <w:tcPr>
            <w:tcW w:w="794"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r>
      <w:tr>
        <w:tc>
          <w:tcPr>
            <w:tcW w:w="1304" w:type="dxa"/>
          </w:tcPr>
          <w:p>
            <w:pPr>
              <w:pStyle w:val="0"/>
              <w:jc w:val="center"/>
            </w:pPr>
            <w:r>
              <w:rPr>
                <w:sz w:val="24"/>
              </w:rPr>
              <w:t xml:space="preserve">Чир</w:t>
            </w:r>
          </w:p>
        </w:tc>
        <w:tc>
          <w:tcPr>
            <w:tcW w:w="850" w:type="dxa"/>
          </w:tcPr>
          <w:p>
            <w:pPr>
              <w:pStyle w:val="0"/>
              <w:jc w:val="center"/>
            </w:pPr>
            <w:r>
              <w:rPr>
                <w:sz w:val="24"/>
              </w:rPr>
              <w:t xml:space="preserve">3</w:t>
            </w:r>
          </w:p>
        </w:tc>
        <w:tc>
          <w:tcPr>
            <w:tcW w:w="737" w:type="dxa"/>
          </w:tcPr>
          <w:p>
            <w:pPr>
              <w:pStyle w:val="0"/>
              <w:jc w:val="center"/>
            </w:pPr>
            <w:r>
              <w:rPr>
                <w:sz w:val="24"/>
              </w:rPr>
              <w:t xml:space="preserve">1</w:t>
            </w:r>
          </w:p>
        </w:tc>
        <w:tc>
          <w:tcPr>
            <w:tcW w:w="850" w:type="dxa"/>
          </w:tcPr>
          <w:p>
            <w:pPr>
              <w:pStyle w:val="0"/>
              <w:jc w:val="center"/>
            </w:pPr>
            <w:r>
              <w:rPr>
                <w:sz w:val="24"/>
              </w:rPr>
              <w:t xml:space="preserve">2</w:t>
            </w:r>
          </w:p>
        </w:tc>
        <w:tc>
          <w:tcPr>
            <w:tcW w:w="737" w:type="dxa"/>
          </w:tcPr>
          <w:p>
            <w:pPr>
              <w:pStyle w:val="0"/>
              <w:jc w:val="center"/>
            </w:pPr>
            <w:r>
              <w:rPr>
                <w:sz w:val="24"/>
              </w:rPr>
              <w:t xml:space="preserve">3</w:t>
            </w:r>
          </w:p>
        </w:tc>
        <w:tc>
          <w:tcPr>
            <w:tcW w:w="794" w:type="dxa"/>
          </w:tcPr>
          <w:p>
            <w:pPr>
              <w:pStyle w:val="0"/>
              <w:jc w:val="center"/>
            </w:pPr>
            <w:r>
              <w:rPr>
                <w:sz w:val="24"/>
              </w:rPr>
              <w:t xml:space="preserve">3</w:t>
            </w:r>
          </w:p>
        </w:tc>
        <w:tc>
          <w:tcPr>
            <w:tcW w:w="737" w:type="dxa"/>
          </w:tcPr>
          <w:p>
            <w:pPr>
              <w:pStyle w:val="0"/>
              <w:jc w:val="center"/>
            </w:pPr>
            <w:r>
              <w:rPr>
                <w:sz w:val="24"/>
              </w:rPr>
              <w:t xml:space="preserve">3</w:t>
            </w:r>
          </w:p>
        </w:tc>
        <w:tc>
          <w:tcPr>
            <w:tcW w:w="794" w:type="dxa"/>
          </w:tcPr>
          <w:p>
            <w:pPr>
              <w:pStyle w:val="0"/>
              <w:jc w:val="center"/>
            </w:pPr>
            <w:r>
              <w:rPr>
                <w:sz w:val="24"/>
              </w:rPr>
              <w:t xml:space="preserve">3</w:t>
            </w:r>
          </w:p>
        </w:tc>
        <w:tc>
          <w:tcPr>
            <w:tcW w:w="794" w:type="dxa"/>
          </w:tcPr>
          <w:p>
            <w:pPr>
              <w:pStyle w:val="0"/>
              <w:jc w:val="center"/>
            </w:pPr>
            <w:r>
              <w:rPr>
                <w:sz w:val="24"/>
              </w:rPr>
              <w:t xml:space="preserve">3</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r>
      <w:tr>
        <w:tc>
          <w:tcPr>
            <w:tcW w:w="1304" w:type="dxa"/>
          </w:tcPr>
          <w:p>
            <w:pPr>
              <w:pStyle w:val="0"/>
              <w:jc w:val="center"/>
            </w:pPr>
            <w:r>
              <w:rPr>
                <w:sz w:val="24"/>
              </w:rPr>
              <w:t xml:space="preserve">Сиг</w:t>
            </w:r>
          </w:p>
        </w:tc>
        <w:tc>
          <w:tcPr>
            <w:tcW w:w="850" w:type="dxa"/>
          </w:tcPr>
          <w:p>
            <w:pPr>
              <w:pStyle w:val="0"/>
              <w:jc w:val="center"/>
            </w:pPr>
            <w:r>
              <w:rPr>
                <w:sz w:val="24"/>
              </w:rPr>
              <w:t xml:space="preserve">6</w:t>
            </w:r>
          </w:p>
        </w:tc>
        <w:tc>
          <w:tcPr>
            <w:tcW w:w="737" w:type="dxa"/>
          </w:tcPr>
          <w:p>
            <w:pPr>
              <w:pStyle w:val="0"/>
              <w:jc w:val="center"/>
            </w:pPr>
            <w:r>
              <w:rPr>
                <w:sz w:val="24"/>
              </w:rPr>
              <w:t xml:space="preserve">3</w:t>
            </w:r>
          </w:p>
        </w:tc>
        <w:tc>
          <w:tcPr>
            <w:tcW w:w="850" w:type="dxa"/>
          </w:tcPr>
          <w:p>
            <w:pPr>
              <w:pStyle w:val="0"/>
              <w:jc w:val="center"/>
            </w:pPr>
            <w:r>
              <w:rPr>
                <w:sz w:val="24"/>
              </w:rPr>
              <w:t xml:space="preserve">3</w:t>
            </w:r>
          </w:p>
        </w:tc>
        <w:tc>
          <w:tcPr>
            <w:tcW w:w="737" w:type="dxa"/>
          </w:tcPr>
          <w:p>
            <w:pPr>
              <w:pStyle w:val="0"/>
              <w:jc w:val="center"/>
            </w:pPr>
            <w:r>
              <w:rPr>
                <w:sz w:val="24"/>
              </w:rPr>
              <w:t xml:space="preserve">6</w:t>
            </w:r>
          </w:p>
        </w:tc>
        <w:tc>
          <w:tcPr>
            <w:tcW w:w="794" w:type="dxa"/>
          </w:tcPr>
          <w:p>
            <w:pPr>
              <w:pStyle w:val="0"/>
              <w:jc w:val="center"/>
            </w:pPr>
            <w:r>
              <w:rPr>
                <w:sz w:val="24"/>
              </w:rPr>
              <w:t xml:space="preserve">6</w:t>
            </w:r>
          </w:p>
        </w:tc>
        <w:tc>
          <w:tcPr>
            <w:tcW w:w="737" w:type="dxa"/>
          </w:tcPr>
          <w:p>
            <w:pPr>
              <w:pStyle w:val="0"/>
              <w:jc w:val="center"/>
            </w:pPr>
            <w:r>
              <w:rPr>
                <w:sz w:val="24"/>
              </w:rPr>
              <w:t xml:space="preserve">6</w:t>
            </w:r>
          </w:p>
        </w:tc>
        <w:tc>
          <w:tcPr>
            <w:tcW w:w="794" w:type="dxa"/>
          </w:tcPr>
          <w:p>
            <w:pPr>
              <w:pStyle w:val="0"/>
              <w:jc w:val="center"/>
            </w:pPr>
            <w:r>
              <w:rPr>
                <w:sz w:val="24"/>
              </w:rPr>
              <w:t xml:space="preserve">6</w:t>
            </w:r>
          </w:p>
        </w:tc>
        <w:tc>
          <w:tcPr>
            <w:tcW w:w="794" w:type="dxa"/>
          </w:tcPr>
          <w:p>
            <w:pPr>
              <w:pStyle w:val="0"/>
              <w:jc w:val="center"/>
            </w:pPr>
            <w:r>
              <w:rPr>
                <w:sz w:val="24"/>
              </w:rPr>
              <w:t xml:space="preserve">6</w:t>
            </w:r>
          </w:p>
        </w:tc>
        <w:tc>
          <w:tcPr>
            <w:tcW w:w="737" w:type="dxa"/>
          </w:tcPr>
          <w:p>
            <w:pPr>
              <w:pStyle w:val="0"/>
              <w:jc w:val="center"/>
            </w:pPr>
            <w:r>
              <w:rPr>
                <w:sz w:val="24"/>
              </w:rPr>
              <w:t xml:space="preserve">3</w:t>
            </w:r>
          </w:p>
        </w:tc>
        <w:tc>
          <w:tcPr>
            <w:tcW w:w="737" w:type="dxa"/>
          </w:tcPr>
          <w:p>
            <w:pPr>
              <w:pStyle w:val="0"/>
              <w:jc w:val="center"/>
            </w:pPr>
            <w:r>
              <w:rPr>
                <w:sz w:val="24"/>
              </w:rPr>
              <w:t xml:space="preserve">3</w:t>
            </w:r>
          </w:p>
        </w:tc>
      </w:tr>
      <w:tr>
        <w:tc>
          <w:tcPr>
            <w:tcW w:w="1304" w:type="dxa"/>
          </w:tcPr>
          <w:p>
            <w:pPr>
              <w:pStyle w:val="0"/>
              <w:jc w:val="center"/>
            </w:pPr>
            <w:r>
              <w:rPr>
                <w:sz w:val="24"/>
              </w:rPr>
              <w:t xml:space="preserve">Пелядь</w:t>
            </w:r>
          </w:p>
        </w:tc>
        <w:tc>
          <w:tcPr>
            <w:tcW w:w="850" w:type="dxa"/>
          </w:tcPr>
          <w:p>
            <w:pPr>
              <w:pStyle w:val="0"/>
              <w:jc w:val="center"/>
            </w:pPr>
            <w:r>
              <w:rPr>
                <w:sz w:val="24"/>
              </w:rPr>
              <w:t xml:space="preserve">12</w:t>
            </w:r>
          </w:p>
        </w:tc>
        <w:tc>
          <w:tcPr>
            <w:tcW w:w="737" w:type="dxa"/>
          </w:tcPr>
          <w:p>
            <w:pPr>
              <w:pStyle w:val="0"/>
              <w:jc w:val="center"/>
            </w:pPr>
            <w:r>
              <w:rPr>
                <w:sz w:val="24"/>
              </w:rPr>
              <w:t xml:space="preserve">5</w:t>
            </w:r>
          </w:p>
        </w:tc>
        <w:tc>
          <w:tcPr>
            <w:tcW w:w="850" w:type="dxa"/>
          </w:tcPr>
          <w:p>
            <w:pPr>
              <w:pStyle w:val="0"/>
              <w:jc w:val="center"/>
            </w:pPr>
            <w:r>
              <w:rPr>
                <w:sz w:val="24"/>
              </w:rPr>
              <w:t xml:space="preserve">5</w:t>
            </w:r>
          </w:p>
        </w:tc>
        <w:tc>
          <w:tcPr>
            <w:tcW w:w="737" w:type="dxa"/>
          </w:tcPr>
          <w:p>
            <w:pPr>
              <w:pStyle w:val="0"/>
              <w:jc w:val="center"/>
            </w:pPr>
            <w:r>
              <w:rPr>
                <w:sz w:val="24"/>
              </w:rPr>
              <w:t xml:space="preserve">12</w:t>
            </w:r>
          </w:p>
        </w:tc>
        <w:tc>
          <w:tcPr>
            <w:tcW w:w="794" w:type="dxa"/>
          </w:tcPr>
          <w:p>
            <w:pPr>
              <w:pStyle w:val="0"/>
              <w:jc w:val="center"/>
            </w:pPr>
            <w:r>
              <w:rPr>
                <w:sz w:val="24"/>
              </w:rPr>
              <w:t xml:space="preserve">12</w:t>
            </w:r>
          </w:p>
        </w:tc>
        <w:tc>
          <w:tcPr>
            <w:tcW w:w="737" w:type="dxa"/>
          </w:tcPr>
          <w:p>
            <w:pPr>
              <w:pStyle w:val="0"/>
              <w:jc w:val="center"/>
            </w:pPr>
            <w:r>
              <w:rPr>
                <w:sz w:val="24"/>
              </w:rPr>
              <w:t xml:space="preserve">12</w:t>
            </w:r>
          </w:p>
        </w:tc>
        <w:tc>
          <w:tcPr>
            <w:tcW w:w="794" w:type="dxa"/>
          </w:tcPr>
          <w:p>
            <w:pPr>
              <w:pStyle w:val="0"/>
              <w:jc w:val="center"/>
            </w:pPr>
            <w:r>
              <w:rPr>
                <w:sz w:val="24"/>
              </w:rPr>
              <w:t xml:space="preserve">12</w:t>
            </w:r>
          </w:p>
        </w:tc>
        <w:tc>
          <w:tcPr>
            <w:tcW w:w="794" w:type="dxa"/>
          </w:tcPr>
          <w:p>
            <w:pPr>
              <w:pStyle w:val="0"/>
              <w:jc w:val="center"/>
            </w:pPr>
            <w:r>
              <w:rPr>
                <w:sz w:val="24"/>
              </w:rPr>
              <w:t xml:space="preserve">12</w:t>
            </w:r>
          </w:p>
        </w:tc>
        <w:tc>
          <w:tcPr>
            <w:tcW w:w="737" w:type="dxa"/>
          </w:tcPr>
          <w:p>
            <w:pPr>
              <w:pStyle w:val="0"/>
              <w:jc w:val="center"/>
            </w:pPr>
            <w:r>
              <w:rPr>
                <w:sz w:val="24"/>
              </w:rPr>
              <w:t xml:space="preserve">5</w:t>
            </w:r>
          </w:p>
        </w:tc>
        <w:tc>
          <w:tcPr>
            <w:tcW w:w="737" w:type="dxa"/>
          </w:tcPr>
          <w:p>
            <w:pPr>
              <w:pStyle w:val="0"/>
              <w:jc w:val="center"/>
            </w:pPr>
            <w:r>
              <w:rPr>
                <w:sz w:val="24"/>
              </w:rPr>
              <w:t xml:space="preserve">-</w:t>
            </w:r>
          </w:p>
        </w:tc>
      </w:tr>
      <w:tr>
        <w:tc>
          <w:tcPr>
            <w:tcW w:w="1304" w:type="dxa"/>
          </w:tcPr>
          <w:p>
            <w:pPr>
              <w:pStyle w:val="0"/>
              <w:jc w:val="center"/>
            </w:pPr>
            <w:r>
              <w:rPr>
                <w:sz w:val="24"/>
              </w:rPr>
              <w:t xml:space="preserve">Тугун</w:t>
            </w:r>
          </w:p>
        </w:tc>
        <w:tc>
          <w:tcPr>
            <w:tcW w:w="850" w:type="dxa"/>
          </w:tcPr>
          <w:p>
            <w:pPr>
              <w:pStyle w:val="0"/>
              <w:jc w:val="center"/>
            </w:pPr>
            <w:r>
              <w:rPr>
                <w:sz w:val="24"/>
              </w:rPr>
              <w:t xml:space="preserve">-</w:t>
            </w:r>
          </w:p>
        </w:tc>
        <w:tc>
          <w:tcPr>
            <w:tcW w:w="737" w:type="dxa"/>
          </w:tcPr>
          <w:p>
            <w:pPr>
              <w:pStyle w:val="0"/>
              <w:jc w:val="center"/>
            </w:pPr>
            <w:r>
              <w:rPr>
                <w:sz w:val="24"/>
              </w:rPr>
              <w:t xml:space="preserve">40</w:t>
            </w:r>
          </w:p>
        </w:tc>
        <w:tc>
          <w:tcPr>
            <w:tcW w:w="850" w:type="dxa"/>
          </w:tcPr>
          <w:p>
            <w:pPr>
              <w:pStyle w:val="0"/>
              <w:jc w:val="center"/>
            </w:pPr>
            <w:r>
              <w:rPr>
                <w:sz w:val="24"/>
              </w:rPr>
              <w:t xml:space="preserve">40</w:t>
            </w:r>
          </w:p>
        </w:tc>
        <w:tc>
          <w:tcPr>
            <w:tcW w:w="737" w:type="dxa"/>
          </w:tcPr>
          <w:p>
            <w:pPr>
              <w:pStyle w:val="0"/>
              <w:jc w:val="center"/>
            </w:pPr>
            <w:r>
              <w:rPr>
                <w:sz w:val="24"/>
              </w:rPr>
              <w:t xml:space="preserve">40</w:t>
            </w:r>
          </w:p>
        </w:tc>
        <w:tc>
          <w:tcPr>
            <w:tcW w:w="794" w:type="dxa"/>
          </w:tcPr>
          <w:p>
            <w:pPr>
              <w:pStyle w:val="0"/>
              <w:jc w:val="center"/>
            </w:pPr>
            <w:r>
              <w:rPr>
                <w:sz w:val="24"/>
              </w:rPr>
              <w:t xml:space="preserve">-</w:t>
            </w:r>
          </w:p>
        </w:tc>
        <w:tc>
          <w:tcPr>
            <w:tcW w:w="737" w:type="dxa"/>
          </w:tcPr>
          <w:p>
            <w:pPr>
              <w:pStyle w:val="0"/>
              <w:jc w:val="center"/>
            </w:pPr>
            <w:r>
              <w:rPr>
                <w:sz w:val="24"/>
              </w:rPr>
              <w:t xml:space="preserve">-</w:t>
            </w:r>
          </w:p>
        </w:tc>
        <w:tc>
          <w:tcPr>
            <w:tcW w:w="794" w:type="dxa"/>
          </w:tcPr>
          <w:p>
            <w:pPr>
              <w:pStyle w:val="0"/>
              <w:jc w:val="center"/>
            </w:pPr>
            <w:r>
              <w:rPr>
                <w:sz w:val="24"/>
              </w:rPr>
              <w:t xml:space="preserve">40</w:t>
            </w:r>
          </w:p>
        </w:tc>
        <w:tc>
          <w:tcPr>
            <w:tcW w:w="794" w:type="dxa"/>
          </w:tcPr>
          <w:p>
            <w:pPr>
              <w:pStyle w:val="0"/>
              <w:jc w:val="center"/>
            </w:pPr>
            <w:r>
              <w:rPr>
                <w:sz w:val="24"/>
              </w:rPr>
              <w:t xml:space="preserve">40</w:t>
            </w:r>
          </w:p>
        </w:tc>
        <w:tc>
          <w:tcPr>
            <w:tcW w:w="737" w:type="dxa"/>
          </w:tcPr>
          <w:p>
            <w:pPr>
              <w:pStyle w:val="0"/>
              <w:jc w:val="center"/>
            </w:pPr>
            <w:r>
              <w:rPr>
                <w:sz w:val="24"/>
              </w:rPr>
              <w:t xml:space="preserve">20</w:t>
            </w:r>
          </w:p>
        </w:tc>
        <w:tc>
          <w:tcPr>
            <w:tcW w:w="737" w:type="dxa"/>
          </w:tcPr>
          <w:p>
            <w:pPr>
              <w:pStyle w:val="0"/>
              <w:jc w:val="center"/>
            </w:pPr>
            <w:r>
              <w:rPr>
                <w:sz w:val="24"/>
              </w:rPr>
              <w:t xml:space="preserve">40</w:t>
            </w:r>
          </w:p>
        </w:tc>
      </w:tr>
      <w:tr>
        <w:tc>
          <w:tcPr>
            <w:tcW w:w="1304" w:type="dxa"/>
          </w:tcPr>
          <w:p>
            <w:pPr>
              <w:pStyle w:val="0"/>
              <w:jc w:val="center"/>
            </w:pPr>
            <w:r>
              <w:rPr>
                <w:sz w:val="24"/>
              </w:rPr>
              <w:t xml:space="preserve">Щука</w:t>
            </w:r>
          </w:p>
        </w:tc>
        <w:tc>
          <w:tcPr>
            <w:tcW w:w="850" w:type="dxa"/>
          </w:tcPr>
          <w:p>
            <w:pPr>
              <w:pStyle w:val="0"/>
              <w:jc w:val="center"/>
            </w:pPr>
            <w:r>
              <w:rPr>
                <w:sz w:val="24"/>
              </w:rPr>
              <w:t xml:space="preserve">-</w:t>
            </w:r>
          </w:p>
        </w:tc>
        <w:tc>
          <w:tcPr>
            <w:tcW w:w="737" w:type="dxa"/>
          </w:tcPr>
          <w:p>
            <w:pPr>
              <w:pStyle w:val="0"/>
              <w:jc w:val="center"/>
            </w:pPr>
            <w:r>
              <w:rPr>
                <w:sz w:val="24"/>
              </w:rPr>
              <w:t xml:space="preserve">7</w:t>
            </w:r>
          </w:p>
        </w:tc>
        <w:tc>
          <w:tcPr>
            <w:tcW w:w="850" w:type="dxa"/>
          </w:tcPr>
          <w:p>
            <w:pPr>
              <w:pStyle w:val="0"/>
              <w:jc w:val="center"/>
            </w:pPr>
            <w:r>
              <w:rPr>
                <w:sz w:val="24"/>
              </w:rPr>
              <w:t xml:space="preserve">7</w:t>
            </w:r>
          </w:p>
        </w:tc>
        <w:tc>
          <w:tcPr>
            <w:tcW w:w="737" w:type="dxa"/>
          </w:tcPr>
          <w:p>
            <w:pPr>
              <w:pStyle w:val="0"/>
              <w:jc w:val="center"/>
            </w:pPr>
            <w:r>
              <w:rPr>
                <w:sz w:val="24"/>
              </w:rPr>
              <w:t xml:space="preserve">7</w:t>
            </w:r>
          </w:p>
        </w:tc>
        <w:tc>
          <w:tcPr>
            <w:tcW w:w="794" w:type="dxa"/>
          </w:tcPr>
          <w:p>
            <w:pPr>
              <w:pStyle w:val="0"/>
              <w:jc w:val="center"/>
            </w:pPr>
            <w:r>
              <w:rPr>
                <w:sz w:val="24"/>
              </w:rPr>
              <w:t xml:space="preserve">7</w:t>
            </w:r>
          </w:p>
        </w:tc>
        <w:tc>
          <w:tcPr>
            <w:tcW w:w="737" w:type="dxa"/>
          </w:tcPr>
          <w:p>
            <w:pPr>
              <w:pStyle w:val="0"/>
              <w:jc w:val="center"/>
            </w:pPr>
            <w:r>
              <w:rPr>
                <w:sz w:val="24"/>
              </w:rPr>
              <w:t xml:space="preserve">10</w:t>
            </w:r>
          </w:p>
        </w:tc>
        <w:tc>
          <w:tcPr>
            <w:tcW w:w="794" w:type="dxa"/>
          </w:tcPr>
          <w:p>
            <w:pPr>
              <w:pStyle w:val="0"/>
              <w:jc w:val="center"/>
            </w:pPr>
            <w:r>
              <w:rPr>
                <w:sz w:val="24"/>
              </w:rPr>
              <w:t xml:space="preserve">10</w:t>
            </w:r>
          </w:p>
        </w:tc>
        <w:tc>
          <w:tcPr>
            <w:tcW w:w="794" w:type="dxa"/>
          </w:tcPr>
          <w:p>
            <w:pPr>
              <w:pStyle w:val="0"/>
              <w:jc w:val="center"/>
            </w:pPr>
            <w:r>
              <w:rPr>
                <w:sz w:val="24"/>
              </w:rPr>
              <w:t xml:space="preserve">10</w:t>
            </w:r>
          </w:p>
        </w:tc>
        <w:tc>
          <w:tcPr>
            <w:tcW w:w="737" w:type="dxa"/>
          </w:tcPr>
          <w:p>
            <w:pPr>
              <w:pStyle w:val="0"/>
              <w:jc w:val="center"/>
            </w:pPr>
            <w:r>
              <w:rPr>
                <w:sz w:val="24"/>
              </w:rPr>
              <w:t xml:space="preserve">10</w:t>
            </w:r>
          </w:p>
        </w:tc>
        <w:tc>
          <w:tcPr>
            <w:tcW w:w="737" w:type="dxa"/>
          </w:tcPr>
          <w:p>
            <w:pPr>
              <w:pStyle w:val="0"/>
              <w:jc w:val="center"/>
            </w:pPr>
            <w:r>
              <w:rPr>
                <w:sz w:val="24"/>
              </w:rPr>
              <w:t xml:space="preserve">5</w:t>
            </w:r>
          </w:p>
        </w:tc>
      </w:tr>
      <w:tr>
        <w:tc>
          <w:tcPr>
            <w:tcW w:w="1304" w:type="dxa"/>
          </w:tcPr>
          <w:p>
            <w:pPr>
              <w:pStyle w:val="0"/>
              <w:jc w:val="center"/>
            </w:pPr>
            <w:r>
              <w:rPr>
                <w:sz w:val="24"/>
              </w:rPr>
              <w:t xml:space="preserve">Окунь</w:t>
            </w:r>
          </w:p>
        </w:tc>
        <w:tc>
          <w:tcPr>
            <w:tcW w:w="850" w:type="dxa"/>
          </w:tcPr>
          <w:p>
            <w:pPr>
              <w:pStyle w:val="0"/>
              <w:jc w:val="center"/>
            </w:pPr>
            <w:r>
              <w:rPr>
                <w:sz w:val="24"/>
              </w:rPr>
              <w:t xml:space="preserve">-</w:t>
            </w:r>
          </w:p>
        </w:tc>
        <w:tc>
          <w:tcPr>
            <w:tcW w:w="737" w:type="dxa"/>
          </w:tcPr>
          <w:p>
            <w:pPr>
              <w:pStyle w:val="0"/>
              <w:jc w:val="center"/>
            </w:pPr>
            <w:r>
              <w:rPr>
                <w:sz w:val="24"/>
              </w:rPr>
              <w:t xml:space="preserve">15</w:t>
            </w:r>
          </w:p>
        </w:tc>
        <w:tc>
          <w:tcPr>
            <w:tcW w:w="850" w:type="dxa"/>
          </w:tcPr>
          <w:p>
            <w:pPr>
              <w:pStyle w:val="0"/>
              <w:jc w:val="center"/>
            </w:pPr>
            <w:r>
              <w:rPr>
                <w:sz w:val="24"/>
              </w:rPr>
              <w:t xml:space="preserve">15</w:t>
            </w:r>
          </w:p>
        </w:tc>
        <w:tc>
          <w:tcPr>
            <w:tcW w:w="737" w:type="dxa"/>
          </w:tcPr>
          <w:p>
            <w:pPr>
              <w:pStyle w:val="0"/>
              <w:jc w:val="center"/>
            </w:pPr>
            <w:r>
              <w:rPr>
                <w:sz w:val="24"/>
              </w:rPr>
              <w:t xml:space="preserve">15</w:t>
            </w:r>
          </w:p>
        </w:tc>
        <w:tc>
          <w:tcPr>
            <w:tcW w:w="794" w:type="dxa"/>
          </w:tcPr>
          <w:p>
            <w:pPr>
              <w:pStyle w:val="0"/>
              <w:jc w:val="center"/>
            </w:pPr>
            <w:r>
              <w:rPr>
                <w:sz w:val="24"/>
              </w:rPr>
              <w:t xml:space="preserve">15</w:t>
            </w:r>
          </w:p>
        </w:tc>
        <w:tc>
          <w:tcPr>
            <w:tcW w:w="737" w:type="dxa"/>
          </w:tcPr>
          <w:p>
            <w:pPr>
              <w:pStyle w:val="0"/>
              <w:jc w:val="center"/>
            </w:pPr>
            <w:r>
              <w:rPr>
                <w:sz w:val="24"/>
              </w:rPr>
              <w:t xml:space="preserve">15</w:t>
            </w:r>
          </w:p>
        </w:tc>
        <w:tc>
          <w:tcPr>
            <w:tcW w:w="794" w:type="dxa"/>
          </w:tcPr>
          <w:p>
            <w:pPr>
              <w:pStyle w:val="0"/>
              <w:jc w:val="center"/>
            </w:pPr>
            <w:r>
              <w:rPr>
                <w:sz w:val="24"/>
              </w:rPr>
              <w:t xml:space="preserve">15</w:t>
            </w:r>
          </w:p>
        </w:tc>
        <w:tc>
          <w:tcPr>
            <w:tcW w:w="794" w:type="dxa"/>
          </w:tcPr>
          <w:p>
            <w:pPr>
              <w:pStyle w:val="0"/>
              <w:jc w:val="center"/>
            </w:pPr>
            <w:r>
              <w:rPr>
                <w:sz w:val="24"/>
              </w:rPr>
              <w:t xml:space="preserve">15</w:t>
            </w:r>
          </w:p>
        </w:tc>
        <w:tc>
          <w:tcPr>
            <w:tcW w:w="737" w:type="dxa"/>
          </w:tcPr>
          <w:p>
            <w:pPr>
              <w:pStyle w:val="0"/>
              <w:jc w:val="center"/>
            </w:pPr>
            <w:r>
              <w:rPr>
                <w:sz w:val="24"/>
              </w:rPr>
              <w:t xml:space="preserve">15</w:t>
            </w:r>
          </w:p>
        </w:tc>
        <w:tc>
          <w:tcPr>
            <w:tcW w:w="737" w:type="dxa"/>
          </w:tcPr>
          <w:p>
            <w:pPr>
              <w:pStyle w:val="0"/>
              <w:jc w:val="center"/>
            </w:pPr>
            <w:r>
              <w:rPr>
                <w:sz w:val="24"/>
              </w:rPr>
              <w:t xml:space="preserve">15</w:t>
            </w:r>
          </w:p>
        </w:tc>
      </w:tr>
      <w:tr>
        <w:tc>
          <w:tcPr>
            <w:tcW w:w="1304" w:type="dxa"/>
          </w:tcPr>
          <w:p>
            <w:pPr>
              <w:pStyle w:val="0"/>
              <w:jc w:val="center"/>
            </w:pPr>
            <w:r>
              <w:rPr>
                <w:sz w:val="24"/>
              </w:rPr>
              <w:t xml:space="preserve">Елец</w:t>
            </w:r>
          </w:p>
        </w:tc>
        <w:tc>
          <w:tcPr>
            <w:tcW w:w="850" w:type="dxa"/>
          </w:tcPr>
          <w:p>
            <w:pPr>
              <w:pStyle w:val="0"/>
              <w:jc w:val="center"/>
            </w:pPr>
            <w:r>
              <w:rPr>
                <w:sz w:val="24"/>
              </w:rPr>
              <w:t xml:space="preserve">-</w:t>
            </w:r>
          </w:p>
        </w:tc>
        <w:tc>
          <w:tcPr>
            <w:tcW w:w="737" w:type="dxa"/>
          </w:tcPr>
          <w:p>
            <w:pPr>
              <w:pStyle w:val="0"/>
              <w:jc w:val="center"/>
            </w:pPr>
            <w:r>
              <w:rPr>
                <w:sz w:val="24"/>
              </w:rPr>
              <w:t xml:space="preserve">20</w:t>
            </w:r>
          </w:p>
        </w:tc>
        <w:tc>
          <w:tcPr>
            <w:tcW w:w="850" w:type="dxa"/>
          </w:tcPr>
          <w:p>
            <w:pPr>
              <w:pStyle w:val="0"/>
              <w:jc w:val="center"/>
            </w:pPr>
            <w:r>
              <w:rPr>
                <w:sz w:val="24"/>
              </w:rPr>
              <w:t xml:space="preserve">20</w:t>
            </w:r>
          </w:p>
        </w:tc>
        <w:tc>
          <w:tcPr>
            <w:tcW w:w="737" w:type="dxa"/>
          </w:tcPr>
          <w:p>
            <w:pPr>
              <w:pStyle w:val="0"/>
              <w:jc w:val="center"/>
            </w:pPr>
            <w:r>
              <w:rPr>
                <w:sz w:val="24"/>
              </w:rPr>
              <w:t xml:space="preserve">20</w:t>
            </w:r>
          </w:p>
        </w:tc>
        <w:tc>
          <w:tcPr>
            <w:tcW w:w="794" w:type="dxa"/>
          </w:tcPr>
          <w:p>
            <w:pPr>
              <w:pStyle w:val="0"/>
              <w:jc w:val="center"/>
            </w:pPr>
            <w:r>
              <w:rPr>
                <w:sz w:val="24"/>
              </w:rPr>
              <w:t xml:space="preserve">20</w:t>
            </w:r>
          </w:p>
        </w:tc>
        <w:tc>
          <w:tcPr>
            <w:tcW w:w="737" w:type="dxa"/>
          </w:tcPr>
          <w:p>
            <w:pPr>
              <w:pStyle w:val="0"/>
              <w:jc w:val="center"/>
            </w:pPr>
            <w:r>
              <w:rPr>
                <w:sz w:val="24"/>
              </w:rPr>
              <w:t xml:space="preserve">20</w:t>
            </w:r>
          </w:p>
        </w:tc>
        <w:tc>
          <w:tcPr>
            <w:tcW w:w="794" w:type="dxa"/>
          </w:tcPr>
          <w:p>
            <w:pPr>
              <w:pStyle w:val="0"/>
              <w:jc w:val="center"/>
            </w:pPr>
            <w:r>
              <w:rPr>
                <w:sz w:val="24"/>
              </w:rPr>
              <w:t xml:space="preserve">20</w:t>
            </w:r>
          </w:p>
        </w:tc>
        <w:tc>
          <w:tcPr>
            <w:tcW w:w="794" w:type="dxa"/>
          </w:tcPr>
          <w:p>
            <w:pPr>
              <w:pStyle w:val="0"/>
              <w:jc w:val="center"/>
            </w:pPr>
            <w:r>
              <w:rPr>
                <w:sz w:val="24"/>
              </w:rPr>
              <w:t xml:space="preserve">20</w:t>
            </w:r>
          </w:p>
        </w:tc>
        <w:tc>
          <w:tcPr>
            <w:tcW w:w="737" w:type="dxa"/>
          </w:tcPr>
          <w:p>
            <w:pPr>
              <w:pStyle w:val="0"/>
              <w:jc w:val="center"/>
            </w:pPr>
            <w:r>
              <w:rPr>
                <w:sz w:val="24"/>
              </w:rPr>
              <w:t xml:space="preserve">20</w:t>
            </w:r>
          </w:p>
        </w:tc>
        <w:tc>
          <w:tcPr>
            <w:tcW w:w="737" w:type="dxa"/>
          </w:tcPr>
          <w:p>
            <w:pPr>
              <w:pStyle w:val="0"/>
              <w:jc w:val="center"/>
            </w:pPr>
            <w:r>
              <w:rPr>
                <w:sz w:val="24"/>
              </w:rPr>
              <w:t xml:space="preserve">20</w:t>
            </w:r>
          </w:p>
        </w:tc>
      </w:tr>
      <w:tr>
        <w:tc>
          <w:tcPr>
            <w:tcW w:w="1304" w:type="dxa"/>
          </w:tcPr>
          <w:p>
            <w:pPr>
              <w:pStyle w:val="0"/>
              <w:jc w:val="center"/>
            </w:pPr>
            <w:r>
              <w:rPr>
                <w:sz w:val="24"/>
              </w:rPr>
              <w:t xml:space="preserve">Плотва</w:t>
            </w:r>
          </w:p>
        </w:tc>
        <w:tc>
          <w:tcPr>
            <w:tcW w:w="850" w:type="dxa"/>
          </w:tcPr>
          <w:p>
            <w:pPr>
              <w:pStyle w:val="0"/>
              <w:jc w:val="center"/>
            </w:pPr>
            <w:r>
              <w:rPr>
                <w:sz w:val="24"/>
              </w:rPr>
              <w:t xml:space="preserve">-</w:t>
            </w:r>
          </w:p>
        </w:tc>
        <w:tc>
          <w:tcPr>
            <w:tcW w:w="737" w:type="dxa"/>
          </w:tcPr>
          <w:p>
            <w:pPr>
              <w:pStyle w:val="0"/>
              <w:jc w:val="center"/>
            </w:pPr>
            <w:r>
              <w:rPr>
                <w:sz w:val="24"/>
              </w:rPr>
              <w:t xml:space="preserve">20</w:t>
            </w:r>
          </w:p>
        </w:tc>
        <w:tc>
          <w:tcPr>
            <w:tcW w:w="850" w:type="dxa"/>
          </w:tcPr>
          <w:p>
            <w:pPr>
              <w:pStyle w:val="0"/>
              <w:jc w:val="center"/>
            </w:pPr>
            <w:r>
              <w:rPr>
                <w:sz w:val="24"/>
              </w:rPr>
              <w:t xml:space="preserve">20</w:t>
            </w:r>
          </w:p>
        </w:tc>
        <w:tc>
          <w:tcPr>
            <w:tcW w:w="737" w:type="dxa"/>
          </w:tcPr>
          <w:p>
            <w:pPr>
              <w:pStyle w:val="0"/>
              <w:jc w:val="center"/>
            </w:pPr>
            <w:r>
              <w:rPr>
                <w:sz w:val="24"/>
              </w:rPr>
              <w:t xml:space="preserve">-</w:t>
            </w:r>
          </w:p>
        </w:tc>
        <w:tc>
          <w:tcPr>
            <w:tcW w:w="794" w:type="dxa"/>
          </w:tcPr>
          <w:p>
            <w:pPr>
              <w:pStyle w:val="0"/>
              <w:jc w:val="center"/>
            </w:pPr>
            <w:r>
              <w:rPr>
                <w:sz w:val="24"/>
              </w:rPr>
              <w:t xml:space="preserve">-</w:t>
            </w:r>
          </w:p>
        </w:tc>
        <w:tc>
          <w:tcPr>
            <w:tcW w:w="737" w:type="dxa"/>
          </w:tcPr>
          <w:p>
            <w:pPr>
              <w:pStyle w:val="0"/>
              <w:jc w:val="center"/>
            </w:pPr>
            <w:r>
              <w:rPr>
                <w:sz w:val="24"/>
              </w:rPr>
              <w:t xml:space="preserve">-</w:t>
            </w:r>
          </w:p>
        </w:tc>
        <w:tc>
          <w:tcPr>
            <w:tcW w:w="794" w:type="dxa"/>
          </w:tcPr>
          <w:p>
            <w:pPr>
              <w:pStyle w:val="0"/>
              <w:jc w:val="center"/>
            </w:pPr>
            <w:r>
              <w:rPr>
                <w:sz w:val="24"/>
              </w:rPr>
              <w:t xml:space="preserve">-</w:t>
            </w:r>
          </w:p>
        </w:tc>
        <w:tc>
          <w:tcPr>
            <w:tcW w:w="794" w:type="dxa"/>
          </w:tcPr>
          <w:p>
            <w:pPr>
              <w:pStyle w:val="0"/>
              <w:jc w:val="center"/>
            </w:pPr>
            <w:r>
              <w:rPr>
                <w:sz w:val="24"/>
              </w:rPr>
              <w:t xml:space="preserve">-</w:t>
            </w:r>
          </w:p>
        </w:tc>
        <w:tc>
          <w:tcPr>
            <w:tcW w:w="737" w:type="dxa"/>
          </w:tcPr>
          <w:p>
            <w:pPr>
              <w:pStyle w:val="0"/>
              <w:jc w:val="center"/>
            </w:pPr>
            <w:r>
              <w:rPr>
                <w:sz w:val="24"/>
              </w:rPr>
              <w:t xml:space="preserve">20</w:t>
            </w:r>
          </w:p>
        </w:tc>
        <w:tc>
          <w:tcPr>
            <w:tcW w:w="737" w:type="dxa"/>
          </w:tcPr>
          <w:p>
            <w:pPr>
              <w:pStyle w:val="0"/>
              <w:jc w:val="center"/>
            </w:pPr>
            <w:r>
              <w:rPr>
                <w:sz w:val="24"/>
              </w:rPr>
              <w:t xml:space="preserve">20</w:t>
            </w:r>
          </w:p>
        </w:tc>
      </w:tr>
      <w:tr>
        <w:tc>
          <w:tcPr>
            <w:tcW w:w="1304" w:type="dxa"/>
          </w:tcPr>
          <w:p>
            <w:pPr>
              <w:pStyle w:val="0"/>
              <w:jc w:val="center"/>
            </w:pPr>
            <w:r>
              <w:rPr>
                <w:sz w:val="24"/>
              </w:rPr>
              <w:t xml:space="preserve">Язь</w:t>
            </w:r>
          </w:p>
        </w:tc>
        <w:tc>
          <w:tcPr>
            <w:tcW w:w="850" w:type="dxa"/>
          </w:tcPr>
          <w:p>
            <w:pPr>
              <w:pStyle w:val="0"/>
              <w:jc w:val="center"/>
            </w:pPr>
            <w:r>
              <w:rPr>
                <w:sz w:val="24"/>
              </w:rPr>
              <w:t xml:space="preserve">-</w:t>
            </w:r>
          </w:p>
        </w:tc>
        <w:tc>
          <w:tcPr>
            <w:tcW w:w="737" w:type="dxa"/>
          </w:tcPr>
          <w:p>
            <w:pPr>
              <w:pStyle w:val="0"/>
              <w:jc w:val="center"/>
            </w:pPr>
            <w:r>
              <w:rPr>
                <w:sz w:val="24"/>
              </w:rPr>
              <w:t xml:space="preserve">5</w:t>
            </w:r>
          </w:p>
        </w:tc>
        <w:tc>
          <w:tcPr>
            <w:tcW w:w="850" w:type="dxa"/>
          </w:tcPr>
          <w:p>
            <w:pPr>
              <w:pStyle w:val="0"/>
              <w:jc w:val="center"/>
            </w:pPr>
            <w:r>
              <w:rPr>
                <w:sz w:val="24"/>
              </w:rPr>
              <w:t xml:space="preserve">5</w:t>
            </w:r>
          </w:p>
        </w:tc>
        <w:tc>
          <w:tcPr>
            <w:tcW w:w="737" w:type="dxa"/>
          </w:tcPr>
          <w:p>
            <w:pPr>
              <w:pStyle w:val="0"/>
              <w:jc w:val="center"/>
            </w:pPr>
            <w:r>
              <w:rPr>
                <w:sz w:val="24"/>
              </w:rPr>
              <w:t xml:space="preserve">-</w:t>
            </w:r>
          </w:p>
        </w:tc>
        <w:tc>
          <w:tcPr>
            <w:tcW w:w="794" w:type="dxa"/>
          </w:tcPr>
          <w:p>
            <w:pPr>
              <w:pStyle w:val="0"/>
              <w:jc w:val="center"/>
            </w:pPr>
            <w:r>
              <w:rPr>
                <w:sz w:val="24"/>
              </w:rPr>
              <w:t xml:space="preserve">-</w:t>
            </w:r>
          </w:p>
        </w:tc>
        <w:tc>
          <w:tcPr>
            <w:tcW w:w="737" w:type="dxa"/>
          </w:tcPr>
          <w:p>
            <w:pPr>
              <w:pStyle w:val="0"/>
              <w:jc w:val="center"/>
            </w:pPr>
            <w:r>
              <w:rPr>
                <w:sz w:val="24"/>
              </w:rPr>
              <w:t xml:space="preserve">-</w:t>
            </w:r>
          </w:p>
        </w:tc>
        <w:tc>
          <w:tcPr>
            <w:tcW w:w="794" w:type="dxa"/>
          </w:tcPr>
          <w:p>
            <w:pPr>
              <w:pStyle w:val="0"/>
              <w:jc w:val="center"/>
            </w:pPr>
            <w:r>
              <w:rPr>
                <w:sz w:val="24"/>
              </w:rPr>
              <w:t xml:space="preserve">-</w:t>
            </w:r>
          </w:p>
        </w:tc>
        <w:tc>
          <w:tcPr>
            <w:tcW w:w="794" w:type="dxa"/>
          </w:tcPr>
          <w:p>
            <w:pPr>
              <w:pStyle w:val="0"/>
              <w:jc w:val="center"/>
            </w:pPr>
            <w:r>
              <w:rPr>
                <w:sz w:val="24"/>
              </w:rPr>
              <w:t xml:space="preserve">-</w:t>
            </w:r>
          </w:p>
        </w:tc>
        <w:tc>
          <w:tcPr>
            <w:tcW w:w="737" w:type="dxa"/>
          </w:tcPr>
          <w:p>
            <w:pPr>
              <w:pStyle w:val="0"/>
              <w:jc w:val="center"/>
            </w:pPr>
            <w:r>
              <w:rPr>
                <w:sz w:val="24"/>
              </w:rPr>
              <w:t xml:space="preserve">5</w:t>
            </w:r>
          </w:p>
        </w:tc>
        <w:tc>
          <w:tcPr>
            <w:tcW w:w="737" w:type="dxa"/>
          </w:tcPr>
          <w:p>
            <w:pPr>
              <w:pStyle w:val="0"/>
              <w:jc w:val="center"/>
            </w:pPr>
            <w:r>
              <w:rPr>
                <w:sz w:val="24"/>
              </w:rPr>
              <w:t xml:space="preserve">1</w:t>
            </w:r>
          </w:p>
        </w:tc>
      </w:tr>
      <w:tr>
        <w:tc>
          <w:tcPr>
            <w:tcW w:w="1304" w:type="dxa"/>
          </w:tcPr>
          <w:p>
            <w:pPr>
              <w:pStyle w:val="0"/>
              <w:jc w:val="center"/>
            </w:pPr>
            <w:r>
              <w:rPr>
                <w:sz w:val="24"/>
              </w:rPr>
              <w:t xml:space="preserve">Налим</w:t>
            </w:r>
          </w:p>
        </w:tc>
        <w:tc>
          <w:tcPr>
            <w:tcW w:w="850" w:type="dxa"/>
          </w:tcPr>
          <w:p>
            <w:pPr>
              <w:pStyle w:val="0"/>
              <w:jc w:val="center"/>
            </w:pPr>
            <w:r>
              <w:rPr>
                <w:sz w:val="24"/>
              </w:rPr>
              <w:t xml:space="preserve">5</w:t>
            </w:r>
          </w:p>
        </w:tc>
        <w:tc>
          <w:tcPr>
            <w:tcW w:w="737" w:type="dxa"/>
          </w:tcPr>
          <w:p>
            <w:pPr>
              <w:pStyle w:val="0"/>
              <w:jc w:val="center"/>
            </w:pPr>
            <w:r>
              <w:rPr>
                <w:sz w:val="24"/>
              </w:rPr>
              <w:t xml:space="preserve">5</w:t>
            </w:r>
          </w:p>
        </w:tc>
        <w:tc>
          <w:tcPr>
            <w:tcW w:w="850" w:type="dxa"/>
          </w:tcPr>
          <w:p>
            <w:pPr>
              <w:pStyle w:val="0"/>
              <w:jc w:val="center"/>
            </w:pPr>
            <w:r>
              <w:rPr>
                <w:sz w:val="24"/>
              </w:rPr>
              <w:t xml:space="preserve">5</w:t>
            </w:r>
          </w:p>
        </w:tc>
        <w:tc>
          <w:tcPr>
            <w:tcW w:w="737" w:type="dxa"/>
          </w:tcPr>
          <w:p>
            <w:pPr>
              <w:pStyle w:val="0"/>
              <w:jc w:val="center"/>
            </w:pPr>
            <w:r>
              <w:rPr>
                <w:sz w:val="24"/>
              </w:rPr>
              <w:t xml:space="preserve">5</w:t>
            </w:r>
          </w:p>
        </w:tc>
        <w:tc>
          <w:tcPr>
            <w:tcW w:w="794" w:type="dxa"/>
          </w:tcPr>
          <w:p>
            <w:pPr>
              <w:pStyle w:val="0"/>
              <w:jc w:val="center"/>
            </w:pPr>
            <w:r>
              <w:rPr>
                <w:sz w:val="24"/>
              </w:rPr>
              <w:t xml:space="preserve">5</w:t>
            </w:r>
          </w:p>
        </w:tc>
        <w:tc>
          <w:tcPr>
            <w:tcW w:w="737" w:type="dxa"/>
          </w:tcPr>
          <w:p>
            <w:pPr>
              <w:pStyle w:val="0"/>
              <w:jc w:val="center"/>
            </w:pPr>
            <w:r>
              <w:rPr>
                <w:sz w:val="24"/>
              </w:rPr>
              <w:t xml:space="preserve">5</w:t>
            </w:r>
          </w:p>
        </w:tc>
        <w:tc>
          <w:tcPr>
            <w:tcW w:w="794" w:type="dxa"/>
          </w:tcPr>
          <w:p>
            <w:pPr>
              <w:pStyle w:val="0"/>
              <w:jc w:val="center"/>
            </w:pPr>
            <w:r>
              <w:rPr>
                <w:sz w:val="24"/>
              </w:rPr>
              <w:t xml:space="preserve">5</w:t>
            </w:r>
          </w:p>
        </w:tc>
        <w:tc>
          <w:tcPr>
            <w:tcW w:w="794" w:type="dxa"/>
          </w:tcPr>
          <w:p>
            <w:pPr>
              <w:pStyle w:val="0"/>
              <w:jc w:val="center"/>
            </w:pPr>
            <w:r>
              <w:rPr>
                <w:sz w:val="24"/>
              </w:rPr>
              <w:t xml:space="preserve">5</w:t>
            </w:r>
          </w:p>
        </w:tc>
        <w:tc>
          <w:tcPr>
            <w:tcW w:w="737" w:type="dxa"/>
          </w:tcPr>
          <w:p>
            <w:pPr>
              <w:pStyle w:val="0"/>
              <w:jc w:val="center"/>
            </w:pPr>
            <w:r>
              <w:rPr>
                <w:sz w:val="24"/>
              </w:rPr>
              <w:t xml:space="preserve">5</w:t>
            </w:r>
          </w:p>
        </w:tc>
        <w:tc>
          <w:tcPr>
            <w:tcW w:w="737" w:type="dxa"/>
          </w:tcPr>
          <w:p>
            <w:pPr>
              <w:pStyle w:val="0"/>
              <w:jc w:val="center"/>
            </w:pPr>
            <w:r>
              <w:rPr>
                <w:sz w:val="24"/>
              </w:rPr>
              <w:t xml:space="preserve">5</w:t>
            </w:r>
          </w:p>
        </w:tc>
      </w:tr>
      <w:tr>
        <w:tc>
          <w:tcPr>
            <w:tcW w:w="1304" w:type="dxa"/>
          </w:tcPr>
          <w:p>
            <w:pPr>
              <w:pStyle w:val="0"/>
              <w:jc w:val="center"/>
            </w:pPr>
            <w:r>
              <w:rPr>
                <w:sz w:val="24"/>
              </w:rPr>
              <w:t xml:space="preserve">Карась</w:t>
            </w:r>
          </w:p>
        </w:tc>
        <w:tc>
          <w:tcPr>
            <w:tcW w:w="850" w:type="dxa"/>
          </w:tcPr>
          <w:p>
            <w:pPr>
              <w:pStyle w:val="0"/>
              <w:jc w:val="center"/>
            </w:pPr>
            <w:r>
              <w:rPr>
                <w:sz w:val="24"/>
              </w:rPr>
              <w:t xml:space="preserve">250</w:t>
            </w:r>
          </w:p>
        </w:tc>
        <w:tc>
          <w:tcPr>
            <w:tcW w:w="737" w:type="dxa"/>
          </w:tcPr>
          <w:p>
            <w:pPr>
              <w:pStyle w:val="0"/>
              <w:jc w:val="center"/>
            </w:pPr>
            <w:r>
              <w:rPr>
                <w:sz w:val="24"/>
              </w:rPr>
              <w:t xml:space="preserve">250</w:t>
            </w:r>
          </w:p>
        </w:tc>
        <w:tc>
          <w:tcPr>
            <w:tcW w:w="850" w:type="dxa"/>
          </w:tcPr>
          <w:p>
            <w:pPr>
              <w:pStyle w:val="0"/>
              <w:jc w:val="center"/>
            </w:pPr>
            <w:r>
              <w:rPr>
                <w:sz w:val="24"/>
              </w:rPr>
              <w:t xml:space="preserve">250</w:t>
            </w:r>
          </w:p>
        </w:tc>
        <w:tc>
          <w:tcPr>
            <w:tcW w:w="737" w:type="dxa"/>
          </w:tcPr>
          <w:p>
            <w:pPr>
              <w:pStyle w:val="0"/>
              <w:jc w:val="center"/>
            </w:pPr>
            <w:r>
              <w:rPr>
                <w:sz w:val="24"/>
              </w:rPr>
              <w:t xml:space="preserve">250</w:t>
            </w:r>
          </w:p>
        </w:tc>
        <w:tc>
          <w:tcPr>
            <w:tcW w:w="794" w:type="dxa"/>
          </w:tcPr>
          <w:p>
            <w:pPr>
              <w:pStyle w:val="0"/>
              <w:jc w:val="center"/>
            </w:pPr>
            <w:r>
              <w:rPr>
                <w:sz w:val="24"/>
              </w:rPr>
              <w:t xml:space="preserve">250</w:t>
            </w:r>
          </w:p>
        </w:tc>
        <w:tc>
          <w:tcPr>
            <w:tcW w:w="737" w:type="dxa"/>
          </w:tcPr>
          <w:p>
            <w:pPr>
              <w:pStyle w:val="0"/>
              <w:jc w:val="center"/>
            </w:pPr>
            <w:r>
              <w:rPr>
                <w:sz w:val="24"/>
              </w:rPr>
              <w:t xml:space="preserve">250</w:t>
            </w:r>
          </w:p>
        </w:tc>
        <w:tc>
          <w:tcPr>
            <w:tcW w:w="794" w:type="dxa"/>
          </w:tcPr>
          <w:p>
            <w:pPr>
              <w:pStyle w:val="0"/>
              <w:jc w:val="center"/>
            </w:pPr>
            <w:r>
              <w:rPr>
                <w:sz w:val="24"/>
              </w:rPr>
              <w:t xml:space="preserve">250</w:t>
            </w:r>
          </w:p>
        </w:tc>
        <w:tc>
          <w:tcPr>
            <w:tcW w:w="794" w:type="dxa"/>
          </w:tcPr>
          <w:p>
            <w:pPr>
              <w:pStyle w:val="0"/>
              <w:jc w:val="center"/>
            </w:pPr>
            <w:r>
              <w:rPr>
                <w:sz w:val="24"/>
              </w:rPr>
              <w:t xml:space="preserve">250</w:t>
            </w:r>
          </w:p>
        </w:tc>
        <w:tc>
          <w:tcPr>
            <w:tcW w:w="737" w:type="dxa"/>
          </w:tcPr>
          <w:p>
            <w:pPr>
              <w:pStyle w:val="0"/>
              <w:jc w:val="center"/>
            </w:pPr>
            <w:r>
              <w:rPr>
                <w:sz w:val="24"/>
              </w:rPr>
              <w:t xml:space="preserve">250</w:t>
            </w:r>
          </w:p>
        </w:tc>
        <w:tc>
          <w:tcPr>
            <w:tcW w:w="737" w:type="dxa"/>
          </w:tcPr>
          <w:p>
            <w:pPr>
              <w:pStyle w:val="0"/>
              <w:jc w:val="center"/>
            </w:pPr>
            <w:r>
              <w:rPr>
                <w:sz w:val="24"/>
              </w:rPr>
              <w:t xml:space="preserve">250</w:t>
            </w:r>
          </w:p>
        </w:tc>
      </w:tr>
    </w:tbl>
    <w:p>
      <w:pPr>
        <w:pStyle w:val="0"/>
        <w:jc w:val="both"/>
      </w:pPr>
      <w:r>
        <w:rPr>
          <w:sz w:val="24"/>
        </w:rPr>
      </w:r>
    </w:p>
    <w:p>
      <w:pPr>
        <w:pStyle w:val="0"/>
        <w:ind w:firstLine="540"/>
        <w:jc w:val="both"/>
      </w:pPr>
      <w:r>
        <w:rPr>
          <w:sz w:val="24"/>
        </w:rPr>
        <w:t xml:space="preserve">46.1.1. Для видов водных биоресурсов, не указанных в </w:t>
      </w:r>
      <w:hyperlink w:history="0" w:anchor="P791" w:tooltip="Таблица 4">
        <w:r>
          <w:rPr>
            <w:sz w:val="24"/>
            <w:color w:val="0000ff"/>
          </w:rPr>
          <w:t xml:space="preserve">таблице 4</w:t>
        </w:r>
      </w:hyperlink>
      <w:r>
        <w:rPr>
          <w:sz w:val="24"/>
        </w:rPr>
        <w:t xml:space="preserve">, суточная норма добычи (вылова) водных биоресурсов не устанавливается.</w:t>
      </w:r>
    </w:p>
    <w:p>
      <w:pPr>
        <w:pStyle w:val="0"/>
        <w:spacing w:before="240" w:lineRule="auto"/>
        <w:ind w:firstLine="540"/>
        <w:jc w:val="both"/>
      </w:pPr>
      <w:r>
        <w:rPr>
          <w:sz w:val="24"/>
        </w:rPr>
        <w:t xml:space="preserve">46.1.2. В случае пребывания на водном объекте рыбохозяйственного значения более двух суток, добыча (вылов) водных биоресурсов разрешается в размере не более трех суточных норм добычи (вылова), за исключением нельмы, тайменя и муксуна, добыча (вылов) которых разрешается в размере не более одной суточной нормы.</w:t>
      </w:r>
    </w:p>
    <w:p>
      <w:pPr>
        <w:pStyle w:val="0"/>
        <w:spacing w:before="240" w:lineRule="auto"/>
        <w:ind w:firstLine="540"/>
        <w:jc w:val="both"/>
      </w:pPr>
      <w:r>
        <w:rPr>
          <w:sz w:val="24"/>
        </w:rPr>
        <w:t xml:space="preserve">В случае превышения суточной нормы добычи (вылова) водных биоресурсов добыча (вылов) водных биоресурсов прекращается.</w:t>
      </w:r>
    </w:p>
    <w:p>
      <w:pPr>
        <w:pStyle w:val="0"/>
        <w:spacing w:before="240" w:lineRule="auto"/>
        <w:ind w:firstLine="540"/>
        <w:jc w:val="both"/>
      </w:pPr>
      <w:r>
        <w:rPr>
          <w:sz w:val="24"/>
        </w:rPr>
        <w:t xml:space="preserve">46.2.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во внутренних водах Российской Федерации, за исключением внутренних морских вод Российской Федерации, Чукотского автономного округа, а также во внутренних морских водах Российской Федерации и территориальном море Российской Федерации, примыкающих к границам Чукотского автономного округа, указана в таблице 5:</w:t>
      </w:r>
    </w:p>
    <w:p>
      <w:pPr>
        <w:pStyle w:val="0"/>
        <w:jc w:val="both"/>
      </w:pPr>
      <w:r>
        <w:rPr>
          <w:sz w:val="24"/>
        </w:rPr>
      </w:r>
    </w:p>
    <w:bookmarkStart w:id="1020" w:name="P1020"/>
    <w:bookmarkEnd w:id="1020"/>
    <w:p>
      <w:pPr>
        <w:pStyle w:val="0"/>
        <w:outlineLvl w:val="3"/>
        <w:jc w:val="right"/>
      </w:pPr>
      <w:r>
        <w:rPr>
          <w:sz w:val="24"/>
        </w:rPr>
        <w:t xml:space="preserve">Таблица 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2891"/>
        <w:gridCol w:w="2778"/>
      </w:tblGrid>
      <w:tr>
        <w:tc>
          <w:tcPr>
            <w:tcW w:w="3402" w:type="dxa"/>
            <w:vMerge w:val="restart"/>
          </w:tcPr>
          <w:p>
            <w:pPr>
              <w:pStyle w:val="0"/>
              <w:jc w:val="center"/>
            </w:pPr>
            <w:r>
              <w:rPr>
                <w:sz w:val="24"/>
              </w:rPr>
              <w:t xml:space="preserve">Виды водных биоресурсов</w:t>
            </w:r>
          </w:p>
        </w:tc>
        <w:tc>
          <w:tcPr>
            <w:gridSpan w:val="2"/>
            <w:tcW w:w="5669" w:type="dxa"/>
          </w:tcPr>
          <w:p>
            <w:pPr>
              <w:pStyle w:val="0"/>
              <w:jc w:val="center"/>
            </w:pPr>
            <w:r>
              <w:rPr>
                <w:sz w:val="24"/>
              </w:rPr>
              <w:t xml:space="preserve">Суточная норма добычи (вылова), экземпляр</w:t>
            </w:r>
          </w:p>
        </w:tc>
      </w:tr>
      <w:tr>
        <w:tc>
          <w:tcPr>
            <w:vMerge w:val="continue"/>
          </w:tcPr>
          <w:p/>
        </w:tc>
        <w:tc>
          <w:tcPr>
            <w:tcW w:w="2891" w:type="dxa"/>
          </w:tcPr>
          <w:p>
            <w:pPr>
              <w:pStyle w:val="0"/>
              <w:jc w:val="center"/>
            </w:pPr>
            <w:r>
              <w:rPr>
                <w:sz w:val="24"/>
              </w:rPr>
              <w:t xml:space="preserve">Внутренние морские воды Российской Федерации, территориальное море Российской Федерации</w:t>
            </w:r>
          </w:p>
        </w:tc>
        <w:tc>
          <w:tcPr>
            <w:tcW w:w="2778" w:type="dxa"/>
          </w:tcPr>
          <w:p>
            <w:pPr>
              <w:pStyle w:val="0"/>
              <w:jc w:val="center"/>
            </w:pPr>
            <w:r>
              <w:rPr>
                <w:sz w:val="24"/>
              </w:rPr>
              <w:t xml:space="preserve">Внутренние воды Российской Федерации, за исключением внутренних морских вод Российской Федерации</w:t>
            </w:r>
          </w:p>
        </w:tc>
      </w:tr>
      <w:tr>
        <w:tc>
          <w:tcPr>
            <w:tcW w:w="3402" w:type="dxa"/>
          </w:tcPr>
          <w:p>
            <w:pPr>
              <w:pStyle w:val="0"/>
              <w:jc w:val="center"/>
            </w:pPr>
            <w:r>
              <w:rPr>
                <w:sz w:val="24"/>
              </w:rPr>
              <w:t xml:space="preserve">Гольцы проходные</w:t>
            </w:r>
          </w:p>
        </w:tc>
        <w:tc>
          <w:tcPr>
            <w:tcW w:w="2891" w:type="dxa"/>
          </w:tcPr>
          <w:p>
            <w:pPr>
              <w:pStyle w:val="0"/>
              <w:jc w:val="center"/>
            </w:pPr>
            <w:r>
              <w:rPr>
                <w:sz w:val="24"/>
              </w:rPr>
              <w:t xml:space="preserve">100</w:t>
            </w:r>
          </w:p>
        </w:tc>
        <w:tc>
          <w:tcPr>
            <w:tcW w:w="2778" w:type="dxa"/>
          </w:tcPr>
          <w:p>
            <w:pPr>
              <w:pStyle w:val="0"/>
              <w:jc w:val="center"/>
            </w:pPr>
            <w:r>
              <w:rPr>
                <w:sz w:val="24"/>
              </w:rPr>
              <w:t xml:space="preserve">100</w:t>
            </w:r>
          </w:p>
        </w:tc>
      </w:tr>
      <w:tr>
        <w:tc>
          <w:tcPr>
            <w:tcW w:w="3402" w:type="dxa"/>
          </w:tcPr>
          <w:p>
            <w:pPr>
              <w:pStyle w:val="0"/>
              <w:jc w:val="center"/>
            </w:pPr>
            <w:r>
              <w:rPr>
                <w:sz w:val="24"/>
              </w:rPr>
              <w:t xml:space="preserve">Гольцы жилые</w:t>
            </w:r>
          </w:p>
        </w:tc>
        <w:tc>
          <w:tcPr>
            <w:tcW w:w="2891" w:type="dxa"/>
          </w:tcPr>
          <w:p>
            <w:pPr>
              <w:pStyle w:val="0"/>
              <w:jc w:val="center"/>
            </w:pPr>
            <w:r>
              <w:rPr>
                <w:sz w:val="24"/>
              </w:rPr>
              <w:t xml:space="preserve">-</w:t>
            </w:r>
          </w:p>
        </w:tc>
        <w:tc>
          <w:tcPr>
            <w:tcW w:w="2778" w:type="dxa"/>
          </w:tcPr>
          <w:p>
            <w:pPr>
              <w:pStyle w:val="0"/>
              <w:jc w:val="center"/>
            </w:pPr>
            <w:r>
              <w:rPr>
                <w:sz w:val="24"/>
              </w:rPr>
              <w:t xml:space="preserve">100</w:t>
            </w:r>
          </w:p>
        </w:tc>
      </w:tr>
      <w:tr>
        <w:tc>
          <w:tcPr>
            <w:tcW w:w="3402" w:type="dxa"/>
          </w:tcPr>
          <w:p>
            <w:pPr>
              <w:pStyle w:val="0"/>
              <w:jc w:val="center"/>
            </w:pPr>
            <w:r>
              <w:rPr>
                <w:sz w:val="24"/>
              </w:rPr>
              <w:t xml:space="preserve">Щука</w:t>
            </w:r>
          </w:p>
        </w:tc>
        <w:tc>
          <w:tcPr>
            <w:tcW w:w="2891" w:type="dxa"/>
          </w:tcPr>
          <w:p>
            <w:pPr>
              <w:pStyle w:val="0"/>
              <w:jc w:val="center"/>
            </w:pPr>
            <w:r>
              <w:rPr>
                <w:sz w:val="24"/>
              </w:rPr>
              <w:t xml:space="preserve">-</w:t>
            </w:r>
          </w:p>
        </w:tc>
        <w:tc>
          <w:tcPr>
            <w:tcW w:w="2778" w:type="dxa"/>
          </w:tcPr>
          <w:p>
            <w:pPr>
              <w:pStyle w:val="0"/>
              <w:jc w:val="center"/>
            </w:pPr>
            <w:r>
              <w:rPr>
                <w:sz w:val="24"/>
              </w:rPr>
              <w:t xml:space="preserve">300</w:t>
            </w:r>
          </w:p>
        </w:tc>
      </w:tr>
      <w:tr>
        <w:tc>
          <w:tcPr>
            <w:tcW w:w="3402" w:type="dxa"/>
          </w:tcPr>
          <w:p>
            <w:pPr>
              <w:pStyle w:val="0"/>
              <w:jc w:val="center"/>
            </w:pPr>
            <w:r>
              <w:rPr>
                <w:sz w:val="24"/>
              </w:rPr>
              <w:t xml:space="preserve">Валек обыкновенный</w:t>
            </w:r>
          </w:p>
        </w:tc>
        <w:tc>
          <w:tcPr>
            <w:tcW w:w="2891" w:type="dxa"/>
          </w:tcPr>
          <w:p>
            <w:pPr>
              <w:pStyle w:val="0"/>
              <w:jc w:val="center"/>
            </w:pPr>
            <w:r>
              <w:rPr>
                <w:sz w:val="24"/>
              </w:rPr>
              <w:t xml:space="preserve">-</w:t>
            </w:r>
          </w:p>
        </w:tc>
        <w:tc>
          <w:tcPr>
            <w:tcW w:w="2778" w:type="dxa"/>
          </w:tcPr>
          <w:p>
            <w:pPr>
              <w:pStyle w:val="0"/>
              <w:jc w:val="center"/>
            </w:pPr>
            <w:r>
              <w:rPr>
                <w:sz w:val="24"/>
              </w:rPr>
              <w:t xml:space="preserve">20</w:t>
            </w:r>
          </w:p>
        </w:tc>
      </w:tr>
      <w:tr>
        <w:tblPrEx>
          <w:tblBorders>
            <w:insideH w:val="nil"/>
          </w:tblBorders>
        </w:tblPrEx>
        <w:tc>
          <w:tcPr>
            <w:gridSpan w:val="3"/>
            <w:tcW w:w="9071" w:type="dxa"/>
            <w:tcBorders>
              <w:bottom w:val="nil"/>
            </w:tcBorders>
          </w:tcPr>
          <w:p>
            <w:pPr>
              <w:pStyle w:val="0"/>
              <w:jc w:val="both"/>
            </w:pPr>
            <w:r>
              <w:rPr>
                <w:sz w:val="24"/>
              </w:rPr>
              <w:t xml:space="preserve">Позиция утратила силу. - </w:t>
            </w:r>
            <w:hyperlink w:history="0" r:id="rId146"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w:t>
              </w:r>
            </w:hyperlink>
            <w:r>
              <w:rPr>
                <w:sz w:val="24"/>
              </w:rPr>
              <w:t xml:space="preserve"> Минсельхоза России от 08.09.2023 N 713</w:t>
            </w:r>
          </w:p>
        </w:tc>
      </w:tr>
      <w:tr>
        <w:tc>
          <w:tcPr>
            <w:tcW w:w="3402" w:type="dxa"/>
          </w:tcPr>
          <w:p>
            <w:pPr>
              <w:pStyle w:val="0"/>
              <w:jc w:val="center"/>
            </w:pPr>
            <w:r>
              <w:rPr>
                <w:sz w:val="24"/>
              </w:rPr>
              <w:t xml:space="preserve">Сиг-пыжьян</w:t>
            </w:r>
          </w:p>
        </w:tc>
        <w:tc>
          <w:tcPr>
            <w:tcW w:w="2891" w:type="dxa"/>
          </w:tcPr>
          <w:p>
            <w:pPr>
              <w:pStyle w:val="0"/>
              <w:jc w:val="center"/>
            </w:pPr>
            <w:r>
              <w:rPr>
                <w:sz w:val="24"/>
              </w:rPr>
              <w:t xml:space="preserve">-</w:t>
            </w:r>
          </w:p>
        </w:tc>
        <w:tc>
          <w:tcPr>
            <w:tcW w:w="2778" w:type="dxa"/>
          </w:tcPr>
          <w:p>
            <w:pPr>
              <w:pStyle w:val="0"/>
              <w:jc w:val="center"/>
            </w:pPr>
            <w:r>
              <w:rPr>
                <w:sz w:val="24"/>
              </w:rPr>
              <w:t xml:space="preserve">50</w:t>
            </w:r>
          </w:p>
        </w:tc>
      </w:tr>
      <w:tr>
        <w:tc>
          <w:tcPr>
            <w:tcW w:w="3402" w:type="dxa"/>
          </w:tcPr>
          <w:p>
            <w:pPr>
              <w:pStyle w:val="0"/>
              <w:jc w:val="center"/>
            </w:pPr>
            <w:r>
              <w:rPr>
                <w:sz w:val="24"/>
              </w:rPr>
              <w:t xml:space="preserve">Корюшка азиатская зубастая</w:t>
            </w:r>
          </w:p>
        </w:tc>
        <w:tc>
          <w:tcPr>
            <w:tcW w:w="2891" w:type="dxa"/>
          </w:tcPr>
          <w:p>
            <w:pPr>
              <w:pStyle w:val="0"/>
              <w:jc w:val="center"/>
            </w:pPr>
            <w:r>
              <w:rPr>
                <w:sz w:val="24"/>
              </w:rPr>
              <w:t xml:space="preserve">500</w:t>
            </w:r>
          </w:p>
        </w:tc>
        <w:tc>
          <w:tcPr>
            <w:tcW w:w="2778" w:type="dxa"/>
          </w:tcPr>
          <w:p>
            <w:pPr>
              <w:pStyle w:val="0"/>
              <w:jc w:val="center"/>
            </w:pPr>
            <w:r>
              <w:rPr>
                <w:sz w:val="24"/>
              </w:rPr>
              <w:t xml:space="preserve">500</w:t>
            </w:r>
          </w:p>
        </w:tc>
      </w:tr>
      <w:tr>
        <w:tc>
          <w:tcPr>
            <w:tcW w:w="3402" w:type="dxa"/>
          </w:tcPr>
          <w:p>
            <w:pPr>
              <w:pStyle w:val="0"/>
              <w:jc w:val="center"/>
            </w:pPr>
            <w:r>
              <w:rPr>
                <w:sz w:val="24"/>
              </w:rPr>
              <w:t xml:space="preserve">Хариус</w:t>
            </w:r>
          </w:p>
        </w:tc>
        <w:tc>
          <w:tcPr>
            <w:tcW w:w="2891" w:type="dxa"/>
          </w:tcPr>
          <w:p>
            <w:pPr>
              <w:pStyle w:val="0"/>
              <w:jc w:val="center"/>
            </w:pPr>
            <w:r>
              <w:rPr>
                <w:sz w:val="24"/>
              </w:rPr>
              <w:t xml:space="preserve">-</w:t>
            </w:r>
          </w:p>
        </w:tc>
        <w:tc>
          <w:tcPr>
            <w:tcW w:w="2778" w:type="dxa"/>
          </w:tcPr>
          <w:p>
            <w:pPr>
              <w:pStyle w:val="0"/>
              <w:jc w:val="center"/>
            </w:pPr>
            <w:r>
              <w:rPr>
                <w:sz w:val="24"/>
              </w:rPr>
              <w:t xml:space="preserve">50</w:t>
            </w:r>
          </w:p>
        </w:tc>
      </w:tr>
      <w:tr>
        <w:tblPrEx>
          <w:tblBorders>
            <w:insideH w:val="nil"/>
          </w:tblBorders>
        </w:tblPrEx>
        <w:tc>
          <w:tcPr>
            <w:tcW w:w="3402" w:type="dxa"/>
            <w:tcBorders>
              <w:bottom w:val="nil"/>
            </w:tcBorders>
          </w:tcPr>
          <w:p>
            <w:pPr>
              <w:pStyle w:val="0"/>
            </w:pPr>
            <w:r>
              <w:rPr>
                <w:sz w:val="24"/>
              </w:rPr>
              <w:t xml:space="preserve">Ряпушка</w:t>
            </w:r>
          </w:p>
        </w:tc>
        <w:tc>
          <w:tcPr>
            <w:tcW w:w="2891" w:type="dxa"/>
            <w:tcBorders>
              <w:bottom w:val="nil"/>
            </w:tcBorders>
          </w:tcPr>
          <w:p>
            <w:pPr>
              <w:pStyle w:val="0"/>
              <w:jc w:val="center"/>
            </w:pPr>
            <w:r>
              <w:rPr>
                <w:sz w:val="24"/>
              </w:rPr>
              <w:t xml:space="preserve">50</w:t>
            </w:r>
          </w:p>
        </w:tc>
        <w:tc>
          <w:tcPr>
            <w:tcW w:w="2778" w:type="dxa"/>
            <w:tcBorders>
              <w:bottom w:val="nil"/>
            </w:tcBorders>
          </w:tcPr>
          <w:p>
            <w:pPr>
              <w:pStyle w:val="0"/>
              <w:jc w:val="center"/>
            </w:pPr>
            <w:r>
              <w:rPr>
                <w:sz w:val="24"/>
              </w:rPr>
              <w:t xml:space="preserve">50</w:t>
            </w:r>
          </w:p>
        </w:tc>
      </w:tr>
      <w:tr>
        <w:tblPrEx>
          <w:tblBorders>
            <w:insideH w:val="nil"/>
          </w:tblBorders>
        </w:tblPrEx>
        <w:tc>
          <w:tcPr>
            <w:gridSpan w:val="3"/>
            <w:tcW w:w="9071" w:type="dxa"/>
            <w:tcBorders>
              <w:top w:val="nil"/>
            </w:tcBorders>
          </w:tcPr>
          <w:p>
            <w:pPr>
              <w:pStyle w:val="0"/>
              <w:jc w:val="both"/>
            </w:pPr>
            <w:r>
              <w:rPr>
                <w:sz w:val="24"/>
              </w:rPr>
              <w:t xml:space="preserve">(в ред. </w:t>
            </w:r>
            <w:hyperlink w:history="0" r:id="rId147"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c>
          <w:tcPr>
            <w:tcW w:w="3402" w:type="dxa"/>
          </w:tcPr>
          <w:p>
            <w:pPr>
              <w:pStyle w:val="0"/>
              <w:jc w:val="center"/>
            </w:pPr>
            <w:r>
              <w:rPr>
                <w:sz w:val="24"/>
              </w:rPr>
              <w:t xml:space="preserve">Пелядь</w:t>
            </w:r>
          </w:p>
        </w:tc>
        <w:tc>
          <w:tcPr>
            <w:tcW w:w="2891" w:type="dxa"/>
          </w:tcPr>
          <w:p>
            <w:pPr>
              <w:pStyle w:val="0"/>
              <w:jc w:val="center"/>
            </w:pPr>
            <w:r>
              <w:rPr>
                <w:sz w:val="24"/>
              </w:rPr>
              <w:t xml:space="preserve">-</w:t>
            </w:r>
          </w:p>
        </w:tc>
        <w:tc>
          <w:tcPr>
            <w:tcW w:w="2778" w:type="dxa"/>
          </w:tcPr>
          <w:p>
            <w:pPr>
              <w:pStyle w:val="0"/>
              <w:jc w:val="center"/>
            </w:pPr>
            <w:r>
              <w:rPr>
                <w:sz w:val="24"/>
              </w:rPr>
              <w:t xml:space="preserve">30</w:t>
            </w:r>
          </w:p>
        </w:tc>
      </w:tr>
      <w:tr>
        <w:tc>
          <w:tcPr>
            <w:tcW w:w="3402" w:type="dxa"/>
          </w:tcPr>
          <w:p>
            <w:pPr>
              <w:pStyle w:val="0"/>
              <w:jc w:val="center"/>
            </w:pPr>
            <w:r>
              <w:rPr>
                <w:sz w:val="24"/>
              </w:rPr>
              <w:t xml:space="preserve">Налим</w:t>
            </w:r>
          </w:p>
        </w:tc>
        <w:tc>
          <w:tcPr>
            <w:tcW w:w="2891" w:type="dxa"/>
          </w:tcPr>
          <w:p>
            <w:pPr>
              <w:pStyle w:val="0"/>
              <w:jc w:val="center"/>
            </w:pPr>
            <w:r>
              <w:rPr>
                <w:sz w:val="24"/>
              </w:rPr>
              <w:t xml:space="preserve">-</w:t>
            </w:r>
          </w:p>
        </w:tc>
        <w:tc>
          <w:tcPr>
            <w:tcW w:w="2778" w:type="dxa"/>
          </w:tcPr>
          <w:p>
            <w:pPr>
              <w:pStyle w:val="0"/>
              <w:jc w:val="center"/>
            </w:pPr>
            <w:r>
              <w:rPr>
                <w:sz w:val="24"/>
              </w:rPr>
              <w:t xml:space="preserve">30</w:t>
            </w:r>
          </w:p>
        </w:tc>
      </w:tr>
      <w:tr>
        <w:tc>
          <w:tcPr>
            <w:tcW w:w="3402" w:type="dxa"/>
          </w:tcPr>
          <w:p>
            <w:pPr>
              <w:pStyle w:val="0"/>
              <w:jc w:val="center"/>
            </w:pPr>
            <w:r>
              <w:rPr>
                <w:sz w:val="24"/>
              </w:rPr>
              <w:t xml:space="preserve">Окунь пресноводный</w:t>
            </w:r>
          </w:p>
        </w:tc>
        <w:tc>
          <w:tcPr>
            <w:tcW w:w="2891" w:type="dxa"/>
          </w:tcPr>
          <w:p>
            <w:pPr>
              <w:pStyle w:val="0"/>
              <w:jc w:val="center"/>
            </w:pPr>
            <w:r>
              <w:rPr>
                <w:sz w:val="24"/>
              </w:rPr>
              <w:t xml:space="preserve">-</w:t>
            </w:r>
          </w:p>
        </w:tc>
        <w:tc>
          <w:tcPr>
            <w:tcW w:w="2778" w:type="dxa"/>
          </w:tcPr>
          <w:p>
            <w:pPr>
              <w:pStyle w:val="0"/>
              <w:jc w:val="center"/>
            </w:pPr>
            <w:r>
              <w:rPr>
                <w:sz w:val="24"/>
              </w:rPr>
              <w:t xml:space="preserve">20</w:t>
            </w:r>
          </w:p>
        </w:tc>
      </w:tr>
      <w:tr>
        <w:tc>
          <w:tcPr>
            <w:tcW w:w="3402" w:type="dxa"/>
          </w:tcPr>
          <w:p>
            <w:pPr>
              <w:pStyle w:val="0"/>
              <w:jc w:val="center"/>
            </w:pPr>
            <w:r>
              <w:rPr>
                <w:sz w:val="24"/>
              </w:rPr>
              <w:t xml:space="preserve">Чукучан</w:t>
            </w:r>
          </w:p>
        </w:tc>
        <w:tc>
          <w:tcPr>
            <w:tcW w:w="2891" w:type="dxa"/>
          </w:tcPr>
          <w:p>
            <w:pPr>
              <w:pStyle w:val="0"/>
              <w:jc w:val="center"/>
            </w:pPr>
            <w:r>
              <w:rPr>
                <w:sz w:val="24"/>
              </w:rPr>
              <w:t xml:space="preserve">-</w:t>
            </w:r>
          </w:p>
        </w:tc>
        <w:tc>
          <w:tcPr>
            <w:tcW w:w="2778" w:type="dxa"/>
          </w:tcPr>
          <w:p>
            <w:pPr>
              <w:pStyle w:val="0"/>
              <w:jc w:val="center"/>
            </w:pPr>
            <w:r>
              <w:rPr>
                <w:sz w:val="24"/>
              </w:rPr>
              <w:t xml:space="preserve">10</w:t>
            </w:r>
          </w:p>
        </w:tc>
      </w:tr>
      <w:tr>
        <w:tc>
          <w:tcPr>
            <w:tcW w:w="3402" w:type="dxa"/>
          </w:tcPr>
          <w:p>
            <w:pPr>
              <w:pStyle w:val="0"/>
              <w:jc w:val="center"/>
            </w:pPr>
            <w:r>
              <w:rPr>
                <w:sz w:val="24"/>
              </w:rPr>
              <w:t xml:space="preserve">Камбалы дальневосточные</w:t>
            </w:r>
          </w:p>
        </w:tc>
        <w:tc>
          <w:tcPr>
            <w:tcW w:w="2891" w:type="dxa"/>
          </w:tcPr>
          <w:p>
            <w:pPr>
              <w:pStyle w:val="0"/>
              <w:jc w:val="center"/>
            </w:pPr>
            <w:r>
              <w:rPr>
                <w:sz w:val="24"/>
              </w:rPr>
              <w:t xml:space="preserve">50</w:t>
            </w:r>
          </w:p>
        </w:tc>
        <w:tc>
          <w:tcPr>
            <w:tcW w:w="2778" w:type="dxa"/>
          </w:tcPr>
          <w:p>
            <w:pPr>
              <w:pStyle w:val="0"/>
              <w:jc w:val="center"/>
            </w:pPr>
            <w:r>
              <w:rPr>
                <w:sz w:val="24"/>
              </w:rPr>
              <w:t xml:space="preserve">50</w:t>
            </w:r>
          </w:p>
        </w:tc>
      </w:tr>
      <w:tr>
        <w:tc>
          <w:tcPr>
            <w:tcW w:w="3402" w:type="dxa"/>
          </w:tcPr>
          <w:p>
            <w:pPr>
              <w:pStyle w:val="0"/>
              <w:jc w:val="center"/>
            </w:pPr>
            <w:r>
              <w:rPr>
                <w:sz w:val="24"/>
              </w:rPr>
              <w:t xml:space="preserve">Навага</w:t>
            </w:r>
          </w:p>
        </w:tc>
        <w:tc>
          <w:tcPr>
            <w:tcW w:w="2891" w:type="dxa"/>
          </w:tcPr>
          <w:p>
            <w:pPr>
              <w:pStyle w:val="0"/>
              <w:jc w:val="center"/>
            </w:pPr>
            <w:r>
              <w:rPr>
                <w:sz w:val="24"/>
              </w:rPr>
              <w:t xml:space="preserve">100</w:t>
            </w:r>
          </w:p>
        </w:tc>
        <w:tc>
          <w:tcPr>
            <w:tcW w:w="2778" w:type="dxa"/>
          </w:tcPr>
          <w:p>
            <w:pPr>
              <w:pStyle w:val="0"/>
              <w:jc w:val="center"/>
            </w:pPr>
            <w:r>
              <w:rPr>
                <w:sz w:val="24"/>
              </w:rPr>
              <w:t xml:space="preserve">100</w:t>
            </w:r>
          </w:p>
        </w:tc>
      </w:tr>
      <w:tr>
        <w:tc>
          <w:tcPr>
            <w:tcW w:w="3402" w:type="dxa"/>
          </w:tcPr>
          <w:p>
            <w:pPr>
              <w:pStyle w:val="0"/>
              <w:jc w:val="center"/>
            </w:pPr>
            <w:r>
              <w:rPr>
                <w:sz w:val="24"/>
              </w:rPr>
              <w:t xml:space="preserve">Сайка</w:t>
            </w:r>
          </w:p>
        </w:tc>
        <w:tc>
          <w:tcPr>
            <w:tcW w:w="2891" w:type="dxa"/>
          </w:tcPr>
          <w:p>
            <w:pPr>
              <w:pStyle w:val="0"/>
              <w:jc w:val="center"/>
            </w:pPr>
            <w:r>
              <w:rPr>
                <w:sz w:val="24"/>
              </w:rPr>
              <w:t xml:space="preserve">500</w:t>
            </w:r>
          </w:p>
        </w:tc>
        <w:tc>
          <w:tcPr>
            <w:tcW w:w="2778" w:type="dxa"/>
          </w:tcPr>
          <w:p>
            <w:pPr>
              <w:pStyle w:val="0"/>
              <w:jc w:val="center"/>
            </w:pPr>
            <w:r>
              <w:rPr>
                <w:sz w:val="24"/>
              </w:rPr>
              <w:t xml:space="preserve">-</w:t>
            </w:r>
          </w:p>
        </w:tc>
      </w:tr>
      <w:tr>
        <w:tblPrEx>
          <w:tblBorders>
            <w:insideH w:val="nil"/>
          </w:tblBorders>
        </w:tblPrEx>
        <w:tc>
          <w:tcPr>
            <w:tcW w:w="3402" w:type="dxa"/>
            <w:tcBorders>
              <w:bottom w:val="nil"/>
            </w:tcBorders>
          </w:tcPr>
          <w:p>
            <w:pPr>
              <w:pStyle w:val="0"/>
            </w:pPr>
            <w:r>
              <w:rPr>
                <w:sz w:val="24"/>
              </w:rPr>
              <w:t xml:space="preserve">Горбуша</w:t>
            </w:r>
          </w:p>
        </w:tc>
        <w:tc>
          <w:tcPr>
            <w:tcW w:w="2891" w:type="dxa"/>
            <w:tcBorders>
              <w:bottom w:val="nil"/>
            </w:tcBorders>
          </w:tcPr>
          <w:p>
            <w:pPr>
              <w:pStyle w:val="0"/>
              <w:jc w:val="center"/>
            </w:pPr>
            <w:r>
              <w:rPr>
                <w:sz w:val="24"/>
              </w:rPr>
              <w:t xml:space="preserve">3</w:t>
            </w:r>
          </w:p>
        </w:tc>
        <w:tc>
          <w:tcPr>
            <w:tcW w:w="2778" w:type="dxa"/>
            <w:tcBorders>
              <w:bottom w:val="nil"/>
            </w:tcBorders>
          </w:tcPr>
          <w:p>
            <w:pPr>
              <w:pStyle w:val="0"/>
              <w:jc w:val="center"/>
            </w:pPr>
            <w:r>
              <w:rPr>
                <w:sz w:val="24"/>
              </w:rPr>
              <w:t xml:space="preserve">3</w:t>
            </w:r>
          </w:p>
        </w:tc>
      </w:tr>
      <w:tr>
        <w:tblPrEx>
          <w:tblBorders>
            <w:insideH w:val="nil"/>
          </w:tblBorders>
        </w:tblPrEx>
        <w:tc>
          <w:tcPr>
            <w:gridSpan w:val="3"/>
            <w:tcW w:w="9071" w:type="dxa"/>
            <w:tcBorders>
              <w:top w:val="nil"/>
            </w:tcBorders>
          </w:tcPr>
          <w:p>
            <w:pPr>
              <w:pStyle w:val="0"/>
              <w:jc w:val="both"/>
            </w:pPr>
            <w:r>
              <w:rPr>
                <w:sz w:val="24"/>
              </w:rPr>
              <w:t xml:space="preserve">(в ред. </w:t>
            </w:r>
            <w:hyperlink w:history="0" r:id="rId148"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bl>
    <w:p>
      <w:pPr>
        <w:pStyle w:val="0"/>
        <w:jc w:val="both"/>
      </w:pPr>
      <w:r>
        <w:rPr>
          <w:sz w:val="24"/>
        </w:rPr>
      </w:r>
    </w:p>
    <w:p>
      <w:pPr>
        <w:pStyle w:val="0"/>
        <w:ind w:firstLine="540"/>
        <w:jc w:val="both"/>
      </w:pPr>
      <w:r>
        <w:rPr>
          <w:sz w:val="24"/>
        </w:rPr>
        <w:t xml:space="preserve">46.2.1. Для видов водных биоресурсов, не указанных в </w:t>
      </w:r>
      <w:hyperlink w:history="0" w:anchor="P1020" w:tooltip="Таблица 5">
        <w:r>
          <w:rPr>
            <w:sz w:val="24"/>
            <w:color w:val="0000ff"/>
          </w:rPr>
          <w:t xml:space="preserve">таблице 5</w:t>
        </w:r>
      </w:hyperlink>
      <w:r>
        <w:rPr>
          <w:sz w:val="24"/>
        </w:rPr>
        <w:t xml:space="preserve">, суточная норма добычи (вылова) водных биоресурсов не устанавливается.</w:t>
      </w:r>
    </w:p>
    <w:p>
      <w:pPr>
        <w:pStyle w:val="0"/>
        <w:spacing w:before="240" w:lineRule="auto"/>
        <w:ind w:firstLine="540"/>
        <w:jc w:val="both"/>
      </w:pPr>
      <w:r>
        <w:rPr>
          <w:sz w:val="24"/>
        </w:rPr>
        <w:t xml:space="preserve">46.2.2. В случае пребывания на водном объекте рыбохозяйственного значения более девяти суток, добыча (вылов) водных биоресурсов разрешается в размере не более десяти суточных норм добычи (вылова) водных биоресурсов.</w:t>
      </w:r>
    </w:p>
    <w:p>
      <w:pPr>
        <w:pStyle w:val="0"/>
        <w:spacing w:before="240" w:lineRule="auto"/>
        <w:ind w:firstLine="540"/>
        <w:jc w:val="both"/>
      </w:pPr>
      <w:r>
        <w:rPr>
          <w:sz w:val="24"/>
        </w:rPr>
        <w:t xml:space="preserve">В случае превышения суточной нормы добычи (вылова) водных биоресурсов добыча (вылов) водных биоресурсов прекращается.</w:t>
      </w:r>
    </w:p>
    <w:p>
      <w:pPr>
        <w:pStyle w:val="0"/>
        <w:spacing w:before="240" w:lineRule="auto"/>
        <w:ind w:firstLine="540"/>
        <w:jc w:val="both"/>
      </w:pPr>
      <w:r>
        <w:rPr>
          <w:sz w:val="24"/>
        </w:rPr>
        <w:t xml:space="preserve">46.3.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во внутренних водах Российской Федерации, за исключением внутренних морских вод Российской Федерации, Магаданской области указана в таблице 6:</w:t>
      </w:r>
    </w:p>
    <w:p>
      <w:pPr>
        <w:pStyle w:val="0"/>
        <w:jc w:val="both"/>
      </w:pPr>
      <w:r>
        <w:rPr>
          <w:sz w:val="24"/>
        </w:rPr>
      </w:r>
    </w:p>
    <w:bookmarkStart w:id="1083" w:name="P1083"/>
    <w:bookmarkEnd w:id="1083"/>
    <w:p>
      <w:pPr>
        <w:pStyle w:val="0"/>
        <w:outlineLvl w:val="3"/>
        <w:jc w:val="right"/>
      </w:pPr>
      <w:r>
        <w:rPr>
          <w:sz w:val="24"/>
        </w:rPr>
        <w:t xml:space="preserve">Таблица 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49"/>
        <w:gridCol w:w="4422"/>
      </w:tblGrid>
      <w:tr>
        <w:tc>
          <w:tcPr>
            <w:tcW w:w="4649" w:type="dxa"/>
          </w:tcPr>
          <w:p>
            <w:pPr>
              <w:pStyle w:val="0"/>
              <w:jc w:val="center"/>
            </w:pPr>
            <w:r>
              <w:rPr>
                <w:sz w:val="24"/>
              </w:rPr>
              <w:t xml:space="preserve">Виды водных биоресурсов</w:t>
            </w:r>
          </w:p>
        </w:tc>
        <w:tc>
          <w:tcPr>
            <w:tcW w:w="4422" w:type="dxa"/>
          </w:tcPr>
          <w:p>
            <w:pPr>
              <w:pStyle w:val="0"/>
              <w:jc w:val="center"/>
            </w:pPr>
            <w:r>
              <w:rPr>
                <w:sz w:val="24"/>
              </w:rPr>
              <w:t xml:space="preserve">Суточная норма добычи (вылова), экземпляр</w:t>
            </w:r>
          </w:p>
        </w:tc>
      </w:tr>
      <w:tr>
        <w:tc>
          <w:tcPr>
            <w:tcW w:w="4649" w:type="dxa"/>
          </w:tcPr>
          <w:p>
            <w:pPr>
              <w:pStyle w:val="0"/>
              <w:jc w:val="center"/>
            </w:pPr>
            <w:r>
              <w:rPr>
                <w:sz w:val="24"/>
              </w:rPr>
              <w:t xml:space="preserve">Чир</w:t>
            </w:r>
          </w:p>
        </w:tc>
        <w:tc>
          <w:tcPr>
            <w:tcW w:w="4422" w:type="dxa"/>
          </w:tcPr>
          <w:p>
            <w:pPr>
              <w:pStyle w:val="0"/>
              <w:jc w:val="center"/>
            </w:pPr>
            <w:r>
              <w:rPr>
                <w:sz w:val="24"/>
              </w:rPr>
              <w:t xml:space="preserve">10</w:t>
            </w:r>
          </w:p>
        </w:tc>
      </w:tr>
      <w:tr>
        <w:tc>
          <w:tcPr>
            <w:tcW w:w="4649" w:type="dxa"/>
          </w:tcPr>
          <w:p>
            <w:pPr>
              <w:pStyle w:val="0"/>
              <w:jc w:val="center"/>
            </w:pPr>
            <w:r>
              <w:rPr>
                <w:sz w:val="24"/>
              </w:rPr>
              <w:t xml:space="preserve">Валек</w:t>
            </w:r>
          </w:p>
        </w:tc>
        <w:tc>
          <w:tcPr>
            <w:tcW w:w="4422" w:type="dxa"/>
          </w:tcPr>
          <w:p>
            <w:pPr>
              <w:pStyle w:val="0"/>
              <w:jc w:val="center"/>
            </w:pPr>
            <w:r>
              <w:rPr>
                <w:sz w:val="24"/>
              </w:rPr>
              <w:t xml:space="preserve">30</w:t>
            </w:r>
          </w:p>
        </w:tc>
      </w:tr>
      <w:tr>
        <w:tc>
          <w:tcPr>
            <w:tcW w:w="4649" w:type="dxa"/>
          </w:tcPr>
          <w:p>
            <w:pPr>
              <w:pStyle w:val="0"/>
              <w:jc w:val="center"/>
            </w:pPr>
            <w:r>
              <w:rPr>
                <w:sz w:val="24"/>
              </w:rPr>
              <w:t xml:space="preserve">Ленок</w:t>
            </w:r>
          </w:p>
        </w:tc>
        <w:tc>
          <w:tcPr>
            <w:tcW w:w="4422" w:type="dxa"/>
          </w:tcPr>
          <w:p>
            <w:pPr>
              <w:pStyle w:val="0"/>
              <w:jc w:val="center"/>
            </w:pPr>
            <w:r>
              <w:rPr>
                <w:sz w:val="24"/>
              </w:rPr>
              <w:t xml:space="preserve">20</w:t>
            </w:r>
          </w:p>
        </w:tc>
      </w:tr>
      <w:tr>
        <w:tc>
          <w:tcPr>
            <w:tcW w:w="4649" w:type="dxa"/>
          </w:tcPr>
          <w:p>
            <w:pPr>
              <w:pStyle w:val="0"/>
              <w:jc w:val="center"/>
            </w:pPr>
            <w:r>
              <w:rPr>
                <w:sz w:val="24"/>
              </w:rPr>
              <w:t xml:space="preserve">Хариус</w:t>
            </w:r>
          </w:p>
        </w:tc>
        <w:tc>
          <w:tcPr>
            <w:tcW w:w="4422" w:type="dxa"/>
          </w:tcPr>
          <w:p>
            <w:pPr>
              <w:pStyle w:val="0"/>
              <w:jc w:val="center"/>
            </w:pPr>
            <w:r>
              <w:rPr>
                <w:sz w:val="24"/>
              </w:rPr>
              <w:t xml:space="preserve">50</w:t>
            </w:r>
          </w:p>
        </w:tc>
      </w:tr>
      <w:tr>
        <w:tc>
          <w:tcPr>
            <w:tcW w:w="4649" w:type="dxa"/>
          </w:tcPr>
          <w:p>
            <w:pPr>
              <w:pStyle w:val="0"/>
              <w:jc w:val="center"/>
            </w:pPr>
            <w:r>
              <w:rPr>
                <w:sz w:val="24"/>
              </w:rPr>
              <w:t xml:space="preserve">Щука</w:t>
            </w:r>
          </w:p>
        </w:tc>
        <w:tc>
          <w:tcPr>
            <w:tcW w:w="4422" w:type="dxa"/>
          </w:tcPr>
          <w:p>
            <w:pPr>
              <w:pStyle w:val="0"/>
              <w:jc w:val="center"/>
            </w:pPr>
            <w:r>
              <w:rPr>
                <w:sz w:val="24"/>
              </w:rPr>
              <w:t xml:space="preserve">5</w:t>
            </w:r>
          </w:p>
        </w:tc>
      </w:tr>
      <w:tr>
        <w:tc>
          <w:tcPr>
            <w:tcW w:w="4649" w:type="dxa"/>
          </w:tcPr>
          <w:p>
            <w:pPr>
              <w:pStyle w:val="0"/>
              <w:jc w:val="center"/>
            </w:pPr>
            <w:r>
              <w:rPr>
                <w:sz w:val="24"/>
              </w:rPr>
              <w:t xml:space="preserve">Окунь</w:t>
            </w:r>
          </w:p>
        </w:tc>
        <w:tc>
          <w:tcPr>
            <w:tcW w:w="4422" w:type="dxa"/>
          </w:tcPr>
          <w:p>
            <w:pPr>
              <w:pStyle w:val="0"/>
              <w:jc w:val="center"/>
            </w:pPr>
            <w:r>
              <w:rPr>
                <w:sz w:val="24"/>
              </w:rPr>
              <w:t xml:space="preserve">50</w:t>
            </w:r>
          </w:p>
        </w:tc>
      </w:tr>
      <w:tr>
        <w:tc>
          <w:tcPr>
            <w:tcW w:w="4649" w:type="dxa"/>
          </w:tcPr>
          <w:p>
            <w:pPr>
              <w:pStyle w:val="0"/>
              <w:jc w:val="center"/>
            </w:pPr>
            <w:r>
              <w:rPr>
                <w:sz w:val="24"/>
              </w:rPr>
              <w:t xml:space="preserve">Чукучан</w:t>
            </w:r>
          </w:p>
        </w:tc>
        <w:tc>
          <w:tcPr>
            <w:tcW w:w="4422" w:type="dxa"/>
          </w:tcPr>
          <w:p>
            <w:pPr>
              <w:pStyle w:val="0"/>
              <w:jc w:val="center"/>
            </w:pPr>
            <w:r>
              <w:rPr>
                <w:sz w:val="24"/>
              </w:rPr>
              <w:t xml:space="preserve">50</w:t>
            </w:r>
          </w:p>
        </w:tc>
      </w:tr>
      <w:tr>
        <w:tc>
          <w:tcPr>
            <w:tcW w:w="4649" w:type="dxa"/>
          </w:tcPr>
          <w:p>
            <w:pPr>
              <w:pStyle w:val="0"/>
              <w:jc w:val="center"/>
            </w:pPr>
            <w:r>
              <w:rPr>
                <w:sz w:val="24"/>
              </w:rPr>
              <w:t xml:space="preserve">Налим</w:t>
            </w:r>
          </w:p>
        </w:tc>
        <w:tc>
          <w:tcPr>
            <w:tcW w:w="4422" w:type="dxa"/>
          </w:tcPr>
          <w:p>
            <w:pPr>
              <w:pStyle w:val="0"/>
              <w:jc w:val="center"/>
            </w:pPr>
            <w:r>
              <w:rPr>
                <w:sz w:val="24"/>
              </w:rPr>
              <w:t xml:space="preserve">10</w:t>
            </w:r>
          </w:p>
        </w:tc>
      </w:tr>
      <w:tr>
        <w:tc>
          <w:tcPr>
            <w:tcW w:w="4649" w:type="dxa"/>
          </w:tcPr>
          <w:p>
            <w:pPr>
              <w:pStyle w:val="0"/>
              <w:jc w:val="center"/>
            </w:pPr>
            <w:r>
              <w:rPr>
                <w:sz w:val="24"/>
              </w:rPr>
              <w:t xml:space="preserve">Омуль</w:t>
            </w:r>
          </w:p>
        </w:tc>
        <w:tc>
          <w:tcPr>
            <w:tcW w:w="4422" w:type="dxa"/>
          </w:tcPr>
          <w:p>
            <w:pPr>
              <w:pStyle w:val="0"/>
              <w:jc w:val="center"/>
            </w:pPr>
            <w:r>
              <w:rPr>
                <w:sz w:val="24"/>
              </w:rPr>
              <w:t xml:space="preserve">3</w:t>
            </w:r>
          </w:p>
        </w:tc>
      </w:tr>
    </w:tbl>
    <w:p>
      <w:pPr>
        <w:pStyle w:val="0"/>
        <w:jc w:val="both"/>
      </w:pPr>
      <w:r>
        <w:rPr>
          <w:sz w:val="24"/>
        </w:rPr>
      </w:r>
    </w:p>
    <w:p>
      <w:pPr>
        <w:pStyle w:val="0"/>
        <w:ind w:firstLine="540"/>
        <w:jc w:val="both"/>
      </w:pPr>
      <w:r>
        <w:rPr>
          <w:sz w:val="24"/>
        </w:rPr>
        <w:t xml:space="preserve">46.3.1. Для видов водных биоресурсов, не указанных в </w:t>
      </w:r>
      <w:hyperlink w:history="0" w:anchor="P1083" w:tooltip="Таблица 6">
        <w:r>
          <w:rPr>
            <w:sz w:val="24"/>
            <w:color w:val="0000ff"/>
          </w:rPr>
          <w:t xml:space="preserve">таблице 6</w:t>
        </w:r>
      </w:hyperlink>
      <w:r>
        <w:rPr>
          <w:sz w:val="24"/>
        </w:rPr>
        <w:t xml:space="preserve">, суточная норма добычи (вылова) водных биоресурсов не устанавливается.</w:t>
      </w:r>
    </w:p>
    <w:p>
      <w:pPr>
        <w:pStyle w:val="0"/>
        <w:spacing w:before="240" w:lineRule="auto"/>
        <w:ind w:firstLine="540"/>
        <w:jc w:val="both"/>
      </w:pPr>
      <w:r>
        <w:rPr>
          <w:sz w:val="24"/>
        </w:rPr>
        <w:t xml:space="preserve">46.3.2. В случае пребывания на водном объекте рыбохозяйственного значения более шести суток, добыча (вылов) водных биоресурсов разрешается в размере не более семи суточных норм добычи (вылова) водных биоресурсов.</w:t>
      </w:r>
    </w:p>
    <w:p>
      <w:pPr>
        <w:pStyle w:val="0"/>
        <w:spacing w:before="240" w:lineRule="auto"/>
        <w:ind w:firstLine="540"/>
        <w:jc w:val="both"/>
      </w:pPr>
      <w:r>
        <w:rPr>
          <w:sz w:val="24"/>
        </w:rPr>
        <w:t xml:space="preserve">В случае превышения суточной нормы добычи (вылова) водных биоресурсов добыча (вылов) водных биоресурсов прекращается.</w:t>
      </w:r>
    </w:p>
    <w:p>
      <w:pPr>
        <w:pStyle w:val="0"/>
        <w:spacing w:before="240" w:lineRule="auto"/>
        <w:ind w:firstLine="540"/>
        <w:jc w:val="both"/>
      </w:pPr>
      <w:r>
        <w:rPr>
          <w:sz w:val="24"/>
        </w:rPr>
        <w:t xml:space="preserve">46.4.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во внутренних водах Российской Федерации, за исключением внутренних морских вод Российской Федерации, Амурской области и Хабаровского края, а также во внутренних морских водах Российской Федерации и территориальном море Российской Федерации, примыкающих к границам Хабаровского края, указана в таблице 7:</w:t>
      </w:r>
    </w:p>
    <w:p>
      <w:pPr>
        <w:pStyle w:val="0"/>
        <w:jc w:val="both"/>
      </w:pPr>
      <w:r>
        <w:rPr>
          <w:sz w:val="24"/>
        </w:rPr>
      </w:r>
    </w:p>
    <w:bookmarkStart w:id="1111" w:name="P1111"/>
    <w:bookmarkEnd w:id="1111"/>
    <w:p>
      <w:pPr>
        <w:pStyle w:val="0"/>
        <w:outlineLvl w:val="3"/>
        <w:jc w:val="right"/>
      </w:pPr>
      <w:r>
        <w:rPr>
          <w:sz w:val="24"/>
        </w:rPr>
        <w:t xml:space="preserve">Таблица 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5556"/>
      </w:tblGrid>
      <w:tr>
        <w:tc>
          <w:tcPr>
            <w:tcW w:w="3515" w:type="dxa"/>
          </w:tcPr>
          <w:p>
            <w:pPr>
              <w:pStyle w:val="0"/>
              <w:jc w:val="center"/>
            </w:pPr>
            <w:r>
              <w:rPr>
                <w:sz w:val="24"/>
              </w:rPr>
              <w:t xml:space="preserve">Виды водных биоресурсов</w:t>
            </w:r>
          </w:p>
        </w:tc>
        <w:tc>
          <w:tcPr>
            <w:tcW w:w="5556" w:type="dxa"/>
          </w:tcPr>
          <w:p>
            <w:pPr>
              <w:pStyle w:val="0"/>
              <w:jc w:val="center"/>
            </w:pPr>
            <w:r>
              <w:rPr>
                <w:sz w:val="24"/>
              </w:rPr>
              <w:t xml:space="preserve">Суточная норма добычи (вылова), экземпляр</w:t>
            </w:r>
          </w:p>
        </w:tc>
      </w:tr>
      <w:tr>
        <w:tc>
          <w:tcPr>
            <w:tcW w:w="3515" w:type="dxa"/>
          </w:tcPr>
          <w:p>
            <w:pPr>
              <w:pStyle w:val="0"/>
              <w:jc w:val="center"/>
            </w:pPr>
            <w:r>
              <w:rPr>
                <w:sz w:val="24"/>
              </w:rPr>
              <w:t xml:space="preserve">Карась</w:t>
            </w:r>
          </w:p>
        </w:tc>
        <w:tc>
          <w:tcPr>
            <w:tcW w:w="5556" w:type="dxa"/>
          </w:tcPr>
          <w:p>
            <w:pPr>
              <w:pStyle w:val="0"/>
              <w:jc w:val="center"/>
            </w:pPr>
            <w:r>
              <w:rPr>
                <w:sz w:val="24"/>
              </w:rPr>
              <w:t xml:space="preserve">20</w:t>
            </w:r>
          </w:p>
        </w:tc>
      </w:tr>
      <w:tr>
        <w:tc>
          <w:tcPr>
            <w:tcW w:w="3515" w:type="dxa"/>
          </w:tcPr>
          <w:p>
            <w:pPr>
              <w:pStyle w:val="0"/>
              <w:jc w:val="center"/>
            </w:pPr>
            <w:r>
              <w:rPr>
                <w:sz w:val="24"/>
              </w:rPr>
              <w:t xml:space="preserve">Щука</w:t>
            </w:r>
          </w:p>
        </w:tc>
        <w:tc>
          <w:tcPr>
            <w:tcW w:w="5556" w:type="dxa"/>
          </w:tcPr>
          <w:p>
            <w:pPr>
              <w:pStyle w:val="0"/>
              <w:jc w:val="center"/>
            </w:pPr>
            <w:r>
              <w:rPr>
                <w:sz w:val="24"/>
              </w:rPr>
              <w:t xml:space="preserve">5</w:t>
            </w:r>
          </w:p>
        </w:tc>
      </w:tr>
      <w:tr>
        <w:tc>
          <w:tcPr>
            <w:tcW w:w="3515" w:type="dxa"/>
          </w:tcPr>
          <w:p>
            <w:pPr>
              <w:pStyle w:val="0"/>
              <w:jc w:val="center"/>
            </w:pPr>
            <w:r>
              <w:rPr>
                <w:sz w:val="24"/>
              </w:rPr>
              <w:t xml:space="preserve">Ленок</w:t>
            </w:r>
          </w:p>
        </w:tc>
        <w:tc>
          <w:tcPr>
            <w:tcW w:w="5556" w:type="dxa"/>
          </w:tcPr>
          <w:p>
            <w:pPr>
              <w:pStyle w:val="0"/>
              <w:jc w:val="center"/>
            </w:pPr>
            <w:r>
              <w:rPr>
                <w:sz w:val="24"/>
              </w:rPr>
              <w:t xml:space="preserve">5</w:t>
            </w:r>
          </w:p>
        </w:tc>
      </w:tr>
      <w:tr>
        <w:tc>
          <w:tcPr>
            <w:tcW w:w="3515" w:type="dxa"/>
          </w:tcPr>
          <w:p>
            <w:pPr>
              <w:pStyle w:val="0"/>
              <w:jc w:val="center"/>
            </w:pPr>
            <w:r>
              <w:rPr>
                <w:sz w:val="24"/>
              </w:rPr>
              <w:t xml:space="preserve">Таймень</w:t>
            </w:r>
          </w:p>
        </w:tc>
        <w:tc>
          <w:tcPr>
            <w:tcW w:w="5556" w:type="dxa"/>
          </w:tcPr>
          <w:p>
            <w:pPr>
              <w:pStyle w:val="0"/>
              <w:jc w:val="center"/>
            </w:pPr>
            <w:r>
              <w:rPr>
                <w:sz w:val="24"/>
              </w:rPr>
              <w:t xml:space="preserve">1</w:t>
            </w:r>
          </w:p>
        </w:tc>
      </w:tr>
      <w:tr>
        <w:tc>
          <w:tcPr>
            <w:tcW w:w="3515" w:type="dxa"/>
          </w:tcPr>
          <w:p>
            <w:pPr>
              <w:pStyle w:val="0"/>
              <w:jc w:val="center"/>
            </w:pPr>
            <w:r>
              <w:rPr>
                <w:sz w:val="24"/>
              </w:rPr>
              <w:t xml:space="preserve">Хариус</w:t>
            </w:r>
          </w:p>
        </w:tc>
        <w:tc>
          <w:tcPr>
            <w:tcW w:w="5556" w:type="dxa"/>
          </w:tcPr>
          <w:p>
            <w:pPr>
              <w:pStyle w:val="0"/>
              <w:jc w:val="center"/>
            </w:pPr>
            <w:r>
              <w:rPr>
                <w:sz w:val="24"/>
              </w:rPr>
              <w:t xml:space="preserve">30</w:t>
            </w:r>
          </w:p>
        </w:tc>
      </w:tr>
    </w:tbl>
    <w:p>
      <w:pPr>
        <w:pStyle w:val="0"/>
        <w:jc w:val="both"/>
      </w:pPr>
      <w:r>
        <w:rPr>
          <w:sz w:val="24"/>
        </w:rPr>
      </w:r>
    </w:p>
    <w:p>
      <w:pPr>
        <w:pStyle w:val="0"/>
        <w:ind w:firstLine="540"/>
        <w:jc w:val="both"/>
      </w:pPr>
      <w:r>
        <w:rPr>
          <w:sz w:val="24"/>
        </w:rPr>
        <w:t xml:space="preserve">46.4.1. Для видов водных биоресурсов, не указанных в </w:t>
      </w:r>
      <w:hyperlink w:history="0" w:anchor="P1111" w:tooltip="Таблица 7">
        <w:r>
          <w:rPr>
            <w:sz w:val="24"/>
            <w:color w:val="0000ff"/>
          </w:rPr>
          <w:t xml:space="preserve">таблице 7</w:t>
        </w:r>
      </w:hyperlink>
      <w:r>
        <w:rPr>
          <w:sz w:val="24"/>
        </w:rPr>
        <w:t xml:space="preserve">, суточная норма добычи (вылова) водных биоресурсов не устанавливается.</w:t>
      </w:r>
    </w:p>
    <w:p>
      <w:pPr>
        <w:pStyle w:val="0"/>
        <w:spacing w:before="240" w:lineRule="auto"/>
        <w:ind w:firstLine="540"/>
        <w:jc w:val="both"/>
      </w:pPr>
      <w:r>
        <w:rPr>
          <w:sz w:val="24"/>
        </w:rPr>
        <w:t xml:space="preserve">46.4.2. Независимо от времени пребывания на водном объекте рыбохозяйственного значения добыча (вылов) водных биоресурсов разрешается в размере не более суточной нормы добычи (вылова) водных биоресурсов.</w:t>
      </w:r>
    </w:p>
    <w:p>
      <w:pPr>
        <w:pStyle w:val="0"/>
        <w:spacing w:before="240" w:lineRule="auto"/>
        <w:ind w:firstLine="540"/>
        <w:jc w:val="both"/>
      </w:pPr>
      <w:r>
        <w:rPr>
          <w:sz w:val="24"/>
        </w:rPr>
        <w:t xml:space="preserve">В случае превышения суточной нормы добычи (вылова) водных биоресурсов добыча (вылов) водных биоресурсов прекращается.</w:t>
      </w:r>
    </w:p>
    <w:p>
      <w:pPr>
        <w:pStyle w:val="0"/>
        <w:jc w:val="both"/>
      </w:pPr>
      <w:r>
        <w:rPr>
          <w:sz w:val="24"/>
        </w:rPr>
      </w:r>
    </w:p>
    <w:p>
      <w:pPr>
        <w:pStyle w:val="2"/>
        <w:outlineLvl w:val="1"/>
        <w:jc w:val="center"/>
      </w:pPr>
      <w:r>
        <w:rPr>
          <w:sz w:val="24"/>
        </w:rPr>
        <w:t xml:space="preserve">V. Традиционное рыболовство</w:t>
      </w:r>
    </w:p>
    <w:p>
      <w:pPr>
        <w:pStyle w:val="0"/>
        <w:jc w:val="both"/>
      </w:pPr>
      <w:r>
        <w:rPr>
          <w:sz w:val="24"/>
        </w:rPr>
      </w:r>
    </w:p>
    <w:p>
      <w:pPr>
        <w:pStyle w:val="0"/>
        <w:ind w:firstLine="540"/>
        <w:jc w:val="both"/>
      </w:pPr>
      <w:r>
        <w:rPr>
          <w:sz w:val="24"/>
        </w:rPr>
        <w:t xml:space="preserve">47. При осуществлении традиционного рыболовства лица, относящиеся к коренным малочисленным народам Севера, Сибири и Дальнего Востока Российской Федерации, и их общины:</w:t>
      </w:r>
    </w:p>
    <w:p>
      <w:pPr>
        <w:pStyle w:val="0"/>
        <w:spacing w:before="240" w:lineRule="auto"/>
        <w:ind w:firstLine="540"/>
        <w:jc w:val="both"/>
      </w:pPr>
      <w:r>
        <w:rPr>
          <w:sz w:val="24"/>
        </w:rPr>
        <w:t xml:space="preserve">47.1. обязаны соблюдать требования к сохранению водных биоресурсов, установленные в </w:t>
      </w:r>
      <w:hyperlink w:history="0" w:anchor="P86" w:tooltip="II. Требования к сохранению водных биоресурсов">
        <w:r>
          <w:rPr>
            <w:sz w:val="24"/>
            <w:color w:val="0000ff"/>
          </w:rPr>
          <w:t xml:space="preserve">главе II</w:t>
        </w:r>
      </w:hyperlink>
      <w:r>
        <w:rPr>
          <w:sz w:val="24"/>
        </w:rPr>
        <w:t xml:space="preserve"> Правил рыболовства;</w:t>
      </w:r>
    </w:p>
    <w:p>
      <w:pPr>
        <w:pStyle w:val="0"/>
        <w:spacing w:before="240" w:lineRule="auto"/>
        <w:ind w:firstLine="540"/>
        <w:jc w:val="both"/>
      </w:pPr>
      <w:r>
        <w:rPr>
          <w:sz w:val="24"/>
        </w:rPr>
        <w:t xml:space="preserve">47.2. в случае применения маломерных судов, а также судов и плавучих средств, не подлежащих государственной регистрации, осуществляют добычу (вылов) водных биоресурсов в территориальном море Российской Федерации и во внутренних морских водах Российской Федерации в соответствии с </w:t>
      </w:r>
      <w:hyperlink w:history="0" w:anchor="P288" w:tooltip="16. Запрещается осуществлять добычу (вылов) водных биоресурсов:">
        <w:r>
          <w:rPr>
            <w:sz w:val="24"/>
            <w:color w:val="0000ff"/>
          </w:rPr>
          <w:t xml:space="preserve">пунктами 16</w:t>
        </w:r>
      </w:hyperlink>
      <w:r>
        <w:rPr>
          <w:sz w:val="24"/>
        </w:rPr>
        <w:t xml:space="preserve"> - </w:t>
      </w:r>
      <w:hyperlink w:history="0" w:anchor="P556" w:tooltip="30. Разрешенный прилов всех водных биоресурсов, не поименованных в разрешении и на которые ОДУ не установлен, одновременно с добычей (выловом) видов водных биоресурсов, указанных в разрешении на добычу (вылов), допускается не более 49% по весу от общего улова разрешенных видов за одну операцию по добыче (вылову);">
        <w:r>
          <w:rPr>
            <w:sz w:val="24"/>
            <w:color w:val="0000ff"/>
          </w:rPr>
          <w:t xml:space="preserve">30</w:t>
        </w:r>
      </w:hyperlink>
      <w:r>
        <w:rPr>
          <w:sz w:val="24"/>
        </w:rPr>
        <w:t xml:space="preserve"> Правил рыболовства;</w:t>
      </w:r>
    </w:p>
    <w:p>
      <w:pPr>
        <w:pStyle w:val="0"/>
        <w:spacing w:before="240" w:lineRule="auto"/>
        <w:ind w:firstLine="540"/>
        <w:jc w:val="both"/>
      </w:pPr>
      <w:r>
        <w:rPr>
          <w:sz w:val="24"/>
        </w:rPr>
        <w:t xml:space="preserve">47.3. в случае осуществления традиционного рыболовства без применения маломерных судов, а также судов и плавучих средств, не подлежащих государственной регистрации:</w:t>
      </w:r>
    </w:p>
    <w:p>
      <w:pPr>
        <w:pStyle w:val="0"/>
        <w:spacing w:before="240" w:lineRule="auto"/>
        <w:ind w:firstLine="540"/>
        <w:jc w:val="both"/>
      </w:pPr>
      <w:r>
        <w:rPr>
          <w:sz w:val="24"/>
        </w:rPr>
        <w:t xml:space="preserve">а) обеспечивают раздельный учет улова водных биоресурсов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зона, промысловая подзона, квадрат, координаты) в рыболовном журнале и других отчетных документах при осуществлении рыболовства на основании разрешения на добычу (вылов) водных биоресурсов;</w:t>
      </w:r>
    </w:p>
    <w:p>
      <w:pPr>
        <w:pStyle w:val="0"/>
        <w:jc w:val="both"/>
      </w:pPr>
      <w:r>
        <w:rPr>
          <w:sz w:val="24"/>
        </w:rPr>
        <w:t xml:space="preserve">(пп. "а" в ред. </w:t>
      </w:r>
      <w:hyperlink w:history="0" r:id="rId149"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б) представляют в территориальные органы Росрыболовства сведения о добыче (вылове) водных биоресурсов:</w:t>
      </w:r>
    </w:p>
    <w:p>
      <w:pPr>
        <w:pStyle w:val="0"/>
        <w:spacing w:before="240" w:lineRule="auto"/>
        <w:ind w:firstLine="540"/>
        <w:jc w:val="both"/>
      </w:pPr>
      <w:r>
        <w:rPr>
          <w:sz w:val="24"/>
        </w:rPr>
        <w:t xml:space="preserve">не позднее 18 и 3 числа каждого месяца по состоянию на 15 и последнее число месяца - в случае осуществления добычи (вылова) с предоставлением рыболовного участка;</w:t>
      </w:r>
    </w:p>
    <w:p>
      <w:pPr>
        <w:pStyle w:val="0"/>
        <w:jc w:val="both"/>
      </w:pPr>
      <w:r>
        <w:rPr>
          <w:sz w:val="24"/>
        </w:rPr>
        <w:t xml:space="preserve">(в ред. </w:t>
      </w:r>
      <w:hyperlink w:history="0" r:id="rId150"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ежегодно, не позднее 20 января года, следующего за отчетным, - в случае осуществления добычи (вылова) без предоставления рыболовного участков);</w:t>
      </w:r>
    </w:p>
    <w:p>
      <w:pPr>
        <w:pStyle w:val="0"/>
        <w:jc w:val="both"/>
      </w:pPr>
      <w:r>
        <w:rPr>
          <w:sz w:val="24"/>
        </w:rPr>
        <w:t xml:space="preserve">(в ред. </w:t>
      </w:r>
      <w:hyperlink w:history="0" r:id="rId151"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в) при осуществлении добычи (вылова) морских млекопитающих содержат в надлежащем санитарном состоянии участки забоя и разделки туш морских млекопитающих.</w:t>
      </w:r>
    </w:p>
    <w:p>
      <w:pPr>
        <w:pStyle w:val="0"/>
        <w:spacing w:before="240" w:lineRule="auto"/>
        <w:ind w:firstLine="540"/>
        <w:jc w:val="both"/>
      </w:pPr>
      <w:r>
        <w:rPr>
          <w:sz w:val="24"/>
        </w:rPr>
        <w:t xml:space="preserve">48. Традиционное рыболовство без предоставления рыболовного участка осуществляется без разрешения на добычу (вылов) водных биоресурсов, за исключением добычи (вылова) редких и находящихся под угрозой исчезновения видов водных биоресурсов &lt;26&gt;.</w:t>
      </w:r>
    </w:p>
    <w:p>
      <w:pPr>
        <w:pStyle w:val="0"/>
        <w:jc w:val="both"/>
      </w:pPr>
      <w:r>
        <w:rPr>
          <w:sz w:val="24"/>
        </w:rPr>
        <w:t xml:space="preserve">(в ред. </w:t>
      </w:r>
      <w:hyperlink w:history="0" r:id="rId152"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&lt;26&gt; </w:t>
      </w:r>
      <w:hyperlink w:history="0" r:id="rId153" w:tooltip="Приказ Минсельхоза России от 01.09.2020 N 522 &quot;Об утверждении Порядка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quot; (Зарегистрировано в Минюсте России 01.10.2020 N 60183) {КонсультантПлюс}">
        <w:r>
          <w:rPr>
            <w:sz w:val="24"/>
            <w:color w:val="0000ff"/>
          </w:rPr>
          <w:t xml:space="preserve">Приказ</w:t>
        </w:r>
      </w:hyperlink>
      <w:r>
        <w:rPr>
          <w:sz w:val="24"/>
        </w:rPr>
        <w:t xml:space="preserve"> Министерства сельского хозяйства Российской Федерации от 1 сентября 2020 г. N 522 "Об утверждении Порядка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(зарегистрирован Минюстом России 1 октября 2020 г., регистрационный N 60183).</w:t>
      </w:r>
    </w:p>
    <w:p>
      <w:pPr>
        <w:pStyle w:val="0"/>
        <w:jc w:val="both"/>
      </w:pPr>
      <w:r>
        <w:rPr>
          <w:sz w:val="24"/>
        </w:rPr>
        <w:t xml:space="preserve">(сноска в ред. </w:t>
      </w:r>
      <w:hyperlink w:history="0" r:id="rId154"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jc w:val="both"/>
      </w:pPr>
      <w:r>
        <w:rPr>
          <w:sz w:val="24"/>
        </w:rPr>
      </w:r>
    </w:p>
    <w:p>
      <w:pPr>
        <w:pStyle w:val="0"/>
        <w:ind w:firstLine="540"/>
        <w:jc w:val="both"/>
      </w:pPr>
      <w:r>
        <w:rPr>
          <w:sz w:val="24"/>
        </w:rPr>
        <w:t xml:space="preserve">Добыча (вылов) редких и находящихся под угрозой исчезновения, занесенных в Красную книгу Российской Федерации, видов водных биоресурсов осуществляется в соответствии с </w:t>
      </w:r>
      <w:hyperlink w:history="0" w:anchor="P82" w:tooltip="7.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
        <w:r>
          <w:rPr>
            <w:sz w:val="24"/>
            <w:color w:val="0000ff"/>
          </w:rPr>
          <w:t xml:space="preserve">пунктом 7</w:t>
        </w:r>
      </w:hyperlink>
      <w:r>
        <w:rPr>
          <w:sz w:val="24"/>
        </w:rPr>
        <w:t xml:space="preserve"> Правил.</w:t>
      </w:r>
    </w:p>
    <w:p>
      <w:pPr>
        <w:pStyle w:val="0"/>
        <w:spacing w:before="240" w:lineRule="auto"/>
        <w:ind w:firstLine="540"/>
        <w:jc w:val="both"/>
      </w:pPr>
      <w:r>
        <w:rPr>
          <w:sz w:val="24"/>
        </w:rPr>
        <w:t xml:space="preserve">Лица, относящиеся к коренным малочисленным народам Севера, Сибири и Дальнего Востока Российской Федерации, осуществляющие традиционное рыболовство без предоставления рыболовного участка, должны иметь при себе паспорт или иной документ, удостоверяющий личность.</w:t>
      </w:r>
    </w:p>
    <w:p>
      <w:pPr>
        <w:pStyle w:val="0"/>
        <w:jc w:val="both"/>
      </w:pPr>
      <w:r>
        <w:rPr>
          <w:sz w:val="24"/>
        </w:rPr>
        <w:t xml:space="preserve">(в ред. </w:t>
      </w:r>
      <w:hyperlink w:history="0" r:id="rId155"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49.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на основании разрешения на добычу (вылов) водных биоресурсов, должны иметь при себе 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 иной связи, являющийся неотъемлемой частью разрешения, рыболовный журнал;</w:t>
      </w:r>
    </w:p>
    <w:p>
      <w:pPr>
        <w:pStyle w:val="0"/>
        <w:jc w:val="both"/>
      </w:pPr>
      <w:r>
        <w:rPr>
          <w:sz w:val="24"/>
        </w:rPr>
        <w:t xml:space="preserve">(в ред. </w:t>
      </w:r>
      <w:hyperlink w:history="0" r:id="rId156"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50.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на выделенном для этой цели рыболовном участке, должны иметь договор пользования этим рыболовным участком.</w:t>
      </w:r>
    </w:p>
    <w:p>
      <w:pPr>
        <w:pStyle w:val="0"/>
        <w:jc w:val="both"/>
      </w:pPr>
      <w:r>
        <w:rPr>
          <w:sz w:val="24"/>
        </w:rPr>
        <w:t xml:space="preserve">(п. 50 в ред. </w:t>
      </w:r>
      <w:hyperlink w:history="0" r:id="rId157"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51.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не вправе:</w:t>
      </w:r>
    </w:p>
    <w:p>
      <w:pPr>
        <w:pStyle w:val="0"/>
        <w:spacing w:before="240" w:lineRule="auto"/>
        <w:ind w:firstLine="540"/>
        <w:jc w:val="both"/>
      </w:pPr>
      <w:r>
        <w:rPr>
          <w:sz w:val="24"/>
        </w:rPr>
        <w:t xml:space="preserve">а) осуществлять добычу (вылов) водных биоресурсов с превышением квот (объемов) добычи (вылова) водных биоресурсов по районам добычи (вылова) водных биоресурсов и видам водных биоресурсов, указанных в разрешении на добычу (вылов) водных биоресурсов и (или) решении о предоставлении водных биоресурсов в пользование для осуществления традиционного рыболовства </w:t>
      </w:r>
      <w:hyperlink w:history="0" w:anchor="P1165" w:tooltip="&lt;27&gt; Статья 33.2 Федерального закона от 20 декабря 2004 г. N 166-ФЗ &quot;О рыболовстве и сохранении водных биологических ресурсов&quot;.">
        <w:r>
          <w:rPr>
            <w:sz w:val="24"/>
            <w:color w:val="0000ff"/>
          </w:rPr>
          <w:t xml:space="preserve">&lt;27&gt;</w:t>
        </w:r>
      </w:hyperlink>
      <w:r>
        <w:rPr>
          <w:sz w:val="24"/>
        </w:rPr>
        <w:t xml:space="preserve">;</w:t>
      </w:r>
    </w:p>
    <w:p>
      <w:pPr>
        <w:pStyle w:val="0"/>
        <w:jc w:val="both"/>
      </w:pPr>
      <w:r>
        <w:rPr>
          <w:sz w:val="24"/>
        </w:rPr>
        <w:t xml:space="preserve">(пп. "а" в ред. </w:t>
      </w:r>
      <w:hyperlink w:history="0" r:id="rId158"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б) выбрасывать добытые (выловленные) водные биоресурсы, разрешенные для добычи (вылова);</w:t>
      </w:r>
    </w:p>
    <w:p>
      <w:pPr>
        <w:pStyle w:val="0"/>
        <w:spacing w:before="240" w:lineRule="auto"/>
        <w:ind w:firstLine="540"/>
        <w:jc w:val="both"/>
      </w:pPr>
      <w:r>
        <w:rPr>
          <w:sz w:val="24"/>
        </w:rPr>
        <w:t xml:space="preserve">в) использовать сетные орудия добычи (вылова) водных биоресурсов, не обозначая их положения с помощью опознавательных буев или знаков, на которые нанесена информация о пользователе (полное наименование юридического лица и (или) фамилия, имя, отчество (при наличии) физического лица), осуществляющего добычу (вылов) водных биоресурсов, номере разрешения на добычу (вылов) водных биоресурсов или решения о предоставлении водных биоресурсов в пользование для осуществления традиционного рыболовства </w:t>
      </w:r>
      <w:hyperlink w:history="0" w:anchor="P1165" w:tooltip="&lt;27&gt; Статья 33.2 Федерального закона от 20 декабря 2004 г. N 166-ФЗ &quot;О рыболовстве и сохранении водных биологических ресурсов&quot;.">
        <w:r>
          <w:rPr>
            <w:sz w:val="24"/>
            <w:color w:val="0000ff"/>
          </w:rPr>
          <w:t xml:space="preserve">&lt;27&gt;</w:t>
        </w:r>
      </w:hyperlink>
      <w:r>
        <w:rPr>
          <w:sz w:val="24"/>
        </w:rPr>
        <w:t xml:space="preserve">.</w:t>
      </w:r>
    </w:p>
    <w:p>
      <w:pPr>
        <w:pStyle w:val="0"/>
        <w:jc w:val="both"/>
      </w:pPr>
      <w:r>
        <w:rPr>
          <w:sz w:val="24"/>
        </w:rPr>
        <w:t xml:space="preserve">(пп. "в" введен </w:t>
      </w:r>
      <w:hyperlink w:history="0" r:id="rId159"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Приказом</w:t>
        </w:r>
      </w:hyperlink>
      <w:r>
        <w:rPr>
          <w:sz w:val="24"/>
        </w:rPr>
        <w:t xml:space="preserve"> Минсельхоза России от 08.09.2023 N 713)</w:t>
      </w:r>
    </w:p>
    <w:p>
      <w:pPr>
        <w:pStyle w:val="0"/>
        <w:spacing w:before="240" w:lineRule="auto"/>
        <w:ind w:firstLine="540"/>
        <w:jc w:val="both"/>
      </w:pPr>
      <w:r>
        <w:rPr>
          <w:sz w:val="24"/>
        </w:rPr>
        <w:t xml:space="preserve">52. Запретные для добычи (вылова) водных биоресурсов при осуществлении традиционного рыболовства районы, сроки (периоды), виды водных биоресурсов, размер (шаг) ячеи и конструкция орудий добычи (вылова), способы добычи (вылова), минимальный промысловый размер и разрешенные приловы молоди водных биоресурсов указываются в разрешении на добычу (вылов) водных биоресурсов при предоставлении водных биоресурсов в пользование для осуществления традиционного рыболовства &lt;27&gt;.</w:t>
      </w:r>
    </w:p>
    <w:p>
      <w:pPr>
        <w:pStyle w:val="0"/>
        <w:spacing w:before="240" w:lineRule="auto"/>
        <w:ind w:firstLine="540"/>
        <w:jc w:val="both"/>
      </w:pPr>
      <w:r>
        <w:rPr>
          <w:sz w:val="24"/>
        </w:rPr>
        <w:t xml:space="preserve">--------------------------------</w:t>
      </w:r>
    </w:p>
    <w:bookmarkStart w:id="1165" w:name="P1165"/>
    <w:bookmarkEnd w:id="1165"/>
    <w:p>
      <w:pPr>
        <w:pStyle w:val="0"/>
        <w:spacing w:before="240" w:lineRule="auto"/>
        <w:ind w:firstLine="540"/>
        <w:jc w:val="both"/>
      </w:pPr>
      <w:r>
        <w:rPr>
          <w:sz w:val="24"/>
        </w:rPr>
        <w:t xml:space="preserve">&lt;27&gt; </w:t>
      </w:r>
      <w:hyperlink w:history="0" r:id="rId160"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33.2</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При случайном прилове запрещенных видов водных биоресурсов, а также водные биоресурсы, добытые (выловленные) с превышением установленного объема, либо не поименованные в разрешении о предоставлении водных биоресурсов в пользование для осуществления традиционного рыболовства и менее промыслового размера должны, независимо от состояния, выпускаться в естественную среду обитания с наименьшими повреждениями.</w:t>
      </w:r>
    </w:p>
    <w:p>
      <w:pPr>
        <w:pStyle w:val="0"/>
        <w:spacing w:before="240" w:lineRule="auto"/>
        <w:ind w:firstLine="540"/>
        <w:jc w:val="both"/>
      </w:pPr>
      <w:r>
        <w:rPr>
          <w:sz w:val="24"/>
        </w:rPr>
        <w:t xml:space="preserve">53. В водных объектах рыбохозяйственного значения Республики Саха (Якутия) лица, относящиеся к коренным малочисленным народам Севера, Сибири и Дальнего Востока Российской Федерации, и их общины при осуществлении традиционного рыболовства не вправе осуществлять добычу (вылов) водных биоресурсов в запретных для добычи (вылова) водных биоресурсов районах и в запретные сроки (периоды) добычи (вылова), которые устанавливаются:</w:t>
      </w:r>
    </w:p>
    <w:p>
      <w:pPr>
        <w:pStyle w:val="0"/>
        <w:spacing w:before="240" w:lineRule="auto"/>
        <w:ind w:firstLine="540"/>
        <w:jc w:val="both"/>
      </w:pPr>
      <w:r>
        <w:rPr>
          <w:sz w:val="24"/>
        </w:rPr>
        <w:t xml:space="preserve">а) с предоставлением рыболовного участка - в соответствии с </w:t>
      </w:r>
      <w:hyperlink w:history="0" w:anchor="P288" w:tooltip="16. Запрещается осуществлять добычу (вылов) водных биоресурсов:">
        <w:r>
          <w:rPr>
            <w:sz w:val="24"/>
            <w:color w:val="0000ff"/>
          </w:rPr>
          <w:t xml:space="preserve">пунктами 16</w:t>
        </w:r>
      </w:hyperlink>
      <w:r>
        <w:rPr>
          <w:sz w:val="24"/>
        </w:rPr>
        <w:t xml:space="preserve"> - </w:t>
      </w:r>
      <w:hyperlink w:history="0" w:anchor="P311" w:tooltip="18. Запрещается добыча (вылов):">
        <w:r>
          <w:rPr>
            <w:sz w:val="24"/>
            <w:color w:val="0000ff"/>
          </w:rPr>
          <w:t xml:space="preserve">18</w:t>
        </w:r>
      </w:hyperlink>
      <w:r>
        <w:rPr>
          <w:sz w:val="24"/>
        </w:rPr>
        <w:t xml:space="preserve"> Правил рыболовства;</w:t>
      </w:r>
    </w:p>
    <w:p>
      <w:pPr>
        <w:pStyle w:val="0"/>
        <w:jc w:val="both"/>
      </w:pPr>
      <w:r>
        <w:rPr>
          <w:sz w:val="24"/>
        </w:rPr>
        <w:t xml:space="preserve">(в ред. </w:t>
      </w:r>
      <w:hyperlink w:history="0" r:id="rId161"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б) без предоставления рыболовного участка - в соответствии с </w:t>
      </w:r>
      <w:hyperlink w:history="0" w:anchor="P565" w:tooltip="32. Запрещается осуществлять любительское рыболовство всех видов водных биоресурсов (кроме добычи (вылова) плотвы, окуня, ельца, гольяна):">
        <w:r>
          <w:rPr>
            <w:sz w:val="24"/>
            <w:color w:val="0000ff"/>
          </w:rPr>
          <w:t xml:space="preserve">пунктами 32</w:t>
        </w:r>
      </w:hyperlink>
      <w:r>
        <w:rPr>
          <w:sz w:val="24"/>
        </w:rPr>
        <w:t xml:space="preserve"> - </w:t>
      </w:r>
      <w:hyperlink w:history="0" w:anchor="P625" w:tooltip="37. Запрещается использование сетных орудий добычи (вылова) в периоды нереста весенне-летних и осенне-зимних нерестующих рыб:">
        <w:r>
          <w:rPr>
            <w:sz w:val="24"/>
            <w:color w:val="0000ff"/>
          </w:rPr>
          <w:t xml:space="preserve">37</w:t>
        </w:r>
      </w:hyperlink>
      <w:r>
        <w:rPr>
          <w:sz w:val="24"/>
        </w:rPr>
        <w:t xml:space="preserve"> Правил рыболовства.</w:t>
      </w:r>
    </w:p>
    <w:p>
      <w:pPr>
        <w:pStyle w:val="0"/>
        <w:jc w:val="both"/>
      </w:pPr>
      <w:r>
        <w:rPr>
          <w:sz w:val="24"/>
        </w:rPr>
        <w:t xml:space="preserve">(в ред. </w:t>
      </w:r>
      <w:hyperlink w:history="0" r:id="rId162"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54.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без использования маломерных судов, а также судов и плавучих средств, не подлежащих государственной регистрации, имеют право на применение традиционных способов добычи (вылова) водных биоресурсов, если такие способы прямо или косвенно не ведут к снижению биологического разнообразия, не сокращают численность и устойчивое воспроизводство объектов водных биоресурсов, не нарушают среду их обитания и не представляют опасности для человека &lt;28&gt;, в том числе на рыболовных участках, предоставленных для осуществления традиционного рыболовства, - всеми не запрещенными к применению в промышленных целях орудиями и способами.</w:t>
      </w:r>
    </w:p>
    <w:p>
      <w:pPr>
        <w:pStyle w:val="0"/>
        <w:jc w:val="both"/>
      </w:pPr>
      <w:r>
        <w:rPr>
          <w:sz w:val="24"/>
        </w:rPr>
        <w:t xml:space="preserve">(п. 54 в ред. </w:t>
      </w:r>
      <w:hyperlink w:history="0" r:id="rId163"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&lt;28&gt; </w:t>
      </w:r>
      <w:hyperlink w:history="0" r:id="rId164" w:tooltip="Приказ Минсельхоза России от 01.09.2020 N 522 &quot;Об утверждении Порядка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quot; (Зарегистрировано в Минюсте России 01.10.2020 N 60183) {КонсультантПлюс}">
        <w:r>
          <w:rPr>
            <w:sz w:val="24"/>
            <w:color w:val="0000ff"/>
          </w:rPr>
          <w:t xml:space="preserve">Пункт 3</w:t>
        </w:r>
      </w:hyperlink>
      <w:r>
        <w:rPr>
          <w:sz w:val="24"/>
        </w:rPr>
        <w:t xml:space="preserve"> Порядка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утвержденного приказом Минсельхоза России от 1 сентября 2020 г. N 522.</w:t>
      </w:r>
    </w:p>
    <w:p>
      <w:pPr>
        <w:pStyle w:val="0"/>
        <w:jc w:val="both"/>
      </w:pPr>
      <w:r>
        <w:rPr>
          <w:sz w:val="24"/>
        </w:rPr>
        <w:t xml:space="preserve">(сноска в ред. </w:t>
      </w:r>
      <w:hyperlink w:history="0" r:id="rId165"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p>
      <w:pPr>
        <w:pStyle w:val="0"/>
        <w:jc w:val="both"/>
      </w:pPr>
      <w:r>
        <w:rPr>
          <w:sz w:val="24"/>
        </w:rPr>
      </w:r>
    </w:p>
    <w:p>
      <w:pPr>
        <w:pStyle w:val="0"/>
        <w:ind w:firstLine="540"/>
        <w:jc w:val="both"/>
      </w:pPr>
      <w:r>
        <w:rPr>
          <w:sz w:val="24"/>
        </w:rPr>
        <w:t xml:space="preserve">55. Лицам, относящимся к коренным малочисленным народам Севера, Сибири и Дальнего Востока Российской Федерации, и их общинам, осуществляющим традиционное рыболовство без разрешения на добычу (вылов) водных биоресурсов в водных объектах рыбохозяйственного значения Республики Саха (Якутия), запрещается применение следующих орудий добычи (вылова):</w:t>
      </w:r>
    </w:p>
    <w:p>
      <w:pPr>
        <w:pStyle w:val="0"/>
        <w:spacing w:before="240" w:lineRule="auto"/>
        <w:ind w:firstLine="540"/>
        <w:jc w:val="both"/>
      </w:pPr>
      <w:r>
        <w:rPr>
          <w:sz w:val="24"/>
        </w:rPr>
        <w:t xml:space="preserve">а) более одной ставной сети и плавной сети длиной более 30 м с размером (шагом) ячеи менее 22 мм у гражданина;</w:t>
      </w:r>
    </w:p>
    <w:p>
      <w:pPr>
        <w:pStyle w:val="0"/>
        <w:spacing w:before="240" w:lineRule="auto"/>
        <w:ind w:firstLine="540"/>
        <w:jc w:val="both"/>
      </w:pPr>
      <w:r>
        <w:rPr>
          <w:sz w:val="24"/>
        </w:rPr>
        <w:t xml:space="preserve">б) более одного бредня без мотни высотой стенки более 4 м длиной более 25 м с размером (шагом) ячеи менее 10 мм у гражданина;</w:t>
      </w:r>
    </w:p>
    <w:p>
      <w:pPr>
        <w:pStyle w:val="0"/>
        <w:spacing w:before="240" w:lineRule="auto"/>
        <w:ind w:firstLine="540"/>
        <w:jc w:val="both"/>
      </w:pPr>
      <w:r>
        <w:rPr>
          <w:sz w:val="24"/>
        </w:rPr>
        <w:t xml:space="preserve">в) более одного заездка с длиной крыла более 15 м и мережой более 2 м, с размером (шагом) ячеи менее 22 мм у гражданина;</w:t>
      </w:r>
    </w:p>
    <w:p>
      <w:pPr>
        <w:pStyle w:val="0"/>
        <w:spacing w:before="240" w:lineRule="auto"/>
        <w:ind w:firstLine="540"/>
        <w:jc w:val="both"/>
      </w:pPr>
      <w:r>
        <w:rPr>
          <w:sz w:val="24"/>
        </w:rPr>
        <w:t xml:space="preserve">г) более одного невода длиной более 150 м с размером (шагом) ячеи в мотне до 30 мм и более 32 мм, в приводах до 32 мм и более 36 мм, в крыльях до 40 мм при подледном добыче (вылове) на карасевых озерах, не имеющих гидрологической связи с рекой и не предоставленных под рыболовные (рыбопромысловые) участки, у гражданина;</w:t>
      </w:r>
    </w:p>
    <w:p>
      <w:pPr>
        <w:pStyle w:val="0"/>
        <w:spacing w:before="240" w:lineRule="auto"/>
        <w:ind w:firstLine="540"/>
        <w:jc w:val="both"/>
      </w:pPr>
      <w:r>
        <w:rPr>
          <w:sz w:val="24"/>
        </w:rPr>
        <w:t xml:space="preserve">д) более одной ловушки (мережи, вентеря, сурпы) с размером (шагом) ячеи (или расстоянием между прутьями) менее 22 мм у гражданина.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рыболовства</w:t>
      </w:r>
    </w:p>
    <w:p>
      <w:pPr>
        <w:pStyle w:val="0"/>
        <w:jc w:val="right"/>
      </w:pPr>
      <w:r>
        <w:rPr>
          <w:sz w:val="24"/>
        </w:rPr>
        <w:t xml:space="preserve">для Восточно-Сибирского</w:t>
      </w:r>
    </w:p>
    <w:p>
      <w:pPr>
        <w:pStyle w:val="0"/>
        <w:jc w:val="right"/>
      </w:pPr>
      <w:r>
        <w:rPr>
          <w:sz w:val="24"/>
        </w:rPr>
        <w:t xml:space="preserve">рыбохозяйственного бассейна</w:t>
      </w:r>
    </w:p>
    <w:p>
      <w:pPr>
        <w:pStyle w:val="0"/>
        <w:jc w:val="both"/>
      </w:pPr>
      <w:r>
        <w:rPr>
          <w:sz w:val="24"/>
        </w:rPr>
      </w:r>
    </w:p>
    <w:bookmarkStart w:id="1195" w:name="P1195"/>
    <w:bookmarkEnd w:id="1195"/>
    <w:p>
      <w:pPr>
        <w:pStyle w:val="2"/>
        <w:jc w:val="center"/>
      </w:pPr>
      <w:r>
        <w:rPr>
          <w:sz w:val="24"/>
        </w:rPr>
        <w:t xml:space="preserve">МЕСТА МАССОВЫХ СКОПЛЕНИЙ РЫБ</w:t>
      </w:r>
    </w:p>
    <w:p>
      <w:pPr>
        <w:pStyle w:val="2"/>
        <w:jc w:val="center"/>
      </w:pPr>
      <w:r>
        <w:rPr>
          <w:sz w:val="24"/>
        </w:rPr>
        <w:t xml:space="preserve">В ПРЕСНОВОДНЫХ ВОДНЫХ ОБЪЕКТАХ РЫБОХОЗЯЙСТВЕННОГО ЗНАЧЕНИЯ</w:t>
      </w:r>
    </w:p>
    <w:p>
      <w:pPr>
        <w:pStyle w:val="2"/>
        <w:jc w:val="center"/>
      </w:pPr>
      <w:r>
        <w:rPr>
          <w:sz w:val="24"/>
        </w:rPr>
        <w:t xml:space="preserve">В ГРАНИЦАХ РЕСПУБЛИКИ САХА (ЯКУТИЯ)</w:t>
      </w:r>
    </w:p>
    <w:p>
      <w:pPr>
        <w:pStyle w:val="0"/>
        <w:jc w:val="both"/>
      </w:pPr>
      <w:r>
        <w:rPr>
          <w:sz w:val="24"/>
        </w:rPr>
      </w:r>
    </w:p>
    <w:p>
      <w:pPr>
        <w:pStyle w:val="0"/>
        <w:ind w:firstLine="540"/>
        <w:jc w:val="both"/>
      </w:pPr>
      <w:r>
        <w:rPr>
          <w:sz w:val="24"/>
        </w:rPr>
        <w:t xml:space="preserve">Река Лена:</w:t>
      </w:r>
    </w:p>
    <w:p>
      <w:pPr>
        <w:pStyle w:val="0"/>
        <w:spacing w:before="240" w:lineRule="auto"/>
        <w:ind w:firstLine="540"/>
        <w:jc w:val="both"/>
      </w:pPr>
      <w:r>
        <w:rPr>
          <w:sz w:val="24"/>
        </w:rPr>
        <w:t xml:space="preserve">"Затон Мурья": верхняя граница определена линией, проходящей на 300 м выше основания дамбы, нижняя граница - линией, проходящей на 500 м ниже устья протоки, куда впадают реки Малая Мурья и Мурья (район с координатами 60°43'34,12" с.ш. - 115°14'27,64" в.д., 60°43'44,66" с.ш. - 115°16'01,44" в.д., 60°43'11,26" с.ш. - 115°16'15,15" в.д., 60°43'01,44" с.ш. - 115°14'39,09" в.д.);</w:t>
      </w:r>
    </w:p>
    <w:p>
      <w:pPr>
        <w:pStyle w:val="0"/>
        <w:spacing w:before="240" w:lineRule="auto"/>
        <w:ind w:firstLine="540"/>
        <w:jc w:val="both"/>
      </w:pPr>
      <w:r>
        <w:rPr>
          <w:sz w:val="24"/>
        </w:rPr>
        <w:t xml:space="preserve">"Буденовская протока" (Намский район) - от 1569 км до 1577 км по лоцманской карте (район с координатами 62°33'25,47" с.ш. - 129°57'52,44" в.д., 62°36'03,01" с.ш. - 129°48'03,81" в.д., 62°36'05,35" с.ш. - 129°49'28,47" в.д., 62°33'47,00" с.ш. - 129°58'22,72" в.д.).</w:t>
      </w:r>
    </w:p>
    <w:p>
      <w:pPr>
        <w:pStyle w:val="0"/>
        <w:spacing w:before="240" w:lineRule="auto"/>
        <w:ind w:firstLine="540"/>
        <w:jc w:val="both"/>
      </w:pPr>
      <w:r>
        <w:rPr>
          <w:sz w:val="24"/>
        </w:rPr>
        <w:t xml:space="preserve">Река Вилюй:</w:t>
      </w:r>
    </w:p>
    <w:p>
      <w:pPr>
        <w:pStyle w:val="0"/>
        <w:spacing w:before="240" w:lineRule="auto"/>
        <w:ind w:firstLine="540"/>
        <w:jc w:val="both"/>
      </w:pPr>
      <w:r>
        <w:rPr>
          <w:sz w:val="24"/>
        </w:rPr>
        <w:t xml:space="preserve">"Сата и Кегон" (Нюрбинский район) - от нижней части острова Сата до устья реки Таба Тонгуулабыт, протяженностью 2 км (район с координатами 63°30'01,37" с.ш. - 119°32'18,24" в.д., 63°31'16,86" с.ш. - 119°36'39,03" в.д., 63°31'02,51" с.ш. - 119°37'14,25" в.д., 63°29'47,98" с.ш. - 119°32'31,07" в.д.);</w:t>
      </w:r>
    </w:p>
    <w:p>
      <w:pPr>
        <w:pStyle w:val="0"/>
        <w:spacing w:before="240" w:lineRule="auto"/>
        <w:ind w:firstLine="540"/>
        <w:jc w:val="both"/>
      </w:pPr>
      <w:r>
        <w:rPr>
          <w:sz w:val="24"/>
        </w:rPr>
        <w:t xml:space="preserve">"Харбатар Хаята" (Верхневилюйский район) - от участка реки "Кэмэсиник" до переката Быакай, протяженностью 14 км (район с координатами 63°34'31,23" с.ш. - 120°26'28,57" в.д., 63°37'33,37" с.ш. - 120°35'37,33" в.д., 63°37'07,80" с.ш. - 120°35'15,70" в.д., 63°34'31,78" с.ш. - 120°27'40,25" в.д.);</w:t>
      </w:r>
    </w:p>
    <w:p>
      <w:pPr>
        <w:pStyle w:val="0"/>
        <w:spacing w:before="240" w:lineRule="auto"/>
        <w:ind w:firstLine="540"/>
        <w:jc w:val="both"/>
      </w:pPr>
      <w:r>
        <w:rPr>
          <w:sz w:val="24"/>
        </w:rPr>
        <w:t xml:space="preserve">"Хараабай Хаята" (Вилюйский район) - от верхней части острова Хараабай Кулууга до верхнего края острова Ноолур Ытаабыт, протяженностью 15 км (район с координатами 63°45'27,31" с.ш. - 121°04'10,94" в.д., 63°46'50,22" с.ш. - 121°19'51,05" в.д., 63°46'01,00" с.ш. - 121°19'49,19" в.д., 63°45'21,57" с.ш. - 121°05'10,58" в.д.);</w:t>
      </w:r>
    </w:p>
    <w:p>
      <w:pPr>
        <w:pStyle w:val="0"/>
        <w:spacing w:before="240" w:lineRule="auto"/>
        <w:ind w:firstLine="540"/>
        <w:jc w:val="both"/>
      </w:pPr>
      <w:r>
        <w:rPr>
          <w:sz w:val="24"/>
        </w:rPr>
        <w:t xml:space="preserve">"Югюлюнэ" (Вилюйский район) - от верхней части реки Югюлюнэ до окончания Белой горы Югюлюнэ, протяженностью 3 км (район с координатами 63°20'53,95" с.ш. - 118°52'07,43" в.д., 63°21'41,89" с.ш. - 118°54'37,59" в.д., 63°21'37,17" с.ш. - 118°55'17,76" в.д., 63°20'26,67" с.ш. - 118°52'26,12" в.д.);</w:t>
      </w:r>
    </w:p>
    <w:p>
      <w:pPr>
        <w:pStyle w:val="0"/>
        <w:spacing w:before="240" w:lineRule="auto"/>
        <w:ind w:firstLine="540"/>
        <w:jc w:val="both"/>
      </w:pPr>
      <w:r>
        <w:rPr>
          <w:sz w:val="24"/>
        </w:rPr>
        <w:t xml:space="preserve">"Чыртыыр" (Вилюйский район) - от реки Мунгхарыма до реки Тангнары, протяженностью 28 км (район с координатами 64°00'47,51" с.ш. - 123°25'20,54" в.д., 64°02'26,60" с.ш. - 123°54'51,28" в.д., 64°01'44,20" с.ш. - 123°53'53,80" в.д., 64°00'28,91" с.ш. - 123°26'03,95" в.д.);</w:t>
      </w:r>
    </w:p>
    <w:p>
      <w:pPr>
        <w:pStyle w:val="0"/>
        <w:spacing w:before="240" w:lineRule="auto"/>
        <w:ind w:firstLine="540"/>
        <w:jc w:val="both"/>
      </w:pPr>
      <w:r>
        <w:rPr>
          <w:sz w:val="24"/>
        </w:rPr>
        <w:t xml:space="preserve">"Борулуоннах" (Вилюйский район) - вдоль Белой Горы, на расстоянии 3 км (район с координатами 63°21'05,77" с.ш. - 118°53'10,32" в.д., 63°22'08,62" с.ш. - 118°54'38,38" в.д., 63°22'10,70" с.ш. - 118°55'09,90" в.д., 63°20'41,34" с.ш. - 118°53'37,51" в.д.);</w:t>
      </w:r>
    </w:p>
    <w:p>
      <w:pPr>
        <w:pStyle w:val="0"/>
        <w:spacing w:before="240" w:lineRule="auto"/>
        <w:ind w:firstLine="540"/>
        <w:jc w:val="both"/>
      </w:pPr>
      <w:r>
        <w:rPr>
          <w:sz w:val="24"/>
        </w:rPr>
        <w:t xml:space="preserve">"Юрюнг-Хая" (Сунтарский район) - от реки Лээлим, ниже на расстоянии 3 км (район с координатами 62°18'12,81" с.ш. - 117°32'33,08" в.д., 62°19'33,88" с.ш. - 117°30'30,06" в.д., 62°19'37,06" с.ш. - 117°30'57,91" в.д., 62°18'25,54" с.ш. - 117°32'52,55" в.д.);</w:t>
      </w:r>
    </w:p>
    <w:p>
      <w:pPr>
        <w:pStyle w:val="0"/>
        <w:spacing w:before="240" w:lineRule="auto"/>
        <w:ind w:firstLine="540"/>
        <w:jc w:val="both"/>
      </w:pPr>
      <w:r>
        <w:rPr>
          <w:sz w:val="24"/>
        </w:rPr>
        <w:t xml:space="preserve">"Аранастаах Хомото" (Сунтарский район) - на расстоянии 4 км вдоль песчаной горы (район с координатами 62°19'33,88" с.ш. - 117°30'30,06" в.д., 62°22'41,33" с.ш. - 117°29'16,56" в.д., 62°22'39,05" с.ш. - 117°29'47,72" в.д., 62°19'37,06" с.ш. - 117°30'57,91" в.д.);</w:t>
      </w:r>
    </w:p>
    <w:p>
      <w:pPr>
        <w:pStyle w:val="0"/>
        <w:spacing w:before="240" w:lineRule="auto"/>
        <w:ind w:firstLine="540"/>
        <w:jc w:val="both"/>
      </w:pPr>
      <w:r>
        <w:rPr>
          <w:sz w:val="24"/>
        </w:rPr>
        <w:t xml:space="preserve">"Уоллара Хаяна" (Сунтарский район) - на расстоянии 3 км (район с координатами 62°22'41,33" с.ш. - 117°29'16,56" в.д., 62°25'21,54" с.ш. - 117°31'24,18" в.д., 62°25'15,27" с.ш. - 117°32'05,16" в.д., 62°22'39,05" с.ш. - 117°29'47,72" в.д.).</w:t>
      </w:r>
    </w:p>
    <w:p>
      <w:pPr>
        <w:pStyle w:val="0"/>
        <w:spacing w:before="240" w:lineRule="auto"/>
        <w:ind w:firstLine="540"/>
        <w:jc w:val="both"/>
      </w:pPr>
      <w:r>
        <w:rPr>
          <w:sz w:val="24"/>
        </w:rPr>
        <w:t xml:space="preserve">Река Алдан:</w:t>
      </w:r>
    </w:p>
    <w:p>
      <w:pPr>
        <w:pStyle w:val="0"/>
        <w:spacing w:before="240" w:lineRule="auto"/>
        <w:ind w:firstLine="540"/>
        <w:jc w:val="both"/>
      </w:pPr>
      <w:r>
        <w:rPr>
          <w:sz w:val="24"/>
        </w:rPr>
        <w:t xml:space="preserve">"Буор-Хая" (Усть-Алданский район) (170 - 175 км по лоцманской карте в районе с координатами 63°20'09,22" с.ш. 132°25'17,79" в.д., 63°20'43,99" с.ш. 132°32'42,96" в.д., 63°19'36,99" с.ш. 132°30'43,77" в.д., 63°19'45,12" с.ш. 132°26'03,55" в.д.);</w:t>
      </w:r>
    </w:p>
    <w:p>
      <w:pPr>
        <w:pStyle w:val="0"/>
        <w:spacing w:before="240" w:lineRule="auto"/>
        <w:ind w:firstLine="540"/>
        <w:jc w:val="both"/>
      </w:pPr>
      <w:r>
        <w:rPr>
          <w:sz w:val="24"/>
        </w:rPr>
        <w:t xml:space="preserve">"Мамонтова гора" (Томпонский район) (313 - 321 км по лоцманской карте в районе с координатами 63°00'50,06" с.ш. - 133°58'48,18" в.д., 63°05'01,36" с.ш. - 133°58'54,36" в.д., 63°04'34,75" с.ш. - 134°00'13,15" в.д., 63°00'12,49" с.ш. - 134°01'20,51" в.д.).</w:t>
      </w:r>
    </w:p>
    <w:p>
      <w:pPr>
        <w:pStyle w:val="0"/>
        <w:spacing w:before="240" w:lineRule="auto"/>
        <w:ind w:firstLine="540"/>
        <w:jc w:val="both"/>
      </w:pPr>
      <w:r>
        <w:rPr>
          <w:sz w:val="24"/>
        </w:rPr>
        <w:t xml:space="preserve">Река Мая:</w:t>
      </w:r>
    </w:p>
    <w:p>
      <w:pPr>
        <w:pStyle w:val="0"/>
        <w:spacing w:before="240" w:lineRule="auto"/>
        <w:ind w:firstLine="540"/>
        <w:jc w:val="both"/>
      </w:pPr>
      <w:r>
        <w:rPr>
          <w:sz w:val="24"/>
        </w:rPr>
        <w:t xml:space="preserve">"Налимья протока" (Усть-Майский район) (61 - 65 км по лоцманской карте) (район с координатами 59°58'00,42" с.ш. - 134°49'40,09" в.д., 59°59'19,24" с.ш. - 134°48'29,64" в.д., 59°59'22,03" с.ш. - 134°49'36,07" в.д., 59°57'43,22" с.ш. - 134°50'23,66" в.д.).</w:t>
      </w:r>
    </w:p>
    <w:p>
      <w:pPr>
        <w:pStyle w:val="0"/>
        <w:spacing w:before="240" w:lineRule="auto"/>
        <w:ind w:firstLine="540"/>
        <w:jc w:val="both"/>
      </w:pPr>
      <w:r>
        <w:rPr>
          <w:sz w:val="24"/>
        </w:rPr>
        <w:t xml:space="preserve">Река Ахтаранда:</w:t>
      </w:r>
    </w:p>
    <w:p>
      <w:pPr>
        <w:pStyle w:val="0"/>
        <w:spacing w:before="240" w:lineRule="auto"/>
        <w:ind w:firstLine="540"/>
        <w:jc w:val="both"/>
      </w:pPr>
      <w:r>
        <w:rPr>
          <w:sz w:val="24"/>
        </w:rPr>
        <w:t xml:space="preserve">от начала участка реки "Ахтарандинская труба" до истоков реки Алымджа и ее притоков до автодорожных мостов на притоках реки Олгуйдах и реки Аннях (район с координатами 63°06'01,47" с.ш. 112°12'07,43" в.д., 63°27'04,77" с.ш. 112°06'50,61" в.д., 63°27'03,25" с.ш. 112°06'57,71" в.д., 63°41'39,90" с.ш. 112°26'17,80" в.д., 63°41'37,84" с.ш. 112°26'19,58" в.д., 63°26'50,95" с.ш. 112°28'43,17" в.д., 63°26'50,32" с.ш. 112°28'43,54" в.д., 63°06'12,24" с.ш. 112°12'33,07" в.д.).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рыболовства</w:t>
      </w:r>
    </w:p>
    <w:p>
      <w:pPr>
        <w:pStyle w:val="0"/>
        <w:jc w:val="right"/>
      </w:pPr>
      <w:r>
        <w:rPr>
          <w:sz w:val="24"/>
        </w:rPr>
        <w:t xml:space="preserve">для Восточно-Сибирского</w:t>
      </w:r>
    </w:p>
    <w:p>
      <w:pPr>
        <w:pStyle w:val="0"/>
        <w:jc w:val="right"/>
      </w:pPr>
      <w:r>
        <w:rPr>
          <w:sz w:val="24"/>
        </w:rPr>
        <w:t xml:space="preserve">рыбохозяйственного бассейна</w:t>
      </w:r>
    </w:p>
    <w:p>
      <w:pPr>
        <w:pStyle w:val="0"/>
        <w:jc w:val="both"/>
      </w:pPr>
      <w:r>
        <w:rPr>
          <w:sz w:val="24"/>
        </w:rPr>
      </w:r>
    </w:p>
    <w:bookmarkStart w:id="1229" w:name="P1229"/>
    <w:bookmarkEnd w:id="1229"/>
    <w:p>
      <w:pPr>
        <w:pStyle w:val="2"/>
        <w:jc w:val="center"/>
      </w:pPr>
      <w:r>
        <w:rPr>
          <w:sz w:val="24"/>
        </w:rPr>
        <w:t xml:space="preserve">СПИСОК</w:t>
      </w:r>
    </w:p>
    <w:p>
      <w:pPr>
        <w:pStyle w:val="2"/>
        <w:jc w:val="center"/>
      </w:pPr>
      <w:r>
        <w:rPr>
          <w:sz w:val="24"/>
        </w:rPr>
        <w:t xml:space="preserve">ЗИМОВАЛЬНЫХ ЯМ В ПРЕСНОВОДНЫХ ВОДНЫХ ОБЪЕКТАХ</w:t>
      </w:r>
    </w:p>
    <w:p>
      <w:pPr>
        <w:pStyle w:val="2"/>
        <w:jc w:val="center"/>
      </w:pPr>
      <w:r>
        <w:rPr>
          <w:sz w:val="24"/>
        </w:rPr>
        <w:t xml:space="preserve">РЫБОХОЗЯЙСТВЕННОГО ЗНАЧЕНИЯ В ГРАНИЦАХ</w:t>
      </w:r>
    </w:p>
    <w:p>
      <w:pPr>
        <w:pStyle w:val="2"/>
        <w:jc w:val="center"/>
      </w:pPr>
      <w:r>
        <w:rPr>
          <w:sz w:val="24"/>
        </w:rPr>
        <w:t xml:space="preserve">РЕСПУБЛИКИ САХА (ЯКУТИЯ)</w:t>
      </w:r>
    </w:p>
    <w:p>
      <w:pPr>
        <w:pStyle w:val="0"/>
        <w:jc w:val="both"/>
      </w:pPr>
      <w:r>
        <w:rPr>
          <w:sz w:val="24"/>
        </w:rPr>
      </w:r>
    </w:p>
    <w:p>
      <w:pPr>
        <w:pStyle w:val="0"/>
        <w:ind w:firstLine="540"/>
        <w:jc w:val="both"/>
      </w:pPr>
      <w:r>
        <w:rPr>
          <w:sz w:val="24"/>
        </w:rPr>
        <w:t xml:space="preserve">Река Лена:</w:t>
      </w:r>
    </w:p>
    <w:p>
      <w:pPr>
        <w:pStyle w:val="0"/>
        <w:spacing w:before="240" w:lineRule="auto"/>
        <w:ind w:firstLine="540"/>
        <w:jc w:val="both"/>
      </w:pPr>
      <w:r>
        <w:rPr>
          <w:sz w:val="24"/>
        </w:rPr>
        <w:t xml:space="preserve">от средней части острова Ноторский (Сомнагас) до нижнего изголовья протяженностью 2 км (район с координатами 60°32'57,22" с.ш. - 116°06'46,77" в.д., 60°33'24,98" с.ш. - 116°08'40,45" в.д., 60°32'46,51" с.ш. - 116°09'45,05" в.д., 60°32'11,43" с.ш. - 116°08'34,61" в.д.).</w:t>
      </w:r>
    </w:p>
    <w:p>
      <w:pPr>
        <w:pStyle w:val="0"/>
        <w:spacing w:before="240" w:lineRule="auto"/>
        <w:ind w:firstLine="540"/>
        <w:jc w:val="both"/>
      </w:pPr>
      <w:r>
        <w:rPr>
          <w:sz w:val="24"/>
        </w:rPr>
        <w:t xml:space="preserve">Река Алдан:</w:t>
      </w:r>
    </w:p>
    <w:p>
      <w:pPr>
        <w:pStyle w:val="0"/>
        <w:spacing w:before="240" w:lineRule="auto"/>
        <w:ind w:firstLine="540"/>
        <w:jc w:val="both"/>
      </w:pPr>
      <w:r>
        <w:rPr>
          <w:sz w:val="24"/>
        </w:rPr>
        <w:t xml:space="preserve">участки реки "Кресты" и "Тыаттыкы-Хаята" (Усть-Алданский район) (124 км - 130 км по лоцманской карте в районе с координатами 63°20'54,89" с.ш. - 131°48'31,41" в.д., 63°19'22,42" с.ш. - 131°52'41,07" в.д., 63°18'45,18" с.ш. - 131°52'32,42" в.д., 63°18'36,29" с.ш. - 131°48'32,65" в.д.);</w:t>
      </w:r>
    </w:p>
    <w:p>
      <w:pPr>
        <w:pStyle w:val="0"/>
        <w:spacing w:before="240" w:lineRule="auto"/>
        <w:ind w:firstLine="540"/>
        <w:jc w:val="both"/>
      </w:pPr>
      <w:r>
        <w:rPr>
          <w:sz w:val="24"/>
        </w:rPr>
        <w:t xml:space="preserve">участок реки "Эйим Чемпэтэ" (Алданский район) от устья реки Инагли до речки Большой Талый (район с координатами 58°42'54,00" с.ш. - 124°32'44,71" в.д., 58°48'41,89" с.ш. - 124°51'55,05" в.д., 58°48'26,34" с.ш. - 124°51'53,81" в.д., 58°42'46,80" с.ш. - 124°32'49,16" в.д.).</w:t>
      </w:r>
    </w:p>
    <w:p>
      <w:pPr>
        <w:pStyle w:val="0"/>
        <w:spacing w:before="240" w:lineRule="auto"/>
        <w:ind w:firstLine="540"/>
        <w:jc w:val="both"/>
      </w:pPr>
      <w:r>
        <w:rPr>
          <w:sz w:val="24"/>
        </w:rPr>
        <w:t xml:space="preserve">Река Колыма:</w:t>
      </w:r>
    </w:p>
    <w:p>
      <w:pPr>
        <w:pStyle w:val="0"/>
        <w:spacing w:before="240" w:lineRule="auto"/>
        <w:ind w:firstLine="540"/>
        <w:jc w:val="both"/>
      </w:pPr>
      <w:r>
        <w:rPr>
          <w:sz w:val="24"/>
        </w:rPr>
        <w:t xml:space="preserve">устье реки Ожогино (Верхнеколымский район) в районе с координатами 66°12'57,54" с.ш. - 151°05'01,18" в.д., 66°13'30,10" с.ш. - 151°06'03,90" в.д., 66°13'07,02" с.ш. - 151°07'43,09" в.д., 66°12'42,95" с.ш. - 151°06'41,60" в.д.;</w:t>
      </w:r>
    </w:p>
    <w:p>
      <w:pPr>
        <w:pStyle w:val="0"/>
        <w:spacing w:before="240" w:lineRule="auto"/>
        <w:ind w:firstLine="540"/>
        <w:jc w:val="both"/>
      </w:pPr>
      <w:r>
        <w:rPr>
          <w:sz w:val="24"/>
        </w:rPr>
        <w:t xml:space="preserve">районы Тайшинского и Березовского перекатов (Верхнеколымский район) в районе с координатами 66°02'03,06" с.ш. - 150°48'23,11" в.д., 66°07'46,19" с.ш. - 150°42'58,06" в.д., 66°07'50,70" с.ш. - 150°43'57,38" в.д., 66°02'23,17" с.ш. - 150°48'41,65" в.д.;</w:t>
      </w:r>
    </w:p>
    <w:p>
      <w:pPr>
        <w:pStyle w:val="0"/>
        <w:spacing w:before="240" w:lineRule="auto"/>
        <w:ind w:firstLine="540"/>
        <w:jc w:val="both"/>
      </w:pPr>
      <w:r>
        <w:rPr>
          <w:sz w:val="24"/>
        </w:rPr>
        <w:t xml:space="preserve">районы перекатов Барбалыкина и Чаячьего (Среднеколымский район) (785 - 795 км по лоцманской карте в районе с координатами 66°40'03,40" с.ш. - 152°29'03,60" в.д., 66°44'32,88" с.ш. - 152°25'00,73" в.д., 66°44'13,82" с.ш. - 152°25'37,81" в.д., 66°40'04,32" с.ш. - 152°30'31,77" в.д.).</w:t>
      </w:r>
    </w:p>
    <w:p>
      <w:pPr>
        <w:pStyle w:val="0"/>
        <w:spacing w:before="240" w:lineRule="auto"/>
        <w:ind w:firstLine="540"/>
        <w:jc w:val="both"/>
      </w:pPr>
      <w:r>
        <w:rPr>
          <w:sz w:val="24"/>
        </w:rPr>
        <w:t xml:space="preserve">Река Самакит:</w:t>
      </w:r>
    </w:p>
    <w:p>
      <w:pPr>
        <w:pStyle w:val="0"/>
        <w:spacing w:before="240" w:lineRule="auto"/>
        <w:ind w:firstLine="540"/>
        <w:jc w:val="both"/>
      </w:pPr>
      <w:r>
        <w:rPr>
          <w:sz w:val="24"/>
        </w:rPr>
        <w:t xml:space="preserve">от устья вверх по течению 10 км (район с координатами 56°38'03,97" с.ш. - 124°23'20,86" в.д., 56°40'21,37" с.ш. - 124°16'27,50" в.д., 56°40'22,75" с.ш. - 124°16'28,14" в.д., 56°38'02,39" с.ш. - 124°23'22,93" в.д.);</w:t>
      </w:r>
    </w:p>
    <w:p>
      <w:pPr>
        <w:pStyle w:val="0"/>
        <w:spacing w:before="240" w:lineRule="auto"/>
        <w:ind w:firstLine="540"/>
        <w:jc w:val="both"/>
      </w:pPr>
      <w:r>
        <w:rPr>
          <w:sz w:val="24"/>
        </w:rPr>
        <w:t xml:space="preserve">в верховьях реки Самакит на Самакитском озере (Нерюнгринский район) в районе с координатами 56°41'15,85" с.ш. - 124°01'31,73" в.д., 56°41'15,17" с.ш. - 124°02'23,18" в.д.</w:t>
      </w:r>
    </w:p>
    <w:p>
      <w:pPr>
        <w:pStyle w:val="0"/>
        <w:spacing w:before="240" w:lineRule="auto"/>
        <w:ind w:firstLine="540"/>
        <w:jc w:val="both"/>
      </w:pPr>
      <w:r>
        <w:rPr>
          <w:sz w:val="24"/>
        </w:rPr>
        <w:t xml:space="preserve">Река Чульман:</w:t>
      </w:r>
    </w:p>
    <w:p>
      <w:pPr>
        <w:pStyle w:val="0"/>
        <w:spacing w:before="240" w:lineRule="auto"/>
        <w:ind w:firstLine="540"/>
        <w:jc w:val="both"/>
      </w:pPr>
      <w:r>
        <w:rPr>
          <w:sz w:val="24"/>
        </w:rPr>
        <w:t xml:space="preserve">от устья реки Малого Чульмана вверх по течению до устья ручья Онали (район с координатами 56°35'49,27" с.ш. - 124°14'27,86" в.д., 56°35'21,83" с.ш. - 124°07'18,53" в.д., 56°35'24,28" с.ш. - 124°07'15,33" в.д., 56°35'51,03" с.ш. - 124°14'39,44" в.д.).</w:t>
      </w:r>
    </w:p>
    <w:p>
      <w:pPr>
        <w:pStyle w:val="0"/>
        <w:spacing w:before="240" w:lineRule="auto"/>
        <w:ind w:firstLine="540"/>
        <w:jc w:val="both"/>
      </w:pPr>
      <w:r>
        <w:rPr>
          <w:sz w:val="24"/>
        </w:rPr>
        <w:t xml:space="preserve">Река Тимптон:</w:t>
      </w:r>
    </w:p>
    <w:p>
      <w:pPr>
        <w:pStyle w:val="0"/>
        <w:spacing w:before="240" w:lineRule="auto"/>
        <w:ind w:firstLine="540"/>
        <w:jc w:val="both"/>
      </w:pPr>
      <w:r>
        <w:rPr>
          <w:sz w:val="24"/>
        </w:rPr>
        <w:t xml:space="preserve">от устья реки Баралас вниз по реке 10 км и вверх 5 км (район с координатами 56°58'34,99" с.ш. - 125°19'37,10" в.д., 56°58'36,09" с.ш. - 125°19'42,67" в.д., 56°58'18,35" с.ш. - 125°28'58,91" в.д., 56°58'16,91" с.ш. - 125°29'09,34" в.д.);</w:t>
      </w:r>
    </w:p>
    <w:p>
      <w:pPr>
        <w:pStyle w:val="0"/>
        <w:spacing w:before="240" w:lineRule="auto"/>
        <w:ind w:firstLine="540"/>
        <w:jc w:val="both"/>
      </w:pPr>
      <w:r>
        <w:rPr>
          <w:sz w:val="24"/>
        </w:rPr>
        <w:t xml:space="preserve">от устья реки Сутам вверх по реке Гонам до устья реки Ытымджа (Нерюнгринский район) в районе с координатами 56°38'38,16" с.ш. - 128°22'12,30" в.д., 56°43'32,66" с.ш. - 128°43'35,07" в.д., 56°43'14,91" с.ш. - 128°43'36,69" в.д., 56°38'36,18" с.ш. - 128°22'23,98" в.д.;</w:t>
      </w:r>
    </w:p>
    <w:p>
      <w:pPr>
        <w:pStyle w:val="0"/>
        <w:spacing w:before="240" w:lineRule="auto"/>
        <w:ind w:firstLine="540"/>
        <w:jc w:val="both"/>
      </w:pPr>
      <w:r>
        <w:rPr>
          <w:sz w:val="24"/>
        </w:rPr>
        <w:t xml:space="preserve">Река Нельгу от устья вверх 10 км (район с координатами 57°28'15,07" с.ш. - 126°26'16,07" в.д., 57°28'16,06" с.ш. - 126°26'25,34" в.д., 57°24'00,38" с.ш. - 126°28'38,36" в.д., 57°24'00,38" с.ш. - 126°26'44,38" в.д.);</w:t>
      </w:r>
    </w:p>
    <w:p>
      <w:pPr>
        <w:pStyle w:val="0"/>
        <w:spacing w:before="240" w:lineRule="auto"/>
        <w:ind w:firstLine="540"/>
        <w:jc w:val="both"/>
      </w:pPr>
      <w:r>
        <w:rPr>
          <w:sz w:val="24"/>
        </w:rPr>
        <w:t xml:space="preserve">Река Алдакай от устья вверх 10 км (район с координатами 57°27'51,65" с.ш. - 124°02'31,22" в.д., 57°27'37,69" с.ш. - 124°02'43,58" в.д., 57°24'30,71" с.ш. - 123°58'46,27" в.д., 57°24'33,54" с.ш. - 123°58'41,95" в.д.);</w:t>
      </w:r>
    </w:p>
    <w:p>
      <w:pPr>
        <w:pStyle w:val="0"/>
        <w:spacing w:before="240" w:lineRule="auto"/>
        <w:ind w:firstLine="540"/>
        <w:jc w:val="both"/>
      </w:pPr>
      <w:r>
        <w:rPr>
          <w:sz w:val="24"/>
        </w:rPr>
        <w:t xml:space="preserve">Река Улахан-Мелемкон от устья вверх 10 км (район с координатами 56°37'00,62" с.ш. - 125°26'02,90" в.д., 56°37'00,62" с.ш. - 125°26'10,31" в.д., 56°32'57,79" с.ш. - 125°28'25,50" в.д., 56°32'56,00" с.ш. - 125°28'22,79" в.д.;)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рыболовства</w:t>
      </w:r>
    </w:p>
    <w:p>
      <w:pPr>
        <w:pStyle w:val="0"/>
        <w:jc w:val="right"/>
      </w:pPr>
      <w:r>
        <w:rPr>
          <w:sz w:val="24"/>
        </w:rPr>
        <w:t xml:space="preserve">для Восточно-Сибирского</w:t>
      </w:r>
    </w:p>
    <w:p>
      <w:pPr>
        <w:pStyle w:val="0"/>
        <w:jc w:val="right"/>
      </w:pPr>
      <w:r>
        <w:rPr>
          <w:sz w:val="24"/>
        </w:rPr>
        <w:t xml:space="preserve">рыбохозяйственного бассейна</w:t>
      </w:r>
    </w:p>
    <w:p>
      <w:pPr>
        <w:pStyle w:val="0"/>
        <w:jc w:val="both"/>
      </w:pPr>
      <w:r>
        <w:rPr>
          <w:sz w:val="24"/>
        </w:rPr>
      </w:r>
    </w:p>
    <w:bookmarkStart w:id="1264" w:name="P1264"/>
    <w:bookmarkEnd w:id="1264"/>
    <w:p>
      <w:pPr>
        <w:pStyle w:val="2"/>
        <w:jc w:val="center"/>
      </w:pPr>
      <w:r>
        <w:rPr>
          <w:sz w:val="24"/>
        </w:rPr>
        <w:t xml:space="preserve">УЧАСТКИ ВОДНЫХ ОБЪЕКТОВ</w:t>
      </w:r>
    </w:p>
    <w:p>
      <w:pPr>
        <w:pStyle w:val="2"/>
        <w:jc w:val="center"/>
      </w:pPr>
      <w:r>
        <w:rPr>
          <w:sz w:val="24"/>
        </w:rPr>
        <w:t xml:space="preserve">РЕСПУБЛИКИ САХА (ЯКУТИЯ), НА КОТОРЫХ</w:t>
      </w:r>
    </w:p>
    <w:p>
      <w:pPr>
        <w:pStyle w:val="2"/>
        <w:jc w:val="center"/>
      </w:pPr>
      <w:r>
        <w:rPr>
          <w:sz w:val="24"/>
        </w:rPr>
        <w:t xml:space="preserve">РАЗРЕШАЕТСЯ ПРИМЕНЕНИЕ СЕТНЫХ ОРУДИЙ ДОБЫЧИ (ВЫЛОВА)</w:t>
      </w:r>
    </w:p>
    <w:p>
      <w:pPr>
        <w:pStyle w:val="2"/>
        <w:jc w:val="center"/>
      </w:pPr>
      <w:r>
        <w:rPr>
          <w:sz w:val="24"/>
        </w:rPr>
        <w:t xml:space="preserve">ПРИ ОСУЩЕСТВЛЕНИИ ЛЮБИТЕЛЬСКОГО РЫБОЛОВСТВА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66"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color w:val="392c69"/>
              </w:rPr>
              <w:t xml:space="preserve"> Минсельхоза России от 08.09.2023 N 713)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041"/>
        <w:gridCol w:w="6520"/>
      </w:tblGrid>
      <w:tr>
        <w:tc>
          <w:tcPr>
            <w:tcW w:w="510" w:type="dxa"/>
          </w:tcPr>
          <w:p>
            <w:pPr>
              <w:pStyle w:val="0"/>
              <w:jc w:val="center"/>
            </w:pPr>
            <w:r>
              <w:rPr>
                <w:sz w:val="24"/>
              </w:rPr>
              <w:t xml:space="preserve">N</w:t>
            </w:r>
          </w:p>
        </w:tc>
        <w:tc>
          <w:tcPr>
            <w:tcW w:w="2041" w:type="dxa"/>
          </w:tcPr>
          <w:p>
            <w:pPr>
              <w:pStyle w:val="0"/>
              <w:jc w:val="center"/>
            </w:pPr>
            <w:r>
              <w:rPr>
                <w:sz w:val="24"/>
              </w:rPr>
              <w:t xml:space="preserve">Наименование участка</w:t>
            </w:r>
          </w:p>
        </w:tc>
        <w:tc>
          <w:tcPr>
            <w:tcW w:w="6520" w:type="dxa"/>
          </w:tcPr>
          <w:p>
            <w:pPr>
              <w:pStyle w:val="0"/>
              <w:jc w:val="center"/>
            </w:pPr>
            <w:r>
              <w:rPr>
                <w:sz w:val="24"/>
              </w:rPr>
              <w:t xml:space="preserve">Границы участка</w:t>
            </w:r>
          </w:p>
        </w:tc>
      </w:tr>
      <w:tr>
        <w:tc>
          <w:tcPr>
            <w:gridSpan w:val="3"/>
            <w:tcW w:w="9071" w:type="dxa"/>
          </w:tcPr>
          <w:p>
            <w:pPr>
              <w:pStyle w:val="0"/>
              <w:outlineLvl w:val="2"/>
              <w:jc w:val="center"/>
            </w:pPr>
            <w:r>
              <w:rPr>
                <w:sz w:val="24"/>
              </w:rPr>
              <w:t xml:space="preserve">Булунский район</w:t>
            </w:r>
          </w:p>
        </w:tc>
      </w:tr>
      <w:tr>
        <w:tc>
          <w:tcPr>
            <w:tcW w:w="510" w:type="dxa"/>
          </w:tcPr>
          <w:p>
            <w:pPr>
              <w:pStyle w:val="0"/>
              <w:jc w:val="center"/>
            </w:pPr>
            <w:r>
              <w:rPr>
                <w:sz w:val="24"/>
              </w:rPr>
              <w:t xml:space="preserve">1</w:t>
            </w:r>
          </w:p>
        </w:tc>
        <w:tc>
          <w:tcPr>
            <w:tcW w:w="2041" w:type="dxa"/>
          </w:tcPr>
          <w:p>
            <w:pPr>
              <w:pStyle w:val="0"/>
              <w:jc w:val="both"/>
            </w:pPr>
            <w:r>
              <w:rPr>
                <w:sz w:val="24"/>
              </w:rPr>
              <w:t xml:space="preserve">"Тикси"</w:t>
            </w:r>
          </w:p>
        </w:tc>
        <w:tc>
          <w:tcPr>
            <w:tcW w:w="6520" w:type="dxa"/>
          </w:tcPr>
          <w:p>
            <w:pPr>
              <w:pStyle w:val="0"/>
              <w:jc w:val="both"/>
            </w:pPr>
            <w:r>
              <w:rPr>
                <w:sz w:val="24"/>
              </w:rPr>
              <w:t xml:space="preserve">Река Лена, по восточному побережью полуострова Быковский до восточной косы Белюгелях, включая бухту Тикси, от мыса Костистый до мыса Муостах и вглубь моря на 5 км (район с координатами 71°42'21,30" с.ш. - 129°35'56,80" в.д., 71°28'12,68" с.ш. - 129°22'01,30" в.д., 71°36'44,90" с.ш. 129°12'03,10" в.д., 71°39'59,70" с.ш. - 129°53'07,50" в.д.) - с начала ледостава до 1 июля</w:t>
            </w:r>
          </w:p>
        </w:tc>
      </w:tr>
      <w:tr>
        <w:tc>
          <w:tcPr>
            <w:tcW w:w="510" w:type="dxa"/>
          </w:tcPr>
          <w:p>
            <w:pPr>
              <w:pStyle w:val="0"/>
              <w:jc w:val="center"/>
            </w:pPr>
            <w:r>
              <w:rPr>
                <w:sz w:val="24"/>
              </w:rPr>
              <w:t xml:space="preserve">2</w:t>
            </w:r>
          </w:p>
        </w:tc>
        <w:tc>
          <w:tcPr>
            <w:tcW w:w="2041" w:type="dxa"/>
          </w:tcPr>
          <w:p>
            <w:pPr>
              <w:pStyle w:val="0"/>
              <w:jc w:val="both"/>
            </w:pPr>
            <w:r>
              <w:rPr>
                <w:sz w:val="24"/>
              </w:rPr>
              <w:t xml:space="preserve">"ДЭС"</w:t>
            </w:r>
          </w:p>
        </w:tc>
        <w:tc>
          <w:tcPr>
            <w:tcW w:w="6520" w:type="dxa"/>
          </w:tcPr>
          <w:p>
            <w:pPr>
              <w:pStyle w:val="0"/>
              <w:jc w:val="both"/>
            </w:pPr>
            <w:r>
              <w:rPr>
                <w:sz w:val="24"/>
              </w:rPr>
              <w:t xml:space="preserve">Река Лена (0 - 1 км), 300 м по берегу Быковского полуострова от дизельной электростанции рыбозавода до причала рыбозавода и вглубь на 1 км (район с координатами 72°00'27,20" с.ш. - 129°06'52,20" в.д., 72°00'52,40" с.ш. - 129°07'55,30" в.д., 72°00'59,70" с.ш. - 129°05'57,70" в.д., 72°00'33,80" с.ш. - 129°04'15,31" в.д., 72°00'26,00" с.ш. - 129°05'55,40" в.д.)</w:t>
            </w:r>
          </w:p>
        </w:tc>
      </w:tr>
      <w:tr>
        <w:tc>
          <w:tcPr>
            <w:tcW w:w="510" w:type="dxa"/>
          </w:tcPr>
          <w:p>
            <w:pPr>
              <w:pStyle w:val="0"/>
              <w:jc w:val="center"/>
            </w:pPr>
            <w:r>
              <w:rPr>
                <w:sz w:val="24"/>
              </w:rPr>
              <w:t xml:space="preserve">3</w:t>
            </w:r>
          </w:p>
        </w:tc>
        <w:tc>
          <w:tcPr>
            <w:tcW w:w="2041" w:type="dxa"/>
          </w:tcPr>
          <w:p>
            <w:pPr>
              <w:pStyle w:val="0"/>
              <w:jc w:val="both"/>
            </w:pPr>
            <w:r>
              <w:rPr>
                <w:sz w:val="24"/>
              </w:rPr>
              <w:t xml:space="preserve">"Хара-Улах"</w:t>
            </w:r>
          </w:p>
        </w:tc>
        <w:tc>
          <w:tcPr>
            <w:tcW w:w="6520" w:type="dxa"/>
          </w:tcPr>
          <w:p>
            <w:pPr>
              <w:pStyle w:val="0"/>
              <w:jc w:val="both"/>
            </w:pPr>
            <w:r>
              <w:rPr>
                <w:sz w:val="24"/>
              </w:rPr>
              <w:t xml:space="preserve">Река Лена, бухта Хара-Улахская от реки Дробь до реки Лидовка и вглубь моря на 1 км (район с координатами 70°53'46,80" с.ш. - 130°25'54,70" в.д., 70°54'20,80" с.ш. - 130°26'04,60" в.д., 70°51'21,70" с.ш. - 130°38'13,90" в.д., 70°50'50,90" с.ш. - 130°37'51,60" в.д.)</w:t>
            </w:r>
          </w:p>
        </w:tc>
      </w:tr>
      <w:tr>
        <w:tc>
          <w:tcPr>
            <w:tcW w:w="510" w:type="dxa"/>
          </w:tcPr>
          <w:p>
            <w:pPr>
              <w:pStyle w:val="0"/>
              <w:jc w:val="center"/>
            </w:pPr>
            <w:r>
              <w:rPr>
                <w:sz w:val="24"/>
              </w:rPr>
              <w:t xml:space="preserve">4</w:t>
            </w:r>
          </w:p>
        </w:tc>
        <w:tc>
          <w:tcPr>
            <w:tcW w:w="2041" w:type="dxa"/>
          </w:tcPr>
          <w:p>
            <w:pPr>
              <w:pStyle w:val="0"/>
              <w:jc w:val="both"/>
            </w:pPr>
            <w:r>
              <w:rPr>
                <w:sz w:val="24"/>
              </w:rPr>
              <w:t xml:space="preserve">"Таймылыр"</w:t>
            </w:r>
          </w:p>
        </w:tc>
        <w:tc>
          <w:tcPr>
            <w:tcW w:w="6520" w:type="dxa"/>
          </w:tcPr>
          <w:p>
            <w:pPr>
              <w:pStyle w:val="0"/>
              <w:jc w:val="both"/>
            </w:pPr>
            <w:r>
              <w:rPr>
                <w:sz w:val="24"/>
              </w:rPr>
              <w:t xml:space="preserve">Река Оленек, 92 - 95 км по левому берегу и вглубь реки на 1 км (район с координатами 72°38'05,30" с.ш. - 121°52'11,70" в.д., 72°36'45,00" с.ш. - 121°55'04,00" в.д., 72°36'56,30" с.ш. - 121°56'05,90" в.д., 72°38'16,00" с.ш. - 121°53'00,50" в.д.)</w:t>
            </w:r>
          </w:p>
        </w:tc>
      </w:tr>
      <w:tr>
        <w:tc>
          <w:tcPr>
            <w:tcW w:w="510" w:type="dxa"/>
          </w:tcPr>
          <w:p>
            <w:pPr>
              <w:pStyle w:val="0"/>
              <w:jc w:val="center"/>
            </w:pPr>
            <w:r>
              <w:rPr>
                <w:sz w:val="24"/>
              </w:rPr>
              <w:t xml:space="preserve">5</w:t>
            </w:r>
          </w:p>
        </w:tc>
        <w:tc>
          <w:tcPr>
            <w:tcW w:w="2041" w:type="dxa"/>
          </w:tcPr>
          <w:p>
            <w:pPr>
              <w:pStyle w:val="0"/>
              <w:jc w:val="both"/>
            </w:pPr>
            <w:r>
              <w:rPr>
                <w:sz w:val="24"/>
              </w:rPr>
              <w:t xml:space="preserve">"Кюсюр"</w:t>
            </w:r>
          </w:p>
        </w:tc>
        <w:tc>
          <w:tcPr>
            <w:tcW w:w="6520" w:type="dxa"/>
          </w:tcPr>
          <w:p>
            <w:pPr>
              <w:pStyle w:val="0"/>
              <w:jc w:val="both"/>
            </w:pPr>
            <w:r>
              <w:rPr>
                <w:sz w:val="24"/>
              </w:rPr>
              <w:t xml:space="preserve">Река Лена, по правому берегу от реки Эбитиэм до реки Кюсюр (316 - 325 км) и вглубь реки на 1 км (район с координатами 70°42'49,30" с.ш. - 127°24'42,30" в.д., 70°43'08,80" с.ш. - 127°23'20,80" в.д., 70°38'58,10" с.ш. - 127°16'00,10" в.д., 70°38'42,70" с.ш. 127°17'37,80" в.д.)</w:t>
            </w:r>
          </w:p>
        </w:tc>
      </w:tr>
      <w:tr>
        <w:tc>
          <w:tcPr>
            <w:gridSpan w:val="3"/>
            <w:tcW w:w="9071" w:type="dxa"/>
          </w:tcPr>
          <w:p>
            <w:pPr>
              <w:pStyle w:val="0"/>
              <w:outlineLvl w:val="2"/>
              <w:jc w:val="center"/>
            </w:pPr>
            <w:r>
              <w:rPr>
                <w:sz w:val="24"/>
              </w:rPr>
              <w:t xml:space="preserve">Жиганский район</w:t>
            </w:r>
          </w:p>
        </w:tc>
      </w:tr>
      <w:tr>
        <w:tc>
          <w:tcPr>
            <w:tcW w:w="510" w:type="dxa"/>
          </w:tcPr>
          <w:p>
            <w:pPr>
              <w:pStyle w:val="0"/>
              <w:jc w:val="center"/>
            </w:pPr>
            <w:r>
              <w:rPr>
                <w:sz w:val="24"/>
              </w:rPr>
              <w:t xml:space="preserve">6</w:t>
            </w:r>
          </w:p>
        </w:tc>
        <w:tc>
          <w:tcPr>
            <w:tcW w:w="2041" w:type="dxa"/>
          </w:tcPr>
          <w:p>
            <w:pPr>
              <w:pStyle w:val="0"/>
              <w:jc w:val="both"/>
            </w:pPr>
            <w:r>
              <w:rPr>
                <w:sz w:val="24"/>
              </w:rPr>
              <w:t xml:space="preserve">Жиганск</w:t>
            </w:r>
          </w:p>
        </w:tc>
        <w:tc>
          <w:tcPr>
            <w:tcW w:w="6520" w:type="dxa"/>
          </w:tcPr>
          <w:p>
            <w:pPr>
              <w:pStyle w:val="0"/>
              <w:jc w:val="both"/>
            </w:pPr>
            <w:r>
              <w:rPr>
                <w:sz w:val="24"/>
              </w:rPr>
              <w:t xml:space="preserve">Река Лена (873 - 900 км, за исключением 881 - 890 км), левая и правая береговые линии (район с координатами 66°46'25,20" с.ш. - 123°22'47,70" в.д., 66°46'28,36" с.ш. - 123°28'17,10" в.д., 66°42'34,00" с.ш. - 123°31'34,80" в.д., 66°42'19,80" с.ш. - 123°27'43,70" в.д., 66°37'37" с.ш. - 123°30'20,70" в.д., 66°37'43,20" с.ш. - 123°35'00" в.д., 66°34'05,70" с.ш. - 123°39'38,10" в.д., 66°32'46,00" с.ш. - 123°35'32,10" в.д.)</w:t>
            </w:r>
          </w:p>
        </w:tc>
      </w:tr>
      <w:tr>
        <w:tc>
          <w:tcPr>
            <w:gridSpan w:val="3"/>
            <w:tcW w:w="9071" w:type="dxa"/>
          </w:tcPr>
          <w:p>
            <w:pPr>
              <w:pStyle w:val="0"/>
              <w:outlineLvl w:val="2"/>
              <w:jc w:val="center"/>
            </w:pPr>
            <w:r>
              <w:rPr>
                <w:sz w:val="24"/>
              </w:rPr>
              <w:t xml:space="preserve">Усть-Янский район</w:t>
            </w:r>
          </w:p>
        </w:tc>
      </w:tr>
      <w:tr>
        <w:tc>
          <w:tcPr>
            <w:tcW w:w="510" w:type="dxa"/>
          </w:tcPr>
          <w:p>
            <w:pPr>
              <w:pStyle w:val="0"/>
              <w:jc w:val="center"/>
            </w:pPr>
            <w:r>
              <w:rPr>
                <w:sz w:val="24"/>
              </w:rPr>
              <w:t xml:space="preserve">7</w:t>
            </w:r>
          </w:p>
        </w:tc>
        <w:tc>
          <w:tcPr>
            <w:tcW w:w="2041" w:type="dxa"/>
          </w:tcPr>
          <w:p>
            <w:pPr>
              <w:pStyle w:val="0"/>
              <w:jc w:val="both"/>
            </w:pPr>
            <w:r>
              <w:rPr>
                <w:sz w:val="24"/>
              </w:rPr>
              <w:t xml:space="preserve">Нижнеянск</w:t>
            </w:r>
          </w:p>
        </w:tc>
        <w:tc>
          <w:tcPr>
            <w:tcW w:w="6520" w:type="dxa"/>
          </w:tcPr>
          <w:p>
            <w:pPr>
              <w:pStyle w:val="0"/>
              <w:jc w:val="both"/>
            </w:pPr>
            <w:r>
              <w:rPr>
                <w:sz w:val="24"/>
              </w:rPr>
              <w:t xml:space="preserve">Река Яна, 22 - 42 км, оба берега (район с координатами 71°26'29,30" с.ш. - 136°09'08,00" в.д., 71°26'20,70" с.ш. - 136°09'19,10" в.д., 71°19'20,40" с.ш. - 136°02'53,80" в.д., 71°19'29,50" с.ш. - 136°02'55,10" в.д.)</w:t>
            </w:r>
          </w:p>
        </w:tc>
      </w:tr>
      <w:tr>
        <w:tblPrEx>
          <w:tblBorders>
            <w:insideH w:val="nil"/>
          </w:tblBorders>
        </w:tblPrEx>
        <w:tc>
          <w:tcPr>
            <w:tcW w:w="510" w:type="dxa"/>
            <w:tcBorders>
              <w:bottom w:val="nil"/>
            </w:tcBorders>
          </w:tcPr>
          <w:p>
            <w:pPr>
              <w:pStyle w:val="0"/>
            </w:pPr>
            <w:r>
              <w:rPr>
                <w:sz w:val="24"/>
              </w:rPr>
              <w:t xml:space="preserve">8</w:t>
            </w:r>
          </w:p>
        </w:tc>
        <w:tc>
          <w:tcPr>
            <w:tcW w:w="2041" w:type="dxa"/>
            <w:tcBorders>
              <w:bottom w:val="nil"/>
            </w:tcBorders>
          </w:tcPr>
          <w:p>
            <w:pPr>
              <w:pStyle w:val="0"/>
            </w:pPr>
            <w:r>
              <w:rPr>
                <w:sz w:val="24"/>
              </w:rPr>
              <w:t xml:space="preserve">Усть-Яна</w:t>
            </w:r>
          </w:p>
        </w:tc>
        <w:tc>
          <w:tcPr>
            <w:tcW w:w="6520" w:type="dxa"/>
            <w:tcBorders>
              <w:bottom w:val="nil"/>
            </w:tcBorders>
          </w:tcPr>
          <w:p>
            <w:pPr>
              <w:pStyle w:val="0"/>
              <w:jc w:val="both"/>
            </w:pPr>
            <w:r>
              <w:rPr>
                <w:sz w:val="24"/>
              </w:rPr>
              <w:t xml:space="preserve">Река Яна, 124 - 131 км, оба берега (район с координатами 70°54'13,50" с.ш. - 136°26'07,90" в.д., 70°54'27,20" с.ш. - 136°25'08,50" в.д., 70°52'48,88" с.ш. - 136°14'46,84" в.д., 70°52'37,54" с.ш. - 136°16'00,38" в.д.)</w:t>
            </w:r>
          </w:p>
        </w:tc>
      </w:tr>
      <w:tr>
        <w:tblPrEx>
          <w:tblBorders>
            <w:insideH w:val="nil"/>
          </w:tblBorders>
        </w:tblPrEx>
        <w:tc>
          <w:tcPr>
            <w:gridSpan w:val="3"/>
            <w:tcW w:w="9071" w:type="dxa"/>
            <w:tcBorders>
              <w:top w:val="nil"/>
            </w:tcBorders>
          </w:tcPr>
          <w:p>
            <w:pPr>
              <w:pStyle w:val="0"/>
              <w:jc w:val="both"/>
            </w:pPr>
            <w:r>
              <w:rPr>
                <w:sz w:val="24"/>
              </w:rPr>
              <w:t xml:space="preserve">(п. 8 в ред. </w:t>
            </w:r>
            <w:hyperlink w:history="0" r:id="rId167"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blPrEx>
          <w:tblBorders>
            <w:insideH w:val="nil"/>
          </w:tblBorders>
        </w:tblPrEx>
        <w:tc>
          <w:tcPr>
            <w:tcW w:w="510" w:type="dxa"/>
            <w:tcBorders>
              <w:bottom w:val="nil"/>
            </w:tcBorders>
          </w:tcPr>
          <w:p>
            <w:pPr>
              <w:pStyle w:val="0"/>
            </w:pPr>
            <w:r>
              <w:rPr>
                <w:sz w:val="24"/>
              </w:rPr>
              <w:t xml:space="preserve">9</w:t>
            </w:r>
          </w:p>
        </w:tc>
        <w:tc>
          <w:tcPr>
            <w:tcW w:w="2041" w:type="dxa"/>
            <w:tcBorders>
              <w:bottom w:val="nil"/>
            </w:tcBorders>
          </w:tcPr>
          <w:p>
            <w:pPr>
              <w:pStyle w:val="0"/>
            </w:pPr>
            <w:r>
              <w:rPr>
                <w:sz w:val="24"/>
              </w:rPr>
              <w:t xml:space="preserve">Казачье</w:t>
            </w:r>
          </w:p>
        </w:tc>
        <w:tc>
          <w:tcPr>
            <w:tcW w:w="6520" w:type="dxa"/>
            <w:tcBorders>
              <w:bottom w:val="nil"/>
            </w:tcBorders>
          </w:tcPr>
          <w:p>
            <w:pPr>
              <w:pStyle w:val="0"/>
              <w:jc w:val="both"/>
            </w:pPr>
            <w:r>
              <w:rPr>
                <w:sz w:val="24"/>
              </w:rPr>
              <w:t xml:space="preserve">Река Яна, 136 - 146 км, оба берега (район с координатами 70°50'16,61" с.ш. - 136°13'53,45" в.д., 70°50'24,73" с.ш. - 136°12'28,17" в.д., 70°45'41,00" с.ш. - 136°10'20,90" в.д., 70°45'22.20" с.ш. - 136°09'47,60" в.д.)</w:t>
            </w:r>
          </w:p>
        </w:tc>
      </w:tr>
      <w:tr>
        <w:tblPrEx>
          <w:tblBorders>
            <w:insideH w:val="nil"/>
          </w:tblBorders>
        </w:tblPrEx>
        <w:tc>
          <w:tcPr>
            <w:gridSpan w:val="3"/>
            <w:tcW w:w="9071" w:type="dxa"/>
            <w:tcBorders>
              <w:top w:val="nil"/>
            </w:tcBorders>
          </w:tcPr>
          <w:p>
            <w:pPr>
              <w:pStyle w:val="0"/>
              <w:jc w:val="both"/>
            </w:pPr>
            <w:r>
              <w:rPr>
                <w:sz w:val="24"/>
              </w:rPr>
              <w:t xml:space="preserve">(п. 9 в ред. </w:t>
            </w:r>
            <w:hyperlink w:history="0" r:id="rId168"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c>
          <w:tcPr>
            <w:tcW w:w="510" w:type="dxa"/>
          </w:tcPr>
          <w:p>
            <w:pPr>
              <w:pStyle w:val="0"/>
              <w:jc w:val="center"/>
            </w:pPr>
            <w:r>
              <w:rPr>
                <w:sz w:val="24"/>
              </w:rPr>
              <w:t xml:space="preserve">10</w:t>
            </w:r>
          </w:p>
        </w:tc>
        <w:tc>
          <w:tcPr>
            <w:tcW w:w="2041" w:type="dxa"/>
          </w:tcPr>
          <w:p>
            <w:pPr>
              <w:pStyle w:val="0"/>
              <w:jc w:val="both"/>
            </w:pPr>
            <w:r>
              <w:rPr>
                <w:sz w:val="24"/>
              </w:rPr>
              <w:t xml:space="preserve">Северный</w:t>
            </w:r>
          </w:p>
        </w:tc>
        <w:tc>
          <w:tcPr>
            <w:tcW w:w="6520" w:type="dxa"/>
          </w:tcPr>
          <w:p>
            <w:pPr>
              <w:pStyle w:val="0"/>
              <w:jc w:val="both"/>
            </w:pPr>
            <w:r>
              <w:rPr>
                <w:sz w:val="24"/>
              </w:rPr>
              <w:t xml:space="preserve">Река Яна, 220 - 240 км, оба берега (район с координатами 70°33'42,80" с.ш. - 134°58'18,60" в.д., 70°33'31,30" с.ш. - 134°58'30,90" в.д., 70°28'47,80" с.ш. - 134°55'35,90" в.д., 70°28'46,21" с.ш. - 134°55'02,52" в.д.)</w:t>
            </w:r>
          </w:p>
        </w:tc>
      </w:tr>
      <w:tr>
        <w:tc>
          <w:tcPr>
            <w:tcW w:w="510" w:type="dxa"/>
          </w:tcPr>
          <w:p>
            <w:pPr>
              <w:pStyle w:val="0"/>
              <w:jc w:val="center"/>
            </w:pPr>
            <w:r>
              <w:rPr>
                <w:sz w:val="24"/>
              </w:rPr>
              <w:t xml:space="preserve">11</w:t>
            </w:r>
          </w:p>
        </w:tc>
        <w:tc>
          <w:tcPr>
            <w:tcW w:w="2041" w:type="dxa"/>
          </w:tcPr>
          <w:p>
            <w:pPr>
              <w:pStyle w:val="0"/>
              <w:jc w:val="both"/>
            </w:pPr>
            <w:r>
              <w:rPr>
                <w:sz w:val="24"/>
              </w:rPr>
              <w:t xml:space="preserve">Усть-Куйга</w:t>
            </w:r>
          </w:p>
        </w:tc>
        <w:tc>
          <w:tcPr>
            <w:tcW w:w="6520" w:type="dxa"/>
          </w:tcPr>
          <w:p>
            <w:pPr>
              <w:pStyle w:val="0"/>
              <w:jc w:val="both"/>
            </w:pPr>
            <w:r>
              <w:rPr>
                <w:sz w:val="24"/>
              </w:rPr>
              <w:t xml:space="preserve">Река Яна, 300 - 360 км, оба берега (район с координатами 70°13'11,90" с.ш. - 135°02'18,10" в.д., 70°13'05,30" с.ш. - 135°02'49,00" в.д., 69°53'23,00" с.ш. - 135°30'08,60" в.д., 69°53'10,30" с.ш. - 135°30'24,70" в.д.)</w:t>
            </w:r>
          </w:p>
        </w:tc>
      </w:tr>
      <w:tr>
        <w:tc>
          <w:tcPr>
            <w:gridSpan w:val="3"/>
            <w:tcW w:w="9071" w:type="dxa"/>
          </w:tcPr>
          <w:p>
            <w:pPr>
              <w:pStyle w:val="0"/>
              <w:outlineLvl w:val="2"/>
              <w:jc w:val="center"/>
            </w:pPr>
            <w:r>
              <w:rPr>
                <w:sz w:val="24"/>
              </w:rPr>
              <w:t xml:space="preserve">Абыйский район</w:t>
            </w:r>
          </w:p>
        </w:tc>
      </w:tr>
      <w:tr>
        <w:tc>
          <w:tcPr>
            <w:tcW w:w="510" w:type="dxa"/>
          </w:tcPr>
          <w:p>
            <w:pPr>
              <w:pStyle w:val="0"/>
              <w:jc w:val="center"/>
            </w:pPr>
            <w:r>
              <w:rPr>
                <w:sz w:val="24"/>
              </w:rPr>
              <w:t xml:space="preserve">12</w:t>
            </w:r>
          </w:p>
        </w:tc>
        <w:tc>
          <w:tcPr>
            <w:tcW w:w="2041" w:type="dxa"/>
          </w:tcPr>
          <w:p>
            <w:pPr>
              <w:pStyle w:val="0"/>
              <w:jc w:val="both"/>
            </w:pPr>
            <w:r>
              <w:rPr>
                <w:sz w:val="24"/>
              </w:rPr>
              <w:t xml:space="preserve">Белая Гора</w:t>
            </w:r>
          </w:p>
        </w:tc>
        <w:tc>
          <w:tcPr>
            <w:tcW w:w="6520" w:type="dxa"/>
          </w:tcPr>
          <w:p>
            <w:pPr>
              <w:pStyle w:val="0"/>
              <w:jc w:val="both"/>
            </w:pPr>
            <w:r>
              <w:rPr>
                <w:sz w:val="24"/>
              </w:rPr>
              <w:t xml:space="preserve">Река Индигирка, район поселка Белая Гора и Сутороха - по всей ширине русла от 594 км (участок Ивановка) до 628 км (до Уяндинских островов) (район с координатами 68°33'41,79" с.ш. - 146°21'12,68" в.д., 68°33'17,82" с.ш. - 146°21'04,10" в.д., 68°24'48,18" с.ш. - 145°50'40,12" в.д., 68°24'05,59" с.ш. - 145°51'58,00" в.д.)</w:t>
            </w:r>
          </w:p>
        </w:tc>
      </w:tr>
      <w:tr>
        <w:tc>
          <w:tcPr>
            <w:tcW w:w="510" w:type="dxa"/>
          </w:tcPr>
          <w:p>
            <w:pPr>
              <w:pStyle w:val="0"/>
              <w:jc w:val="center"/>
            </w:pPr>
            <w:r>
              <w:rPr>
                <w:sz w:val="24"/>
              </w:rPr>
              <w:t xml:space="preserve">13</w:t>
            </w:r>
          </w:p>
        </w:tc>
        <w:tc>
          <w:tcPr>
            <w:tcW w:w="2041" w:type="dxa"/>
          </w:tcPr>
          <w:p>
            <w:pPr>
              <w:pStyle w:val="0"/>
              <w:jc w:val="both"/>
            </w:pPr>
            <w:r>
              <w:rPr>
                <w:sz w:val="24"/>
              </w:rPr>
              <w:t xml:space="preserve">Дружина</w:t>
            </w:r>
          </w:p>
        </w:tc>
        <w:tc>
          <w:tcPr>
            <w:tcW w:w="6520" w:type="dxa"/>
          </w:tcPr>
          <w:p>
            <w:pPr>
              <w:pStyle w:val="0"/>
              <w:jc w:val="both"/>
            </w:pPr>
            <w:r>
              <w:rPr>
                <w:sz w:val="24"/>
              </w:rPr>
              <w:t xml:space="preserve">Река Дружинка приток реки Индигирка (0 - 3 км), район села Дружина - река Дружинка от устья и вверх по реке Дружинка на 3 км (район с координатами 68°11'58,50" с.ш. - 145°20'24,50" в.д., 68°11'57,30" с.ш. - 145°20'19,90" в.д., 68°11'09,50" с.ш. - 145°17'53,40" в.д., 68°11'08,70" с.ш. - 145°17'49,10" в.д.)</w:t>
            </w:r>
          </w:p>
        </w:tc>
      </w:tr>
      <w:tr>
        <w:tc>
          <w:tcPr>
            <w:tcW w:w="510" w:type="dxa"/>
          </w:tcPr>
          <w:p>
            <w:pPr>
              <w:pStyle w:val="0"/>
              <w:jc w:val="center"/>
            </w:pPr>
            <w:r>
              <w:rPr>
                <w:sz w:val="24"/>
              </w:rPr>
              <w:t xml:space="preserve">14</w:t>
            </w:r>
          </w:p>
        </w:tc>
        <w:tc>
          <w:tcPr>
            <w:tcW w:w="2041" w:type="dxa"/>
          </w:tcPr>
          <w:p>
            <w:pPr>
              <w:pStyle w:val="0"/>
              <w:jc w:val="both"/>
            </w:pPr>
            <w:r>
              <w:rPr>
                <w:sz w:val="24"/>
              </w:rPr>
              <w:t xml:space="preserve">Еннях-Тас</w:t>
            </w:r>
          </w:p>
        </w:tc>
        <w:tc>
          <w:tcPr>
            <w:tcW w:w="6520" w:type="dxa"/>
          </w:tcPr>
          <w:p>
            <w:pPr>
              <w:pStyle w:val="0"/>
              <w:jc w:val="both"/>
            </w:pPr>
            <w:r>
              <w:rPr>
                <w:sz w:val="24"/>
              </w:rPr>
              <w:t xml:space="preserve">Река Индигирка от 628 км по правому берегу до 635 км (выше протоки Еннях-Тас) (район с координатами 68°23'45,05" с.ш. - 145°51'49,66" в.д., 68°24'32,41" с.ш. - 145°50'57,75" в.д., 68°21'17,17" с.ш. - 145°56'37,64" в.д., 68°21'36,33" с.ш. - 145°57'03,59" в.д.)</w:t>
            </w:r>
          </w:p>
        </w:tc>
      </w:tr>
      <w:tr>
        <w:tc>
          <w:tcPr>
            <w:tcW w:w="510" w:type="dxa"/>
          </w:tcPr>
          <w:p>
            <w:pPr>
              <w:pStyle w:val="0"/>
              <w:jc w:val="center"/>
            </w:pPr>
            <w:r>
              <w:rPr>
                <w:sz w:val="24"/>
              </w:rPr>
              <w:t xml:space="preserve">15</w:t>
            </w:r>
          </w:p>
        </w:tc>
        <w:tc>
          <w:tcPr>
            <w:tcW w:w="2041" w:type="dxa"/>
          </w:tcPr>
          <w:p>
            <w:pPr>
              <w:pStyle w:val="0"/>
              <w:jc w:val="both"/>
            </w:pPr>
            <w:r>
              <w:rPr>
                <w:sz w:val="24"/>
              </w:rPr>
              <w:t xml:space="preserve">Кеберганя</w:t>
            </w:r>
          </w:p>
        </w:tc>
        <w:tc>
          <w:tcPr>
            <w:tcW w:w="6520" w:type="dxa"/>
          </w:tcPr>
          <w:p>
            <w:pPr>
              <w:pStyle w:val="0"/>
              <w:jc w:val="both"/>
            </w:pPr>
            <w:r>
              <w:rPr>
                <w:sz w:val="24"/>
              </w:rPr>
              <w:t xml:space="preserve">Река Индигирка от 820 до 840 км, район села Кеберганя по всей ширине русла (район с координатами 67°47'44,90" с.ш. - 144°29'21,90" в.д., 67°47'30,80" с.ш. - 144°30'04,00" в.д., 67°43'23,40" с.ш. - 144°40'28,60" в.д., 67°42'59,10" с.ш. - 144°39'57,70" в.д.)</w:t>
            </w:r>
          </w:p>
        </w:tc>
      </w:tr>
      <w:tr>
        <w:tc>
          <w:tcPr>
            <w:tcW w:w="510" w:type="dxa"/>
          </w:tcPr>
          <w:p>
            <w:pPr>
              <w:pStyle w:val="0"/>
              <w:jc w:val="center"/>
            </w:pPr>
            <w:r>
              <w:rPr>
                <w:sz w:val="24"/>
              </w:rPr>
              <w:t xml:space="preserve">16</w:t>
            </w:r>
          </w:p>
        </w:tc>
        <w:tc>
          <w:tcPr>
            <w:tcW w:w="2041" w:type="dxa"/>
          </w:tcPr>
          <w:p>
            <w:pPr>
              <w:pStyle w:val="0"/>
              <w:jc w:val="both"/>
            </w:pPr>
            <w:r>
              <w:rPr>
                <w:sz w:val="24"/>
              </w:rPr>
              <w:t xml:space="preserve">Куобах Тусахтыыр</w:t>
            </w:r>
          </w:p>
        </w:tc>
        <w:tc>
          <w:tcPr>
            <w:tcW w:w="6520" w:type="dxa"/>
          </w:tcPr>
          <w:p>
            <w:pPr>
              <w:pStyle w:val="0"/>
              <w:jc w:val="both"/>
            </w:pPr>
            <w:r>
              <w:rPr>
                <w:sz w:val="24"/>
              </w:rPr>
              <w:t xml:space="preserve">Река Индигирка (580000 - 594000 м), левая и правая береговые линии (район с координатами 68°33'06,54" с.ш. - 146°20'29,60" в.д., 68°30'51,05" с.ш. - 146°20'29,61" в.д., 68°30'23,37" с.ш. - 146°37'23,86" в.д., 68°33'41,45" с.ш. - 146°20'12,93" в.д.)</w:t>
            </w:r>
          </w:p>
        </w:tc>
      </w:tr>
      <w:tr>
        <w:tc>
          <w:tcPr>
            <w:gridSpan w:val="3"/>
            <w:tcW w:w="9071" w:type="dxa"/>
          </w:tcPr>
          <w:p>
            <w:pPr>
              <w:pStyle w:val="0"/>
              <w:outlineLvl w:val="2"/>
              <w:jc w:val="center"/>
            </w:pPr>
            <w:r>
              <w:rPr>
                <w:sz w:val="24"/>
              </w:rPr>
              <w:t xml:space="preserve">Аллайховский район</w:t>
            </w:r>
          </w:p>
        </w:tc>
      </w:tr>
      <w:tr>
        <w:tc>
          <w:tcPr>
            <w:tcW w:w="510" w:type="dxa"/>
          </w:tcPr>
          <w:p>
            <w:pPr>
              <w:pStyle w:val="0"/>
              <w:jc w:val="center"/>
            </w:pPr>
            <w:r>
              <w:rPr>
                <w:sz w:val="24"/>
              </w:rPr>
              <w:t xml:space="preserve">17</w:t>
            </w:r>
          </w:p>
        </w:tc>
        <w:tc>
          <w:tcPr>
            <w:tcW w:w="2041" w:type="dxa"/>
          </w:tcPr>
          <w:p>
            <w:pPr>
              <w:pStyle w:val="0"/>
              <w:jc w:val="both"/>
            </w:pPr>
            <w:r>
              <w:rPr>
                <w:sz w:val="24"/>
              </w:rPr>
              <w:t xml:space="preserve">Аян</w:t>
            </w:r>
          </w:p>
        </w:tc>
        <w:tc>
          <w:tcPr>
            <w:tcW w:w="6520" w:type="dxa"/>
          </w:tcPr>
          <w:p>
            <w:pPr>
              <w:pStyle w:val="0"/>
              <w:jc w:val="both"/>
            </w:pPr>
            <w:r>
              <w:rPr>
                <w:sz w:val="24"/>
              </w:rPr>
              <w:t xml:space="preserve">Река Индигирка (208 - 190 км) от протоки Аян до реки Новая Аллайха, за исключением рыболовецких участков Барылас и Школьные Пески (район с координатами 70°36'56,07" с.ш. - 147°53'21,92" в.д., 70°36'32,67" с.ш. - 147°53'23,46" в.д., 70°31'19,22" с.ш. - 147°43'13,78" в.д., 70°31'34,07" с.ш. - 147°42'22,49" в.д.)</w:t>
            </w:r>
          </w:p>
        </w:tc>
      </w:tr>
      <w:tr>
        <w:tc>
          <w:tcPr>
            <w:tcW w:w="510" w:type="dxa"/>
          </w:tcPr>
          <w:p>
            <w:pPr>
              <w:pStyle w:val="0"/>
              <w:jc w:val="center"/>
            </w:pPr>
            <w:r>
              <w:rPr>
                <w:sz w:val="24"/>
              </w:rPr>
              <w:t xml:space="preserve">18</w:t>
            </w:r>
          </w:p>
        </w:tc>
        <w:tc>
          <w:tcPr>
            <w:tcW w:w="2041" w:type="dxa"/>
          </w:tcPr>
          <w:p>
            <w:pPr>
              <w:pStyle w:val="0"/>
              <w:jc w:val="both"/>
            </w:pPr>
            <w:r>
              <w:rPr>
                <w:sz w:val="24"/>
              </w:rPr>
              <w:t xml:space="preserve">Шаховский 1</w:t>
            </w:r>
          </w:p>
        </w:tc>
        <w:tc>
          <w:tcPr>
            <w:tcW w:w="6520" w:type="dxa"/>
          </w:tcPr>
          <w:p>
            <w:pPr>
              <w:pStyle w:val="0"/>
              <w:jc w:val="both"/>
            </w:pPr>
            <w:r>
              <w:rPr>
                <w:sz w:val="24"/>
              </w:rPr>
              <w:t xml:space="preserve">Река Индигирка (185 - 183 км) от конца участка реки Барылас до нижних границ острова Шаховский и до устья реки Сахартыма (по правому берегу) (район с координатами 70°37'16,15" с.ш. - 148°01'19,46" в.д., 70°37'25,90" с.ш. - 148°01'21,63" в.д., 70°37'14,31" с.ш. - 148°04'43,26" в.д., 70°37'05,79" с.ш. - 148°04'40,48" в.д.)</w:t>
            </w:r>
          </w:p>
        </w:tc>
      </w:tr>
      <w:tr>
        <w:tc>
          <w:tcPr>
            <w:tcW w:w="510" w:type="dxa"/>
          </w:tcPr>
          <w:p>
            <w:pPr>
              <w:pStyle w:val="0"/>
              <w:jc w:val="center"/>
            </w:pPr>
            <w:r>
              <w:rPr>
                <w:sz w:val="24"/>
              </w:rPr>
              <w:t xml:space="preserve">19</w:t>
            </w:r>
          </w:p>
        </w:tc>
        <w:tc>
          <w:tcPr>
            <w:tcW w:w="2041" w:type="dxa"/>
          </w:tcPr>
          <w:p>
            <w:pPr>
              <w:pStyle w:val="0"/>
              <w:jc w:val="both"/>
            </w:pPr>
            <w:r>
              <w:rPr>
                <w:sz w:val="24"/>
              </w:rPr>
              <w:t xml:space="preserve">Аллайха</w:t>
            </w:r>
          </w:p>
        </w:tc>
        <w:tc>
          <w:tcPr>
            <w:tcW w:w="6520" w:type="dxa"/>
          </w:tcPr>
          <w:p>
            <w:pPr>
              <w:pStyle w:val="0"/>
              <w:jc w:val="both"/>
            </w:pPr>
            <w:r>
              <w:rPr>
                <w:sz w:val="24"/>
              </w:rPr>
              <w:t xml:space="preserve">Река Индигирка (79 - 90 км, оба берега) по Русско-Устьинский протоке от участка реки Стариково до участка реки Кузьмичево (район с координатами 71°06'26,46" с.ш. - 149°18'37,34" в.д., 71°06'32,47" с.ш. - 149°19'18,13" в.д., 71°09'44,02" с.ш. - 149°22'03,75" в.д., 71°09'36,03" с.ш. 149°21'27,90" в.д.)</w:t>
            </w:r>
          </w:p>
        </w:tc>
      </w:tr>
      <w:tr>
        <w:tc>
          <w:tcPr>
            <w:tcW w:w="510" w:type="dxa"/>
          </w:tcPr>
          <w:p>
            <w:pPr>
              <w:pStyle w:val="0"/>
              <w:jc w:val="center"/>
            </w:pPr>
            <w:r>
              <w:rPr>
                <w:sz w:val="24"/>
              </w:rPr>
              <w:t xml:space="preserve">20</w:t>
            </w:r>
          </w:p>
        </w:tc>
        <w:tc>
          <w:tcPr>
            <w:tcW w:w="2041" w:type="dxa"/>
          </w:tcPr>
          <w:p>
            <w:pPr>
              <w:pStyle w:val="0"/>
              <w:jc w:val="both"/>
            </w:pPr>
            <w:r>
              <w:rPr>
                <w:sz w:val="24"/>
              </w:rPr>
              <w:t xml:space="preserve">Елонь</w:t>
            </w:r>
          </w:p>
        </w:tc>
        <w:tc>
          <w:tcPr>
            <w:tcW w:w="6520" w:type="dxa"/>
          </w:tcPr>
          <w:p>
            <w:pPr>
              <w:pStyle w:val="0"/>
              <w:jc w:val="both"/>
            </w:pPr>
            <w:r>
              <w:rPr>
                <w:sz w:val="24"/>
              </w:rPr>
              <w:t xml:space="preserve">Река Елонь, левый приток реки Индигирка (288 - 312 км, оба берега) - от поселка Берелях вверх и вниз по течению по 12 км, оба берега (район с координатами 70°32'11,77" с.ш. - 144°49'27,26" в.д., 70°32'16,71" с.ш. - 144°49'19,84" в.д., 70°31'25,84" с.ш. - 144°30'36,01" в.д., 70°31'26,46" с.ш. - 144°30'58,88" в.д.)</w:t>
            </w:r>
          </w:p>
        </w:tc>
      </w:tr>
      <w:tr>
        <w:tc>
          <w:tcPr>
            <w:tcW w:w="510" w:type="dxa"/>
          </w:tcPr>
          <w:p>
            <w:pPr>
              <w:pStyle w:val="0"/>
              <w:jc w:val="center"/>
            </w:pPr>
            <w:r>
              <w:rPr>
                <w:sz w:val="24"/>
              </w:rPr>
              <w:t xml:space="preserve">21</w:t>
            </w:r>
          </w:p>
        </w:tc>
        <w:tc>
          <w:tcPr>
            <w:tcW w:w="2041" w:type="dxa"/>
          </w:tcPr>
          <w:p>
            <w:pPr>
              <w:pStyle w:val="0"/>
              <w:jc w:val="both"/>
            </w:pPr>
            <w:r>
              <w:rPr>
                <w:sz w:val="24"/>
              </w:rPr>
              <w:t xml:space="preserve">Шаховский-2</w:t>
            </w:r>
          </w:p>
        </w:tc>
        <w:tc>
          <w:tcPr>
            <w:tcW w:w="6520" w:type="dxa"/>
          </w:tcPr>
          <w:p>
            <w:pPr>
              <w:pStyle w:val="0"/>
              <w:jc w:val="both"/>
            </w:pPr>
            <w:r>
              <w:rPr>
                <w:sz w:val="24"/>
              </w:rPr>
              <w:t xml:space="preserve">Река Индигирка (188 - 180 км, левый берег) - 200 м от конца последнего вниз нефтеналивного причала до нижней оконечности острова Шаховский со всеми протоками (район с координатами 70°37'13,46" с.ш. - 147°56'03,10" в.д., 70°37'04,53" с.ш. - 147°56'19,17" в.д., 70°37'45,14" с.ш. - 148°08'23,04" в.д., 70°38'00,73" с.ш. - 148°08'08,21" в.д.)</w:t>
            </w:r>
          </w:p>
        </w:tc>
      </w:tr>
      <w:tr>
        <w:tc>
          <w:tcPr>
            <w:tcW w:w="510" w:type="dxa"/>
          </w:tcPr>
          <w:p>
            <w:pPr>
              <w:pStyle w:val="0"/>
              <w:jc w:val="center"/>
            </w:pPr>
            <w:r>
              <w:rPr>
                <w:sz w:val="24"/>
              </w:rPr>
              <w:t xml:space="preserve">22</w:t>
            </w:r>
          </w:p>
        </w:tc>
        <w:tc>
          <w:tcPr>
            <w:tcW w:w="2041" w:type="dxa"/>
          </w:tcPr>
          <w:p>
            <w:pPr>
              <w:pStyle w:val="0"/>
              <w:jc w:val="both"/>
            </w:pPr>
            <w:r>
              <w:rPr>
                <w:sz w:val="24"/>
              </w:rPr>
              <w:t xml:space="preserve">Бойдом</w:t>
            </w:r>
          </w:p>
        </w:tc>
        <w:tc>
          <w:tcPr>
            <w:tcW w:w="6520" w:type="dxa"/>
          </w:tcPr>
          <w:p>
            <w:pPr>
              <w:pStyle w:val="0"/>
              <w:jc w:val="both"/>
            </w:pPr>
            <w:r>
              <w:rPr>
                <w:sz w:val="24"/>
              </w:rPr>
              <w:t xml:space="preserve">Река Индигирка по протоке Бойдом до слияния с рекой Елонь по обеим сторонам (район с координатами 70°38'02,17" с.ш. - 148°08'31,07" в.д., 70°43'28,53" с.ш. - 148°06'58,38" в.д., 70°43'23,01" с.ш. - 148°06'53,43" в.д., 70°43'23,01" с.ш. - 148°06'53,43" в.д.)</w:t>
            </w:r>
          </w:p>
        </w:tc>
      </w:tr>
      <w:tr>
        <w:tc>
          <w:tcPr>
            <w:gridSpan w:val="3"/>
            <w:tcW w:w="9071" w:type="dxa"/>
          </w:tcPr>
          <w:p>
            <w:pPr>
              <w:pStyle w:val="0"/>
              <w:outlineLvl w:val="2"/>
              <w:jc w:val="center"/>
            </w:pPr>
            <w:r>
              <w:rPr>
                <w:sz w:val="24"/>
              </w:rPr>
              <w:t xml:space="preserve">Нижнеколымский район</w:t>
            </w:r>
          </w:p>
        </w:tc>
      </w:tr>
      <w:tr>
        <w:tc>
          <w:tcPr>
            <w:tcW w:w="510" w:type="dxa"/>
          </w:tcPr>
          <w:p>
            <w:pPr>
              <w:pStyle w:val="0"/>
              <w:jc w:val="center"/>
            </w:pPr>
            <w:r>
              <w:rPr>
                <w:sz w:val="24"/>
              </w:rPr>
              <w:t xml:space="preserve">23</w:t>
            </w:r>
          </w:p>
        </w:tc>
        <w:tc>
          <w:tcPr>
            <w:tcW w:w="2041" w:type="dxa"/>
          </w:tcPr>
          <w:p>
            <w:pPr>
              <w:pStyle w:val="0"/>
              <w:jc w:val="both"/>
            </w:pPr>
            <w:r>
              <w:rPr>
                <w:sz w:val="24"/>
              </w:rPr>
              <w:t xml:space="preserve">Черский</w:t>
            </w:r>
          </w:p>
        </w:tc>
        <w:tc>
          <w:tcPr>
            <w:tcW w:w="6520" w:type="dxa"/>
          </w:tcPr>
          <w:p>
            <w:pPr>
              <w:pStyle w:val="0"/>
              <w:jc w:val="both"/>
            </w:pPr>
            <w:r>
              <w:rPr>
                <w:sz w:val="24"/>
              </w:rPr>
              <w:t xml:space="preserve">Река Колыма (94 - 132 км) по правому берегу (вглубь 0,5 км) от устья реки Пантелеиха до поселка Петушки (38 км) (район с координатами 68°44'51,36" с.ш. - 161°19'18,41" в.д., 68°44'56,07" с.ш. - 161°18'35,16" в.д., 68°59'21,99" с.ш. - 161°31'51,71" в.д., 68°59'29,53" с.ш. - 161°32'34,35" в.д.)</w:t>
            </w:r>
          </w:p>
        </w:tc>
      </w:tr>
      <w:tr>
        <w:tc>
          <w:tcPr>
            <w:tcW w:w="510" w:type="dxa"/>
          </w:tcPr>
          <w:p>
            <w:pPr>
              <w:pStyle w:val="0"/>
              <w:jc w:val="center"/>
            </w:pPr>
            <w:r>
              <w:rPr>
                <w:sz w:val="24"/>
              </w:rPr>
              <w:t xml:space="preserve">24</w:t>
            </w:r>
          </w:p>
        </w:tc>
        <w:tc>
          <w:tcPr>
            <w:tcW w:w="2041" w:type="dxa"/>
          </w:tcPr>
          <w:p>
            <w:pPr>
              <w:pStyle w:val="0"/>
              <w:jc w:val="both"/>
            </w:pPr>
            <w:r>
              <w:rPr>
                <w:sz w:val="24"/>
              </w:rPr>
              <w:t xml:space="preserve">Колымское</w:t>
            </w:r>
          </w:p>
        </w:tc>
        <w:tc>
          <w:tcPr>
            <w:tcW w:w="6520" w:type="dxa"/>
          </w:tcPr>
          <w:p>
            <w:pPr>
              <w:pStyle w:val="0"/>
              <w:jc w:val="both"/>
            </w:pPr>
            <w:r>
              <w:rPr>
                <w:sz w:val="24"/>
              </w:rPr>
              <w:t xml:space="preserve">Река Колыма (286 - 296 км), от поселка Колымское вверх и вниз по левому берегу по 5 км (район с координатами 68°43'55,11" с.ш. - 158°50'02,40" в.д., 68°43'34,93" с.ш. - 158°50'38,24" в.д., 68°45'03,67" с.ш. - 158°39'04,87" в.д., 68°45'09,05" с.ш. 158°39'53,07" в.д.)</w:t>
            </w:r>
          </w:p>
        </w:tc>
      </w:tr>
      <w:tr>
        <w:tc>
          <w:tcPr>
            <w:tcW w:w="510" w:type="dxa"/>
          </w:tcPr>
          <w:p>
            <w:pPr>
              <w:pStyle w:val="0"/>
              <w:jc w:val="center"/>
            </w:pPr>
            <w:r>
              <w:rPr>
                <w:sz w:val="24"/>
              </w:rPr>
              <w:t xml:space="preserve">25</w:t>
            </w:r>
          </w:p>
        </w:tc>
        <w:tc>
          <w:tcPr>
            <w:tcW w:w="2041" w:type="dxa"/>
          </w:tcPr>
          <w:p>
            <w:pPr>
              <w:pStyle w:val="0"/>
              <w:jc w:val="both"/>
            </w:pPr>
            <w:r>
              <w:rPr>
                <w:sz w:val="24"/>
              </w:rPr>
              <w:t xml:space="preserve">Андрюшкино</w:t>
            </w:r>
          </w:p>
        </w:tc>
        <w:tc>
          <w:tcPr>
            <w:tcW w:w="6520" w:type="dxa"/>
          </w:tcPr>
          <w:p>
            <w:pPr>
              <w:pStyle w:val="0"/>
              <w:jc w:val="both"/>
            </w:pPr>
            <w:r>
              <w:rPr>
                <w:sz w:val="24"/>
              </w:rPr>
              <w:t xml:space="preserve">Река Алазея (330 - 340 км) от поселка Андрюшкино вверх и вниз по течению по всей ширине реки по 5 км, оба берега (район с координатами 69°09'10,99" с.ш. - 154°25'24,61" в.д., 69°09'12,53" с.ш. - 154°25'33,27" в.д., 69°10'56,34" с.ш. - 154°28'19,50" в.д., 69°10'56,67" с.ш. - 154°28'10,23" в.д.)</w:t>
            </w:r>
          </w:p>
        </w:tc>
      </w:tr>
      <w:tr>
        <w:tc>
          <w:tcPr>
            <w:tcW w:w="510" w:type="dxa"/>
          </w:tcPr>
          <w:p>
            <w:pPr>
              <w:pStyle w:val="0"/>
              <w:jc w:val="center"/>
            </w:pPr>
            <w:r>
              <w:rPr>
                <w:sz w:val="24"/>
              </w:rPr>
              <w:t xml:space="preserve">26</w:t>
            </w:r>
          </w:p>
        </w:tc>
        <w:tc>
          <w:tcPr>
            <w:tcW w:w="2041" w:type="dxa"/>
          </w:tcPr>
          <w:p>
            <w:pPr>
              <w:pStyle w:val="0"/>
              <w:jc w:val="both"/>
            </w:pPr>
            <w:r>
              <w:rPr>
                <w:sz w:val="24"/>
              </w:rPr>
              <w:t xml:space="preserve">Река Пантелеиха</w:t>
            </w:r>
          </w:p>
        </w:tc>
        <w:tc>
          <w:tcPr>
            <w:tcW w:w="6520" w:type="dxa"/>
          </w:tcPr>
          <w:p>
            <w:pPr>
              <w:pStyle w:val="0"/>
              <w:jc w:val="both"/>
            </w:pPr>
            <w:r>
              <w:rPr>
                <w:sz w:val="24"/>
              </w:rPr>
              <w:t xml:space="preserve">Река Пантелеиха (0 - 60000 м), левая и правая береговые линии (район с координатами 68°44'42,20" с.ш. - 161°18'55,00" в.д., 68°44'46,24" с.ш. - 161°19'19,72" в.д., 68°28'16,17" с.ш. - 161°53'21,05" в.д., 68°28'15,32" с.ш. - 161°53'29,24" в.д.)</w:t>
            </w:r>
          </w:p>
        </w:tc>
      </w:tr>
      <w:tr>
        <w:tc>
          <w:tcPr>
            <w:gridSpan w:val="3"/>
            <w:tcW w:w="9071" w:type="dxa"/>
          </w:tcPr>
          <w:p>
            <w:pPr>
              <w:pStyle w:val="0"/>
              <w:outlineLvl w:val="2"/>
              <w:jc w:val="center"/>
            </w:pPr>
            <w:r>
              <w:rPr>
                <w:sz w:val="24"/>
              </w:rPr>
              <w:t xml:space="preserve">Среднеколымский район</w:t>
            </w:r>
          </w:p>
        </w:tc>
      </w:tr>
      <w:tr>
        <w:tc>
          <w:tcPr>
            <w:tcW w:w="510" w:type="dxa"/>
          </w:tcPr>
          <w:p>
            <w:pPr>
              <w:pStyle w:val="0"/>
              <w:jc w:val="center"/>
            </w:pPr>
            <w:r>
              <w:rPr>
                <w:sz w:val="24"/>
              </w:rPr>
              <w:t xml:space="preserve">27</w:t>
            </w:r>
          </w:p>
        </w:tc>
        <w:tc>
          <w:tcPr>
            <w:tcW w:w="2041" w:type="dxa"/>
          </w:tcPr>
          <w:p>
            <w:pPr>
              <w:pStyle w:val="0"/>
              <w:jc w:val="both"/>
            </w:pPr>
            <w:r>
              <w:rPr>
                <w:sz w:val="24"/>
              </w:rPr>
              <w:t xml:space="preserve">Среднеколымск</w:t>
            </w:r>
          </w:p>
        </w:tc>
        <w:tc>
          <w:tcPr>
            <w:tcW w:w="6520" w:type="dxa"/>
          </w:tcPr>
          <w:p>
            <w:pPr>
              <w:pStyle w:val="0"/>
              <w:jc w:val="both"/>
            </w:pPr>
            <w:r>
              <w:rPr>
                <w:sz w:val="24"/>
              </w:rPr>
              <w:t xml:space="preserve">Река Колыма (630 - 710 км) от участка реки "Бор Хомо" до острова Гороховского, оба берега (район с координатами 67°31'25,66" с.ш. - 154°04'13,28" в.д., 67°32'24,28" с.ш. - 154°03'54,74" в.д., 67°09'25,87" с.ш. - 153°15'33,04" в.д., 67°08'03,79" с.ш. - 153°15'29,33" в.д.)</w:t>
            </w:r>
          </w:p>
        </w:tc>
      </w:tr>
      <w:tr>
        <w:tc>
          <w:tcPr>
            <w:gridSpan w:val="3"/>
            <w:tcW w:w="9071" w:type="dxa"/>
          </w:tcPr>
          <w:p>
            <w:pPr>
              <w:pStyle w:val="0"/>
              <w:outlineLvl w:val="2"/>
              <w:jc w:val="center"/>
            </w:pPr>
            <w:r>
              <w:rPr>
                <w:sz w:val="24"/>
              </w:rPr>
              <w:t xml:space="preserve">Верхнеколымский район</w:t>
            </w:r>
          </w:p>
        </w:tc>
      </w:tr>
      <w:tr>
        <w:tc>
          <w:tcPr>
            <w:tcW w:w="510" w:type="dxa"/>
          </w:tcPr>
          <w:p>
            <w:pPr>
              <w:pStyle w:val="0"/>
              <w:jc w:val="center"/>
            </w:pPr>
            <w:r>
              <w:rPr>
                <w:sz w:val="24"/>
              </w:rPr>
              <w:t xml:space="preserve">28</w:t>
            </w:r>
          </w:p>
        </w:tc>
        <w:tc>
          <w:tcPr>
            <w:tcW w:w="2041" w:type="dxa"/>
          </w:tcPr>
          <w:p>
            <w:pPr>
              <w:pStyle w:val="0"/>
              <w:jc w:val="both"/>
            </w:pPr>
            <w:r>
              <w:rPr>
                <w:sz w:val="24"/>
              </w:rPr>
              <w:t xml:space="preserve">Паутинка</w:t>
            </w:r>
          </w:p>
        </w:tc>
        <w:tc>
          <w:tcPr>
            <w:tcW w:w="6520" w:type="dxa"/>
          </w:tcPr>
          <w:p>
            <w:pPr>
              <w:pStyle w:val="0"/>
              <w:jc w:val="both"/>
            </w:pPr>
            <w:r>
              <w:rPr>
                <w:sz w:val="24"/>
              </w:rPr>
              <w:t xml:space="preserve">Река Колыма (945 - 995 км), левая и правая береговые линии, исключая участки Сабыай (960 - 964 км) левая и правая береговые линии, Саха-Хомото (964 - 967 км) левая и правая береговые линии, Пионерлагерь (967 - 972 км) левая и правая береговые линии, Сайнахово (973 - 975 км) левая и правая береговые линии, Амбар (975 - 978 км) левая и правая береговые линии (район с координатами 65°44'01,19" с.ш. - 150°54'20,63" в.д., 65°44'09,07" с.ш. - 150°55'49,61" в.д., 65°51'06,20" с.ш. - 150°48'58,87" в.д., 65°51'09,75" с.ш. - 150°45'58,42" в.д., 65°52'53,34" с.ш. - 150°47'57,07" в.д., 65°53'01,92" с.ш. - 150°49'18,64" в.д., 65°53'35,25" с.ш. - 150°48'42,80" в.д., 65°53'28,69" с.ш. - 150°47'45,95" в.д., 65°59'06,01" с.ш. - 150°46'50,84" в.д., 66°03'56,22" с.ш. - 150°44'43,53" в.д., 66°04'09,25" с.ш. - 150°43'47,91" в.д.)</w:t>
            </w:r>
          </w:p>
        </w:tc>
      </w:tr>
      <w:tr>
        <w:tc>
          <w:tcPr>
            <w:tcW w:w="510" w:type="dxa"/>
          </w:tcPr>
          <w:p>
            <w:pPr>
              <w:pStyle w:val="0"/>
              <w:jc w:val="center"/>
            </w:pPr>
            <w:r>
              <w:rPr>
                <w:sz w:val="24"/>
              </w:rPr>
              <w:t xml:space="preserve">29</w:t>
            </w:r>
          </w:p>
        </w:tc>
        <w:tc>
          <w:tcPr>
            <w:tcW w:w="2041" w:type="dxa"/>
          </w:tcPr>
          <w:p>
            <w:pPr>
              <w:pStyle w:val="0"/>
              <w:jc w:val="both"/>
            </w:pPr>
            <w:r>
              <w:rPr>
                <w:sz w:val="24"/>
              </w:rPr>
              <w:t xml:space="preserve">Известковый</w:t>
            </w:r>
          </w:p>
        </w:tc>
        <w:tc>
          <w:tcPr>
            <w:tcW w:w="6520" w:type="dxa"/>
          </w:tcPr>
          <w:p>
            <w:pPr>
              <w:pStyle w:val="0"/>
              <w:jc w:val="both"/>
            </w:pPr>
            <w:r>
              <w:rPr>
                <w:sz w:val="24"/>
              </w:rPr>
              <w:t xml:space="preserve">Река Колыма (995 - 1090 км), левая и правая береговые линии (район с координатами 65°44'01,19" с.ш. - 150°54'20,53" в.д., 65°44'09,07" с.ш. - 150°55'49,61" в.д., 65°08'28,63" с.ш. - 151°50'46,29" в.д., 65°08'29,15" с.ш. - 151°48'32,80" в.д.)</w:t>
            </w:r>
          </w:p>
        </w:tc>
      </w:tr>
      <w:tr>
        <w:tc>
          <w:tcPr>
            <w:tcW w:w="510" w:type="dxa"/>
          </w:tcPr>
          <w:p>
            <w:pPr>
              <w:pStyle w:val="0"/>
              <w:jc w:val="center"/>
            </w:pPr>
            <w:r>
              <w:rPr>
                <w:sz w:val="24"/>
              </w:rPr>
              <w:t xml:space="preserve">30</w:t>
            </w:r>
          </w:p>
        </w:tc>
        <w:tc>
          <w:tcPr>
            <w:tcW w:w="2041" w:type="dxa"/>
          </w:tcPr>
          <w:p>
            <w:pPr>
              <w:pStyle w:val="0"/>
              <w:jc w:val="both"/>
            </w:pPr>
            <w:r>
              <w:rPr>
                <w:sz w:val="24"/>
              </w:rPr>
              <w:t xml:space="preserve">Прорва</w:t>
            </w:r>
          </w:p>
        </w:tc>
        <w:tc>
          <w:tcPr>
            <w:tcW w:w="6520" w:type="dxa"/>
          </w:tcPr>
          <w:p>
            <w:pPr>
              <w:pStyle w:val="0"/>
              <w:jc w:val="both"/>
            </w:pPr>
            <w:r>
              <w:rPr>
                <w:sz w:val="24"/>
              </w:rPr>
              <w:t xml:space="preserve">Река Ясачная - левый приток реки Колыма (0 - 30 км), левая и правая береговые линии (район с координатами 65°43'55,78" с.ш. - 150°54'22,74" в.д., 65°43'43,84" с.ш. - 150°54'50,55" в.д., 65°34'49,94" с.ш. - 150°56'55,78" в.д., 65°34'56,59" с.ш. - 150°56'33,53" в.д.)</w:t>
            </w:r>
          </w:p>
        </w:tc>
      </w:tr>
      <w:tr>
        <w:tc>
          <w:tcPr>
            <w:tcW w:w="510" w:type="dxa"/>
          </w:tcPr>
          <w:p>
            <w:pPr>
              <w:pStyle w:val="0"/>
              <w:jc w:val="center"/>
            </w:pPr>
            <w:r>
              <w:rPr>
                <w:sz w:val="24"/>
              </w:rPr>
              <w:t xml:space="preserve">31</w:t>
            </w:r>
          </w:p>
        </w:tc>
        <w:tc>
          <w:tcPr>
            <w:tcW w:w="2041" w:type="dxa"/>
          </w:tcPr>
          <w:p>
            <w:pPr>
              <w:pStyle w:val="0"/>
              <w:jc w:val="both"/>
            </w:pPr>
            <w:r>
              <w:rPr>
                <w:sz w:val="24"/>
              </w:rPr>
              <w:t xml:space="preserve">Нелемное</w:t>
            </w:r>
          </w:p>
        </w:tc>
        <w:tc>
          <w:tcPr>
            <w:tcW w:w="6520" w:type="dxa"/>
          </w:tcPr>
          <w:p>
            <w:pPr>
              <w:pStyle w:val="0"/>
              <w:jc w:val="both"/>
            </w:pPr>
            <w:r>
              <w:rPr>
                <w:sz w:val="24"/>
              </w:rPr>
              <w:t xml:space="preserve">Река Ясачная (32000 - 92000 м), левая и правая береговые линии (район с координатами 65°34'12,32" с.ш. - 150°57'45,22" в.д., 65°34'19,48" с.ш. - 150°57'33,09" в.д., 65°20'05,57" с.ш. - 151°09'03,04" в.д., 65°19'56,29" с.ш. - 151°09'14,78" в.д.)</w:t>
            </w:r>
          </w:p>
        </w:tc>
      </w:tr>
      <w:tr>
        <w:tc>
          <w:tcPr>
            <w:tcW w:w="510" w:type="dxa"/>
          </w:tcPr>
          <w:p>
            <w:pPr>
              <w:pStyle w:val="0"/>
              <w:jc w:val="center"/>
            </w:pPr>
            <w:r>
              <w:rPr>
                <w:sz w:val="24"/>
              </w:rPr>
              <w:t xml:space="preserve">32</w:t>
            </w:r>
          </w:p>
        </w:tc>
        <w:tc>
          <w:tcPr>
            <w:tcW w:w="2041" w:type="dxa"/>
          </w:tcPr>
          <w:p>
            <w:pPr>
              <w:pStyle w:val="0"/>
              <w:jc w:val="both"/>
            </w:pPr>
            <w:r>
              <w:rPr>
                <w:sz w:val="24"/>
              </w:rPr>
              <w:t xml:space="preserve">Рассоха</w:t>
            </w:r>
          </w:p>
        </w:tc>
        <w:tc>
          <w:tcPr>
            <w:tcW w:w="6520" w:type="dxa"/>
          </w:tcPr>
          <w:p>
            <w:pPr>
              <w:pStyle w:val="0"/>
              <w:jc w:val="both"/>
            </w:pPr>
            <w:r>
              <w:rPr>
                <w:sz w:val="24"/>
              </w:rPr>
              <w:t xml:space="preserve">Река Рассоха (0 - 30000 м), левая и правая береговые линии (район с координатами 65°21'33,47" с.ш. - 151°03'41,69" в.д., 65°21'36,57" с.ш. - 151°03'14,50" в.д., 65°18'38,38" с.ш. - 150°47'38,15" в.д., 65°18'32,18" с.ш. - 150°47'48,04" в.д.)</w:t>
            </w:r>
          </w:p>
        </w:tc>
      </w:tr>
      <w:tr>
        <w:tc>
          <w:tcPr>
            <w:tcW w:w="510" w:type="dxa"/>
          </w:tcPr>
          <w:p>
            <w:pPr>
              <w:pStyle w:val="0"/>
              <w:jc w:val="center"/>
            </w:pPr>
            <w:r>
              <w:rPr>
                <w:sz w:val="24"/>
              </w:rPr>
              <w:t xml:space="preserve">33</w:t>
            </w:r>
          </w:p>
        </w:tc>
        <w:tc>
          <w:tcPr>
            <w:tcW w:w="2041" w:type="dxa"/>
          </w:tcPr>
          <w:p>
            <w:pPr>
              <w:pStyle w:val="0"/>
              <w:jc w:val="both"/>
            </w:pPr>
            <w:r>
              <w:rPr>
                <w:sz w:val="24"/>
              </w:rPr>
              <w:t xml:space="preserve">Ожогина</w:t>
            </w:r>
          </w:p>
        </w:tc>
        <w:tc>
          <w:tcPr>
            <w:tcW w:w="6520" w:type="dxa"/>
          </w:tcPr>
          <w:p>
            <w:pPr>
              <w:pStyle w:val="0"/>
              <w:jc w:val="both"/>
            </w:pPr>
            <w:r>
              <w:rPr>
                <w:sz w:val="24"/>
              </w:rPr>
              <w:t xml:space="preserve">Река Ожогина (52000 - 102000 м), левая и правая береговые линии (район с координатами 66°12'48,38" с.ш. - 150°40'14,23" в.д., 66°12'51,87" с.ш. - 150°40'16,70" в.д., 66°11'26,77" с.ш. - 150°13'14,01" в.д., 66°11'26,02" с.ш. - 150°13'25,75" в.д.)</w:t>
            </w:r>
          </w:p>
        </w:tc>
      </w:tr>
      <w:tr>
        <w:tc>
          <w:tcPr>
            <w:gridSpan w:val="3"/>
            <w:tcW w:w="9071" w:type="dxa"/>
          </w:tcPr>
          <w:p>
            <w:pPr>
              <w:pStyle w:val="0"/>
              <w:outlineLvl w:val="2"/>
              <w:jc w:val="center"/>
            </w:pPr>
            <w:r>
              <w:rPr>
                <w:sz w:val="24"/>
              </w:rPr>
              <w:t xml:space="preserve">Намский район</w:t>
            </w:r>
          </w:p>
        </w:tc>
      </w:tr>
      <w:tr>
        <w:tc>
          <w:tcPr>
            <w:tcW w:w="510" w:type="dxa"/>
          </w:tcPr>
          <w:p>
            <w:pPr>
              <w:pStyle w:val="0"/>
              <w:jc w:val="center"/>
            </w:pPr>
            <w:r>
              <w:rPr>
                <w:sz w:val="24"/>
              </w:rPr>
              <w:t xml:space="preserve">34</w:t>
            </w:r>
          </w:p>
        </w:tc>
        <w:tc>
          <w:tcPr>
            <w:tcW w:w="2041" w:type="dxa"/>
          </w:tcPr>
          <w:p>
            <w:pPr>
              <w:pStyle w:val="0"/>
              <w:jc w:val="both"/>
            </w:pPr>
            <w:r>
              <w:rPr>
                <w:sz w:val="24"/>
              </w:rPr>
              <w:t xml:space="preserve">о. Бакычча</w:t>
            </w:r>
          </w:p>
        </w:tc>
        <w:tc>
          <w:tcPr>
            <w:tcW w:w="6520" w:type="dxa"/>
          </w:tcPr>
          <w:p>
            <w:pPr>
              <w:pStyle w:val="0"/>
              <w:jc w:val="both"/>
            </w:pPr>
            <w:r>
              <w:rPr>
                <w:sz w:val="24"/>
              </w:rPr>
              <w:t xml:space="preserve">Река Лена (1515000 - 1528000 м), левая и правая береговые линии (район с координатами 62°59'51,43" с.ш. - 129°35'09,52" в.д., 62°59'46,94" с.ш. 129°44'33,12" в.д., 62°53'11,12 с.ш. - 129°40'43,23" в.д., 62°53'32,53" с.ш. - 129°47'50,87" в.д.)</w:t>
            </w:r>
          </w:p>
        </w:tc>
      </w:tr>
      <w:tr>
        <w:tc>
          <w:tcPr>
            <w:gridSpan w:val="3"/>
            <w:tcW w:w="9071" w:type="dxa"/>
          </w:tcPr>
          <w:p>
            <w:pPr>
              <w:pStyle w:val="0"/>
              <w:outlineLvl w:val="2"/>
              <w:jc w:val="center"/>
            </w:pPr>
            <w:r>
              <w:rPr>
                <w:sz w:val="24"/>
              </w:rPr>
              <w:t xml:space="preserve">Хангаласский район</w:t>
            </w:r>
          </w:p>
        </w:tc>
      </w:tr>
      <w:tr>
        <w:tc>
          <w:tcPr>
            <w:tcW w:w="510" w:type="dxa"/>
          </w:tcPr>
          <w:p>
            <w:pPr>
              <w:pStyle w:val="0"/>
              <w:jc w:val="center"/>
            </w:pPr>
            <w:r>
              <w:rPr>
                <w:sz w:val="24"/>
              </w:rPr>
              <w:t xml:space="preserve">35</w:t>
            </w:r>
          </w:p>
        </w:tc>
        <w:tc>
          <w:tcPr>
            <w:tcW w:w="2041" w:type="dxa"/>
          </w:tcPr>
          <w:p>
            <w:pPr>
              <w:pStyle w:val="0"/>
              <w:jc w:val="both"/>
            </w:pPr>
            <w:r>
              <w:rPr>
                <w:sz w:val="24"/>
              </w:rPr>
              <w:t xml:space="preserve">Харыялах</w:t>
            </w:r>
          </w:p>
        </w:tc>
        <w:tc>
          <w:tcPr>
            <w:tcW w:w="6520" w:type="dxa"/>
          </w:tcPr>
          <w:p>
            <w:pPr>
              <w:pStyle w:val="0"/>
              <w:jc w:val="both"/>
            </w:pPr>
            <w:r>
              <w:rPr>
                <w:sz w:val="24"/>
              </w:rPr>
              <w:t xml:space="preserve">Река Лена (1795000 - 1805000 м), левая и правая береговые линии (район с координатами 61°14'35,75" с.ш. - 128°06'29,31" в.д., 61°13'51,74" с.ш. - 128°07'11,33" в.д., 61°12'17,12" с.ш. - 127°56'34,81" в.д., 61°11'41,99" с.ш. - 127°56'54,59" в.д.)</w:t>
            </w:r>
          </w:p>
        </w:tc>
      </w:tr>
      <w:tr>
        <w:tc>
          <w:tcPr>
            <w:tcW w:w="510" w:type="dxa"/>
          </w:tcPr>
          <w:p>
            <w:pPr>
              <w:pStyle w:val="0"/>
              <w:jc w:val="center"/>
            </w:pPr>
            <w:r>
              <w:rPr>
                <w:sz w:val="24"/>
              </w:rPr>
              <w:t xml:space="preserve">36</w:t>
            </w:r>
          </w:p>
        </w:tc>
        <w:tc>
          <w:tcPr>
            <w:tcW w:w="2041" w:type="dxa"/>
          </w:tcPr>
          <w:p>
            <w:pPr>
              <w:pStyle w:val="0"/>
              <w:jc w:val="both"/>
            </w:pPr>
            <w:r>
              <w:rPr>
                <w:sz w:val="24"/>
              </w:rPr>
              <w:t xml:space="preserve">"Батамай"</w:t>
            </w:r>
          </w:p>
        </w:tc>
        <w:tc>
          <w:tcPr>
            <w:tcW w:w="6520" w:type="dxa"/>
          </w:tcPr>
          <w:p>
            <w:pPr>
              <w:pStyle w:val="0"/>
              <w:jc w:val="both"/>
            </w:pPr>
            <w:r>
              <w:rPr>
                <w:sz w:val="24"/>
              </w:rPr>
              <w:t xml:space="preserve">Река Лена (1805000 - 1825000 м), левая и правая береговые линии (район с координатами 61°12'14,75" с.ш. - 127°56'23,95" в.д., 61°11'39,02" с.ш. - 127°56'36,31" в.д., 61°09'26,74" с.ш. - 127°34'39,61" в.д., 61°08'50,96" с.ш. - 127°35,03,09" в.д.)</w:t>
            </w:r>
          </w:p>
        </w:tc>
      </w:tr>
      <w:tr>
        <w:tblPrEx>
          <w:tblBorders>
            <w:insideH w:val="nil"/>
          </w:tblBorders>
        </w:tblPrEx>
        <w:tc>
          <w:tcPr>
            <w:tcW w:w="510" w:type="dxa"/>
            <w:tcBorders>
              <w:bottom w:val="nil"/>
            </w:tcBorders>
          </w:tcPr>
          <w:p>
            <w:pPr>
              <w:pStyle w:val="0"/>
            </w:pPr>
            <w:r>
              <w:rPr>
                <w:sz w:val="24"/>
              </w:rPr>
              <w:t xml:space="preserve">37</w:t>
            </w:r>
          </w:p>
        </w:tc>
        <w:tc>
          <w:tcPr>
            <w:tcW w:w="2041" w:type="dxa"/>
            <w:tcBorders>
              <w:bottom w:val="nil"/>
            </w:tcBorders>
          </w:tcPr>
          <w:p>
            <w:pPr>
              <w:pStyle w:val="0"/>
            </w:pPr>
            <w:r>
              <w:rPr>
                <w:sz w:val="24"/>
              </w:rPr>
              <w:t xml:space="preserve">"Синск"</w:t>
            </w:r>
          </w:p>
        </w:tc>
        <w:tc>
          <w:tcPr>
            <w:tcW w:w="6520" w:type="dxa"/>
            <w:tcBorders>
              <w:bottom w:val="nil"/>
            </w:tcBorders>
          </w:tcPr>
          <w:p>
            <w:pPr>
              <w:pStyle w:val="0"/>
              <w:jc w:val="both"/>
            </w:pPr>
            <w:r>
              <w:rPr>
                <w:sz w:val="24"/>
              </w:rPr>
              <w:t xml:space="preserve">Река Лена (1850000 - 1880000 м), левая и правая береговые линии (район с координатами 61°06'42,37" с.ш. - 127°10'58,36" в.д., 61°04'48,27" с.ш. - 127°11'07,01" в.д., 61°07'05,66" с.ш. - 126°37'56,59" в.д., 61°05'12,17" с.ш. - 126°38'04,01" в.д.)</w:t>
            </w:r>
          </w:p>
        </w:tc>
      </w:tr>
      <w:tr>
        <w:tblPrEx>
          <w:tblBorders>
            <w:insideH w:val="nil"/>
          </w:tblBorders>
        </w:tblPrEx>
        <w:tc>
          <w:tcPr>
            <w:gridSpan w:val="3"/>
            <w:tcW w:w="9071" w:type="dxa"/>
            <w:tcBorders>
              <w:top w:val="nil"/>
            </w:tcBorders>
          </w:tcPr>
          <w:p>
            <w:pPr>
              <w:pStyle w:val="0"/>
              <w:jc w:val="both"/>
            </w:pPr>
            <w:r>
              <w:rPr>
                <w:sz w:val="24"/>
              </w:rPr>
              <w:t xml:space="preserve">(п. 37 в ред. </w:t>
            </w:r>
            <w:hyperlink w:history="0" r:id="rId169"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blPrEx>
          <w:tblBorders>
            <w:insideH w:val="nil"/>
          </w:tblBorders>
        </w:tblPrEx>
        <w:tc>
          <w:tcPr>
            <w:tcW w:w="510" w:type="dxa"/>
            <w:tcBorders>
              <w:bottom w:val="nil"/>
            </w:tcBorders>
          </w:tcPr>
          <w:p>
            <w:pPr>
              <w:pStyle w:val="0"/>
            </w:pPr>
            <w:r>
              <w:rPr>
                <w:sz w:val="24"/>
              </w:rPr>
              <w:t xml:space="preserve">38</w:t>
            </w:r>
          </w:p>
        </w:tc>
        <w:tc>
          <w:tcPr>
            <w:tcW w:w="2041" w:type="dxa"/>
            <w:tcBorders>
              <w:bottom w:val="nil"/>
            </w:tcBorders>
          </w:tcPr>
          <w:p>
            <w:pPr>
              <w:pStyle w:val="0"/>
            </w:pPr>
            <w:r>
              <w:rPr>
                <w:sz w:val="24"/>
              </w:rPr>
              <w:t xml:space="preserve">"Чуран"</w:t>
            </w:r>
          </w:p>
        </w:tc>
        <w:tc>
          <w:tcPr>
            <w:tcW w:w="6520" w:type="dxa"/>
            <w:tcBorders>
              <w:bottom w:val="nil"/>
            </w:tcBorders>
          </w:tcPr>
          <w:p>
            <w:pPr>
              <w:pStyle w:val="0"/>
              <w:jc w:val="both"/>
            </w:pPr>
            <w:r>
              <w:rPr>
                <w:sz w:val="24"/>
              </w:rPr>
              <w:t xml:space="preserve">Река Лена (1947000 - 1977000 м), левая и правая береговые линии 60°49'34,92" с.ш. - 125°31'01,14" в.д., 60°48'56,35" с.ш. - 125°31'45,63" в.д., 60°45'38,29" с.ш. - 124°59'01,60" в.д., 60°45'06,29" с.ш. - 125°00'04,63" в.д.</w:t>
            </w:r>
          </w:p>
        </w:tc>
      </w:tr>
      <w:tr>
        <w:tblPrEx>
          <w:tblBorders>
            <w:insideH w:val="nil"/>
          </w:tblBorders>
        </w:tblPrEx>
        <w:tc>
          <w:tcPr>
            <w:gridSpan w:val="3"/>
            <w:tcW w:w="9071" w:type="dxa"/>
            <w:tcBorders>
              <w:top w:val="nil"/>
            </w:tcBorders>
          </w:tcPr>
          <w:p>
            <w:pPr>
              <w:pStyle w:val="0"/>
              <w:jc w:val="both"/>
            </w:pPr>
            <w:r>
              <w:rPr>
                <w:sz w:val="24"/>
              </w:rPr>
              <w:t xml:space="preserve">(п. 38 в ред. </w:t>
            </w:r>
            <w:hyperlink w:history="0" r:id="rId170"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c>
          <w:tcPr>
            <w:gridSpan w:val="3"/>
            <w:tcW w:w="9071" w:type="dxa"/>
          </w:tcPr>
          <w:p>
            <w:pPr>
              <w:pStyle w:val="0"/>
              <w:outlineLvl w:val="2"/>
              <w:jc w:val="center"/>
            </w:pPr>
            <w:r>
              <w:rPr>
                <w:sz w:val="24"/>
              </w:rPr>
              <w:t xml:space="preserve">Усть-Алданский район</w:t>
            </w:r>
          </w:p>
        </w:tc>
      </w:tr>
      <w:tr>
        <w:tc>
          <w:tcPr>
            <w:tcW w:w="510" w:type="dxa"/>
          </w:tcPr>
          <w:p>
            <w:pPr>
              <w:pStyle w:val="0"/>
              <w:jc w:val="center"/>
            </w:pPr>
            <w:r>
              <w:rPr>
                <w:sz w:val="24"/>
              </w:rPr>
              <w:t xml:space="preserve">39</w:t>
            </w:r>
          </w:p>
        </w:tc>
        <w:tc>
          <w:tcPr>
            <w:tcW w:w="2041" w:type="dxa"/>
          </w:tcPr>
          <w:p>
            <w:pPr>
              <w:pStyle w:val="0"/>
              <w:jc w:val="both"/>
            </w:pPr>
            <w:r>
              <w:rPr>
                <w:sz w:val="24"/>
              </w:rPr>
              <w:t xml:space="preserve">Огурец</w:t>
            </w:r>
          </w:p>
        </w:tc>
        <w:tc>
          <w:tcPr>
            <w:tcW w:w="6520" w:type="dxa"/>
          </w:tcPr>
          <w:p>
            <w:pPr>
              <w:pStyle w:val="0"/>
              <w:jc w:val="both"/>
            </w:pPr>
            <w:r>
              <w:rPr>
                <w:sz w:val="24"/>
              </w:rPr>
              <w:t xml:space="preserve">Река Алдан (146000 - 154000 м), левая и правая береговые линии (район с координатами 63°16'51,06" с.ш. - 132°10'41,50" в.д., 63°16'01,03" с.ш. - 132°10'34,08" в.д., 63°18'03,28" с.ш. - 132°01'33,96" в.д., 63°17'28,29" с.ш. - 132°00'53,18" в.д.)</w:t>
            </w:r>
          </w:p>
        </w:tc>
      </w:tr>
      <w:tr>
        <w:tc>
          <w:tcPr>
            <w:gridSpan w:val="3"/>
            <w:tcW w:w="9071" w:type="dxa"/>
          </w:tcPr>
          <w:p>
            <w:pPr>
              <w:pStyle w:val="0"/>
              <w:outlineLvl w:val="2"/>
              <w:jc w:val="center"/>
            </w:pPr>
            <w:r>
              <w:rPr>
                <w:sz w:val="24"/>
              </w:rPr>
              <w:t xml:space="preserve">Таттинский район</w:t>
            </w:r>
          </w:p>
        </w:tc>
      </w:tr>
      <w:tr>
        <w:tc>
          <w:tcPr>
            <w:tcW w:w="510" w:type="dxa"/>
          </w:tcPr>
          <w:p>
            <w:pPr>
              <w:pStyle w:val="0"/>
              <w:jc w:val="center"/>
            </w:pPr>
            <w:r>
              <w:rPr>
                <w:sz w:val="24"/>
              </w:rPr>
              <w:t xml:space="preserve">40</w:t>
            </w:r>
          </w:p>
        </w:tc>
        <w:tc>
          <w:tcPr>
            <w:tcW w:w="2041" w:type="dxa"/>
          </w:tcPr>
          <w:p>
            <w:pPr>
              <w:pStyle w:val="0"/>
              <w:jc w:val="both"/>
            </w:pPr>
            <w:r>
              <w:rPr>
                <w:sz w:val="24"/>
              </w:rPr>
              <w:t xml:space="preserve">Бырылылах</w:t>
            </w:r>
          </w:p>
        </w:tc>
        <w:tc>
          <w:tcPr>
            <w:tcW w:w="6520" w:type="dxa"/>
          </w:tcPr>
          <w:p>
            <w:pPr>
              <w:pStyle w:val="0"/>
              <w:jc w:val="both"/>
            </w:pPr>
            <w:r>
              <w:rPr>
                <w:sz w:val="24"/>
              </w:rPr>
              <w:t xml:space="preserve">Река Алдан (247000 - 255000 м), левая и правая береговые линии (район с координатами 63°08'23,94" с.ш. - 133°06'25,83" в.д., 63°08'31,76" с.ш. - 133°10'20,66" в.д., 63°04'50,40" с.ш. - 133°11'57,06" в.д., 63°05'13,90" с.ш. - 133°13'35,94" в.д.)</w:t>
            </w:r>
          </w:p>
        </w:tc>
      </w:tr>
      <w:tr>
        <w:tc>
          <w:tcPr>
            <w:tcW w:w="510" w:type="dxa"/>
          </w:tcPr>
          <w:p>
            <w:pPr>
              <w:pStyle w:val="0"/>
              <w:jc w:val="center"/>
            </w:pPr>
            <w:r>
              <w:rPr>
                <w:sz w:val="24"/>
              </w:rPr>
              <w:t xml:space="preserve">41</w:t>
            </w:r>
          </w:p>
        </w:tc>
        <w:tc>
          <w:tcPr>
            <w:tcW w:w="2041" w:type="dxa"/>
          </w:tcPr>
          <w:p>
            <w:pPr>
              <w:pStyle w:val="0"/>
              <w:jc w:val="both"/>
            </w:pPr>
            <w:r>
              <w:rPr>
                <w:sz w:val="24"/>
              </w:rPr>
              <w:t xml:space="preserve">Тонгус</w:t>
            </w:r>
          </w:p>
        </w:tc>
        <w:tc>
          <w:tcPr>
            <w:tcW w:w="6520" w:type="dxa"/>
          </w:tcPr>
          <w:p>
            <w:pPr>
              <w:pStyle w:val="0"/>
              <w:jc w:val="both"/>
            </w:pPr>
            <w:r>
              <w:rPr>
                <w:sz w:val="24"/>
              </w:rPr>
              <w:t xml:space="preserve">Река Алдан (284000 - 298000 м), левая и правая береговые линии (район с координатами 63°07'22,97" с.ш. - 133°39'01,94" в.д., 63°06'52,80" с.ш. - 139°39'31,60" в.д., 63°08'42,84" с.ш. - 133°55'17,34" в.д., 63°07'28,00" с.ш. - 133°55'09,92" в.д.)</w:t>
            </w:r>
          </w:p>
        </w:tc>
      </w:tr>
      <w:tr>
        <w:tc>
          <w:tcPr>
            <w:tcW w:w="510" w:type="dxa"/>
          </w:tcPr>
          <w:p>
            <w:pPr>
              <w:pStyle w:val="0"/>
              <w:jc w:val="center"/>
            </w:pPr>
            <w:r>
              <w:rPr>
                <w:sz w:val="24"/>
              </w:rPr>
              <w:t xml:space="preserve">42</w:t>
            </w:r>
          </w:p>
        </w:tc>
        <w:tc>
          <w:tcPr>
            <w:tcW w:w="2041" w:type="dxa"/>
          </w:tcPr>
          <w:p>
            <w:pPr>
              <w:pStyle w:val="0"/>
              <w:jc w:val="both"/>
            </w:pPr>
            <w:r>
              <w:rPr>
                <w:sz w:val="24"/>
              </w:rPr>
              <w:t xml:space="preserve">Павловка</w:t>
            </w:r>
          </w:p>
        </w:tc>
        <w:tc>
          <w:tcPr>
            <w:tcW w:w="6520" w:type="dxa"/>
          </w:tcPr>
          <w:p>
            <w:pPr>
              <w:pStyle w:val="0"/>
              <w:jc w:val="both"/>
            </w:pPr>
            <w:r>
              <w:rPr>
                <w:sz w:val="24"/>
              </w:rPr>
              <w:t xml:space="preserve">Река Алдан (594000 - 610000 м), левая и правая береговые линии (район с координатами 61°44'53,79" с.ш. - 135°11'23,77" в.д., 61°44'41,50" с.ш. - 135°12'41,64" в.д., 61°38'00,41" с.ш. - 135°18'15,35" в.д., 61°39'05,57" с.ш. - 135°20'28,83" в.д.)</w:t>
            </w:r>
          </w:p>
        </w:tc>
      </w:tr>
      <w:tr>
        <w:tc>
          <w:tcPr>
            <w:tcW w:w="510" w:type="dxa"/>
          </w:tcPr>
          <w:p>
            <w:pPr>
              <w:pStyle w:val="0"/>
              <w:jc w:val="center"/>
            </w:pPr>
            <w:r>
              <w:rPr>
                <w:sz w:val="24"/>
              </w:rPr>
              <w:t xml:space="preserve">43</w:t>
            </w:r>
          </w:p>
        </w:tc>
        <w:tc>
          <w:tcPr>
            <w:tcW w:w="2041" w:type="dxa"/>
          </w:tcPr>
          <w:p>
            <w:pPr>
              <w:pStyle w:val="0"/>
              <w:jc w:val="both"/>
            </w:pPr>
            <w:r>
              <w:rPr>
                <w:sz w:val="24"/>
              </w:rPr>
              <w:t xml:space="preserve">Цыганский распадок</w:t>
            </w:r>
          </w:p>
        </w:tc>
        <w:tc>
          <w:tcPr>
            <w:tcW w:w="6520" w:type="dxa"/>
          </w:tcPr>
          <w:p>
            <w:pPr>
              <w:pStyle w:val="0"/>
              <w:jc w:val="both"/>
            </w:pPr>
            <w:r>
              <w:rPr>
                <w:sz w:val="24"/>
              </w:rPr>
              <w:t xml:space="preserve">Река Алдан (568000 - 586000 м), левая и правая береговые линии (район с координатами 61°50'34,19" с.ш. - 135°31'06,59" в.д., 61°50'32,44" с.ш. - 135°32'31,87" в.д., 61°46'33,63" с.ш. - 135°20'33,77" в.д., 61°45'56,22" с.ш. - 135°20'31,30" в.д.)</w:t>
            </w:r>
          </w:p>
        </w:tc>
      </w:tr>
      <w:tr>
        <w:tc>
          <w:tcPr>
            <w:gridSpan w:val="3"/>
            <w:tcW w:w="9071" w:type="dxa"/>
          </w:tcPr>
          <w:p>
            <w:pPr>
              <w:pStyle w:val="0"/>
              <w:outlineLvl w:val="2"/>
              <w:jc w:val="center"/>
            </w:pPr>
            <w:r>
              <w:rPr>
                <w:sz w:val="24"/>
              </w:rPr>
              <w:t xml:space="preserve">Ленский район</w:t>
            </w:r>
          </w:p>
        </w:tc>
      </w:tr>
      <w:tr>
        <w:tc>
          <w:tcPr>
            <w:tcW w:w="510" w:type="dxa"/>
          </w:tcPr>
          <w:p>
            <w:pPr>
              <w:pStyle w:val="0"/>
              <w:jc w:val="center"/>
            </w:pPr>
            <w:r>
              <w:rPr>
                <w:sz w:val="24"/>
              </w:rPr>
              <w:t xml:space="preserve">44</w:t>
            </w:r>
          </w:p>
        </w:tc>
        <w:tc>
          <w:tcPr>
            <w:tcW w:w="2041" w:type="dxa"/>
          </w:tcPr>
          <w:p>
            <w:pPr>
              <w:pStyle w:val="0"/>
              <w:jc w:val="both"/>
            </w:pPr>
            <w:r>
              <w:rPr>
                <w:sz w:val="24"/>
              </w:rPr>
              <w:t xml:space="preserve">Балаханнах</w:t>
            </w:r>
          </w:p>
        </w:tc>
        <w:tc>
          <w:tcPr>
            <w:tcW w:w="6520" w:type="dxa"/>
          </w:tcPr>
          <w:p>
            <w:pPr>
              <w:pStyle w:val="0"/>
              <w:jc w:val="both"/>
            </w:pPr>
            <w:r>
              <w:rPr>
                <w:sz w:val="24"/>
              </w:rPr>
              <w:t xml:space="preserve">Река Лена (2538275 - 2558000 м), левая и правая береговые линии (район с координатами 60°26'45,80" с.ш. - 116°36'54,88" в.д., 60°26'54,62" с.ш. - 116°37'01,60" в.д., 60°22'41,17" с.ш. - 116°55'52,22" в.д., 60°22'30,67" с.ш. - 116°55'19,35" в.д.)</w:t>
            </w:r>
          </w:p>
        </w:tc>
      </w:tr>
      <w:tr>
        <w:tc>
          <w:tcPr>
            <w:tcW w:w="510" w:type="dxa"/>
          </w:tcPr>
          <w:p>
            <w:pPr>
              <w:pStyle w:val="0"/>
              <w:jc w:val="center"/>
            </w:pPr>
            <w:r>
              <w:rPr>
                <w:sz w:val="24"/>
              </w:rPr>
              <w:t xml:space="preserve">45</w:t>
            </w:r>
          </w:p>
        </w:tc>
        <w:tc>
          <w:tcPr>
            <w:tcW w:w="2041" w:type="dxa"/>
          </w:tcPr>
          <w:p>
            <w:pPr>
              <w:pStyle w:val="0"/>
              <w:jc w:val="both"/>
            </w:pPr>
            <w:r>
              <w:rPr>
                <w:sz w:val="24"/>
              </w:rPr>
              <w:t xml:space="preserve">Турукта</w:t>
            </w:r>
          </w:p>
        </w:tc>
        <w:tc>
          <w:tcPr>
            <w:tcW w:w="6520" w:type="dxa"/>
          </w:tcPr>
          <w:p>
            <w:pPr>
              <w:pStyle w:val="0"/>
              <w:jc w:val="both"/>
            </w:pPr>
            <w:r>
              <w:rPr>
                <w:sz w:val="24"/>
              </w:rPr>
              <w:t xml:space="preserve">Река Лена (2558000 - 2575000 м), левая и правая береговые линии (район с координатами 60°30'42,41" с.ш. - 116°20'06,59" в.д., 60°30'31,47" с.ш. - 116°19'51,63" в.д., 60°26'54,62" с.ш. - 116°37'01,60" в.д., 60°26'45,80" с.ш. - 116°36'54,88" в.д.)</w:t>
            </w:r>
          </w:p>
        </w:tc>
      </w:tr>
      <w:tr>
        <w:tc>
          <w:tcPr>
            <w:tcW w:w="510" w:type="dxa"/>
          </w:tcPr>
          <w:p>
            <w:pPr>
              <w:pStyle w:val="0"/>
              <w:jc w:val="center"/>
            </w:pPr>
            <w:r>
              <w:rPr>
                <w:sz w:val="24"/>
              </w:rPr>
              <w:t xml:space="preserve">46</w:t>
            </w:r>
          </w:p>
        </w:tc>
        <w:tc>
          <w:tcPr>
            <w:tcW w:w="2041" w:type="dxa"/>
          </w:tcPr>
          <w:p>
            <w:pPr>
              <w:pStyle w:val="0"/>
              <w:jc w:val="both"/>
            </w:pPr>
            <w:r>
              <w:rPr>
                <w:sz w:val="24"/>
              </w:rPr>
              <w:t xml:space="preserve">Боровая</w:t>
            </w:r>
          </w:p>
        </w:tc>
        <w:tc>
          <w:tcPr>
            <w:tcW w:w="6520" w:type="dxa"/>
          </w:tcPr>
          <w:p>
            <w:pPr>
              <w:pStyle w:val="0"/>
              <w:jc w:val="both"/>
            </w:pPr>
            <w:r>
              <w:rPr>
                <w:sz w:val="24"/>
              </w:rPr>
              <w:t xml:space="preserve">Река Лена (2595500 - 2611000 м), левая и правая береговые линии (район с координатами 60°30'42,41" с.ш. - 116°20'06,59" в.д., 60°30'31,47" с.ш. - 116°19'51,63" в.д., 60°26'54,62" с.ш. - 116°37'01,60" в.д., 60°26'45,80" с.ш. - 116°36'54,88" в.д.)</w:t>
            </w:r>
          </w:p>
        </w:tc>
      </w:tr>
      <w:tr>
        <w:tc>
          <w:tcPr>
            <w:tcW w:w="510" w:type="dxa"/>
          </w:tcPr>
          <w:p>
            <w:pPr>
              <w:pStyle w:val="0"/>
              <w:jc w:val="center"/>
            </w:pPr>
            <w:r>
              <w:rPr>
                <w:sz w:val="24"/>
              </w:rPr>
              <w:t xml:space="preserve">47</w:t>
            </w:r>
          </w:p>
        </w:tc>
        <w:tc>
          <w:tcPr>
            <w:tcW w:w="2041" w:type="dxa"/>
          </w:tcPr>
          <w:p>
            <w:pPr>
              <w:pStyle w:val="0"/>
              <w:jc w:val="both"/>
            </w:pPr>
            <w:r>
              <w:rPr>
                <w:sz w:val="24"/>
              </w:rPr>
              <w:t xml:space="preserve">Батамай</w:t>
            </w:r>
          </w:p>
        </w:tc>
        <w:tc>
          <w:tcPr>
            <w:tcW w:w="6520" w:type="dxa"/>
          </w:tcPr>
          <w:p>
            <w:pPr>
              <w:pStyle w:val="0"/>
              <w:jc w:val="both"/>
            </w:pPr>
            <w:r>
              <w:rPr>
                <w:sz w:val="24"/>
              </w:rPr>
              <w:t xml:space="preserve">Река Лена (2625000 - 2635000 м), левая и правая береговые линии (район с координатами 60°44'39,50" с.ш. - 115°26'56,55" в.д., 60°44'27,34" с.ш. - 115°26'57,52" в.д., 60°42'47,30" с.ш. - 115°43'46,99" в.д., 60°42'38,33" с.ш. - 115°43'41,00" в.д.)</w:t>
            </w:r>
          </w:p>
        </w:tc>
      </w:tr>
      <w:tr>
        <w:tblPrEx>
          <w:tblBorders>
            <w:insideH w:val="nil"/>
          </w:tblBorders>
        </w:tblPrEx>
        <w:tc>
          <w:tcPr>
            <w:tcW w:w="510" w:type="dxa"/>
            <w:tcBorders>
              <w:bottom w:val="nil"/>
            </w:tcBorders>
          </w:tcPr>
          <w:p>
            <w:pPr>
              <w:pStyle w:val="0"/>
            </w:pPr>
            <w:r>
              <w:rPr>
                <w:sz w:val="24"/>
              </w:rPr>
              <w:t xml:space="preserve">48</w:t>
            </w:r>
          </w:p>
        </w:tc>
        <w:tc>
          <w:tcPr>
            <w:tcW w:w="2041" w:type="dxa"/>
            <w:tcBorders>
              <w:bottom w:val="nil"/>
            </w:tcBorders>
          </w:tcPr>
          <w:p>
            <w:pPr>
              <w:pStyle w:val="0"/>
            </w:pPr>
            <w:r>
              <w:rPr>
                <w:sz w:val="24"/>
              </w:rPr>
              <w:t xml:space="preserve">Большие Ламги</w:t>
            </w:r>
          </w:p>
        </w:tc>
        <w:tc>
          <w:tcPr>
            <w:tcW w:w="6520" w:type="dxa"/>
            <w:tcBorders>
              <w:bottom w:val="nil"/>
            </w:tcBorders>
          </w:tcPr>
          <w:p>
            <w:pPr>
              <w:pStyle w:val="0"/>
              <w:jc w:val="both"/>
            </w:pPr>
            <w:r>
              <w:rPr>
                <w:sz w:val="24"/>
              </w:rPr>
              <w:t xml:space="preserve">Река Лена (2635000 - 2643000 м), левая и правая береговые линии (район с координатами 60°43'53,06" с.ш. - 115°18'10,53" в.д., 60°43'24,66" с.ш. - 115°18'29,07" в.д., 60°44'39,50" с.ш. - 115°26'56,55" в.д., 60°44'27,34" с.ш. - 115°26'57,52" в.д.)</w:t>
            </w:r>
          </w:p>
        </w:tc>
      </w:tr>
      <w:tr>
        <w:tblPrEx>
          <w:tblBorders>
            <w:insideH w:val="nil"/>
          </w:tblBorders>
        </w:tblPrEx>
        <w:tc>
          <w:tcPr>
            <w:gridSpan w:val="3"/>
            <w:tcW w:w="9071" w:type="dxa"/>
            <w:tcBorders>
              <w:top w:val="nil"/>
            </w:tcBorders>
          </w:tcPr>
          <w:p>
            <w:pPr>
              <w:pStyle w:val="0"/>
              <w:jc w:val="both"/>
            </w:pPr>
            <w:r>
              <w:rPr>
                <w:sz w:val="24"/>
              </w:rPr>
              <w:t xml:space="preserve">(п. 48 в ред. </w:t>
            </w:r>
            <w:hyperlink w:history="0" r:id="rId171"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c>
          <w:tcPr>
            <w:tcW w:w="510" w:type="dxa"/>
          </w:tcPr>
          <w:p>
            <w:pPr>
              <w:pStyle w:val="0"/>
              <w:jc w:val="center"/>
            </w:pPr>
            <w:r>
              <w:rPr>
                <w:sz w:val="24"/>
              </w:rPr>
              <w:t xml:space="preserve">49</w:t>
            </w:r>
          </w:p>
        </w:tc>
        <w:tc>
          <w:tcPr>
            <w:tcW w:w="2041" w:type="dxa"/>
          </w:tcPr>
          <w:p>
            <w:pPr>
              <w:pStyle w:val="0"/>
              <w:jc w:val="both"/>
            </w:pPr>
            <w:r>
              <w:rPr>
                <w:sz w:val="24"/>
              </w:rPr>
              <w:t xml:space="preserve">Кунус</w:t>
            </w:r>
          </w:p>
        </w:tc>
        <w:tc>
          <w:tcPr>
            <w:tcW w:w="6520" w:type="dxa"/>
          </w:tcPr>
          <w:p>
            <w:pPr>
              <w:pStyle w:val="0"/>
              <w:jc w:val="both"/>
            </w:pPr>
            <w:r>
              <w:rPr>
                <w:sz w:val="24"/>
              </w:rPr>
              <w:t xml:space="preserve">Река Лена (2678000 - 2696000 м), левая и правая береговые линии (район с координатами 60°33'51,79" с.ш. - 114°31'05,07" в.д., 60°33'43,61" с.ш. - 114°31'26,70" в.д., 60°37'28,38" с.ш. - 114°44'03,61" в.д., 60°37'21,86" с.ш. - 114°44'12,45" в.д.)</w:t>
            </w:r>
          </w:p>
        </w:tc>
      </w:tr>
      <w:tr>
        <w:tc>
          <w:tcPr>
            <w:tcW w:w="510" w:type="dxa"/>
          </w:tcPr>
          <w:p>
            <w:pPr>
              <w:pStyle w:val="0"/>
              <w:jc w:val="center"/>
            </w:pPr>
            <w:r>
              <w:rPr>
                <w:sz w:val="24"/>
              </w:rPr>
              <w:t xml:space="preserve">50</w:t>
            </w:r>
          </w:p>
        </w:tc>
        <w:tc>
          <w:tcPr>
            <w:tcW w:w="2041" w:type="dxa"/>
          </w:tcPr>
          <w:p>
            <w:pPr>
              <w:pStyle w:val="0"/>
              <w:jc w:val="both"/>
            </w:pPr>
            <w:r>
              <w:rPr>
                <w:sz w:val="24"/>
              </w:rPr>
              <w:t xml:space="preserve">Терешкино</w:t>
            </w:r>
          </w:p>
        </w:tc>
        <w:tc>
          <w:tcPr>
            <w:tcW w:w="6520" w:type="dxa"/>
          </w:tcPr>
          <w:p>
            <w:pPr>
              <w:pStyle w:val="0"/>
              <w:jc w:val="both"/>
            </w:pPr>
            <w:r>
              <w:rPr>
                <w:sz w:val="24"/>
              </w:rPr>
              <w:t xml:space="preserve">Река Лена (2696000 - 2713000 м), левая и правая береговые линии (район с координатами 60°24'45,33" с.ш. - 114°19'33,51" в.д., 60°24'45,76" с.ш. - 114°20'04,53" в.д., 60°34'04,29" с.ш. - 114°30'32,15" в.д., 60°33'51,79" с.ш. - 114°31'05,07" в.д.)</w:t>
            </w:r>
          </w:p>
        </w:tc>
      </w:tr>
      <w:tr>
        <w:tc>
          <w:tcPr>
            <w:tcW w:w="510" w:type="dxa"/>
          </w:tcPr>
          <w:p>
            <w:pPr>
              <w:pStyle w:val="0"/>
              <w:jc w:val="center"/>
            </w:pPr>
            <w:r>
              <w:rPr>
                <w:sz w:val="24"/>
              </w:rPr>
              <w:t xml:space="preserve">51</w:t>
            </w:r>
          </w:p>
        </w:tc>
        <w:tc>
          <w:tcPr>
            <w:tcW w:w="2041" w:type="dxa"/>
          </w:tcPr>
          <w:p>
            <w:pPr>
              <w:pStyle w:val="0"/>
              <w:jc w:val="both"/>
            </w:pPr>
            <w:r>
              <w:rPr>
                <w:sz w:val="24"/>
              </w:rPr>
              <w:t xml:space="preserve">Бараний</w:t>
            </w:r>
          </w:p>
        </w:tc>
        <w:tc>
          <w:tcPr>
            <w:tcW w:w="6520" w:type="dxa"/>
          </w:tcPr>
          <w:p>
            <w:pPr>
              <w:pStyle w:val="0"/>
              <w:jc w:val="both"/>
            </w:pPr>
            <w:r>
              <w:rPr>
                <w:sz w:val="24"/>
              </w:rPr>
              <w:t xml:space="preserve">Река Лена (2713000 - 2732500 м), левая и правая береговые линии (район с координатами 60°14'42,01" с.ш. - 114°11'26,53" в.д., 60°14'26,55" с.ш. - 114°12'05,91" в.д., 60°24'45,33" с.ш. - 114°19'33,51" в.д., 60°24'45,76" с.ш. - 114°20'04,53" в.д.)</w:t>
            </w:r>
          </w:p>
        </w:tc>
      </w:tr>
      <w:tr>
        <w:tc>
          <w:tcPr>
            <w:tcW w:w="510" w:type="dxa"/>
          </w:tcPr>
          <w:p>
            <w:pPr>
              <w:pStyle w:val="0"/>
              <w:jc w:val="center"/>
            </w:pPr>
            <w:r>
              <w:rPr>
                <w:sz w:val="24"/>
              </w:rPr>
              <w:t xml:space="preserve">52</w:t>
            </w:r>
          </w:p>
        </w:tc>
        <w:tc>
          <w:tcPr>
            <w:tcW w:w="2041" w:type="dxa"/>
          </w:tcPr>
          <w:p>
            <w:pPr>
              <w:pStyle w:val="0"/>
              <w:jc w:val="both"/>
            </w:pPr>
            <w:r>
              <w:rPr>
                <w:sz w:val="24"/>
              </w:rPr>
              <w:t xml:space="preserve">Половинка</w:t>
            </w:r>
          </w:p>
        </w:tc>
        <w:tc>
          <w:tcPr>
            <w:tcW w:w="6520" w:type="dxa"/>
          </w:tcPr>
          <w:p>
            <w:pPr>
              <w:pStyle w:val="0"/>
              <w:jc w:val="both"/>
            </w:pPr>
            <w:r>
              <w:rPr>
                <w:sz w:val="24"/>
              </w:rPr>
              <w:t xml:space="preserve">Река Лена (2754000 - 2773000 м), левая и правая береговые линии (район с координатами 60°01'10,33" с.ш. - 113°43'47,02" в.д., 60°00'57,51" с.ш. - 113°43'50,83" в.д., 60°09'01,42" с.ш. - 113°54'48,71" в.д., 60°09'04,25" с.ш. - 113°55'04,74" в.д.)</w:t>
            </w:r>
          </w:p>
        </w:tc>
      </w:tr>
      <w:tr>
        <w:tc>
          <w:tcPr>
            <w:tcW w:w="510" w:type="dxa"/>
          </w:tcPr>
          <w:p>
            <w:pPr>
              <w:pStyle w:val="0"/>
              <w:jc w:val="center"/>
            </w:pPr>
            <w:r>
              <w:rPr>
                <w:sz w:val="24"/>
              </w:rPr>
              <w:t xml:space="preserve">53</w:t>
            </w:r>
          </w:p>
        </w:tc>
        <w:tc>
          <w:tcPr>
            <w:tcW w:w="2041" w:type="dxa"/>
          </w:tcPr>
          <w:p>
            <w:pPr>
              <w:pStyle w:val="0"/>
              <w:jc w:val="both"/>
            </w:pPr>
            <w:r>
              <w:rPr>
                <w:sz w:val="24"/>
              </w:rPr>
              <w:t xml:space="preserve">Курунг</w:t>
            </w:r>
          </w:p>
        </w:tc>
        <w:tc>
          <w:tcPr>
            <w:tcW w:w="6520" w:type="dxa"/>
          </w:tcPr>
          <w:p>
            <w:pPr>
              <w:pStyle w:val="0"/>
              <w:jc w:val="both"/>
            </w:pPr>
            <w:r>
              <w:rPr>
                <w:sz w:val="24"/>
              </w:rPr>
              <w:t xml:space="preserve">Река Лена (2773000 - 2789000 м), левая и правая береговые линии (район с координатами 59°54'49,87" с.ш. - 113°33'16,33" в.д., 59°54'42,22" с.ш. - 113°33'28,35" в.д., 60°01'10,33" с.ш. - 113°43'47,02" в.д., 60°00'57,51" с.ш. - 113°43'50,83" в.д.)</w:t>
            </w:r>
          </w:p>
        </w:tc>
      </w:tr>
      <w:tr>
        <w:tc>
          <w:tcPr>
            <w:tcW w:w="510" w:type="dxa"/>
          </w:tcPr>
          <w:p>
            <w:pPr>
              <w:pStyle w:val="0"/>
              <w:jc w:val="center"/>
            </w:pPr>
            <w:r>
              <w:rPr>
                <w:sz w:val="24"/>
              </w:rPr>
              <w:t xml:space="preserve">54</w:t>
            </w:r>
          </w:p>
        </w:tc>
        <w:tc>
          <w:tcPr>
            <w:tcW w:w="2041" w:type="dxa"/>
          </w:tcPr>
          <w:p>
            <w:pPr>
              <w:pStyle w:val="0"/>
              <w:jc w:val="both"/>
            </w:pPr>
            <w:r>
              <w:rPr>
                <w:sz w:val="24"/>
              </w:rPr>
              <w:t xml:space="preserve">Песковая</w:t>
            </w:r>
          </w:p>
        </w:tc>
        <w:tc>
          <w:tcPr>
            <w:tcW w:w="6520" w:type="dxa"/>
          </w:tcPr>
          <w:p>
            <w:pPr>
              <w:pStyle w:val="0"/>
              <w:jc w:val="both"/>
            </w:pPr>
            <w:r>
              <w:rPr>
                <w:sz w:val="24"/>
              </w:rPr>
              <w:t xml:space="preserve">Река Лена (2789000 - 2809000 м), левая и правая береговые линии (район с координатами 59°47'00,70" с.ш. - 113°18'35,04" в.д., 59°46'40,88" с.ш. - 113°18'54,85" в.д., 59°54'49,87" с.ш. - 113°33'16,33" в.д., 59°54'42,22" с.ш. - 113°33'28,35" в.д.)</w:t>
            </w:r>
          </w:p>
        </w:tc>
      </w:tr>
      <w:tr>
        <w:tc>
          <w:tcPr>
            <w:tcW w:w="510" w:type="dxa"/>
          </w:tcPr>
          <w:p>
            <w:pPr>
              <w:pStyle w:val="0"/>
              <w:jc w:val="center"/>
            </w:pPr>
            <w:r>
              <w:rPr>
                <w:sz w:val="24"/>
              </w:rPr>
              <w:t xml:space="preserve">55</w:t>
            </w:r>
          </w:p>
        </w:tc>
        <w:tc>
          <w:tcPr>
            <w:tcW w:w="2041" w:type="dxa"/>
          </w:tcPr>
          <w:p>
            <w:pPr>
              <w:pStyle w:val="0"/>
              <w:jc w:val="both"/>
            </w:pPr>
            <w:r>
              <w:rPr>
                <w:sz w:val="24"/>
              </w:rPr>
              <w:t xml:space="preserve">Крестовский лесоучасток</w:t>
            </w:r>
          </w:p>
        </w:tc>
        <w:tc>
          <w:tcPr>
            <w:tcW w:w="6520" w:type="dxa"/>
          </w:tcPr>
          <w:p>
            <w:pPr>
              <w:pStyle w:val="0"/>
              <w:jc w:val="both"/>
            </w:pPr>
            <w:r>
              <w:rPr>
                <w:sz w:val="24"/>
              </w:rPr>
              <w:t xml:space="preserve">Река Лена (2811000 - 2825000 м), левая и правая береговые линии (район с координатами 59°42'00,40" с.ш. - 113°04'49,01" в.д., 59°42'17,45" с.ш. - 113°04'41,39" в.д., 59°46'21,29" с.ш. - 113°16'39,48" в.д., 59°46'03,45" с.ш. - 113°17'05,67" в.д.)</w:t>
            </w:r>
          </w:p>
        </w:tc>
      </w:tr>
      <w:tr>
        <w:tc>
          <w:tcPr>
            <w:tcW w:w="510" w:type="dxa"/>
          </w:tcPr>
          <w:p>
            <w:pPr>
              <w:pStyle w:val="0"/>
              <w:jc w:val="center"/>
            </w:pPr>
            <w:r>
              <w:rPr>
                <w:sz w:val="24"/>
              </w:rPr>
              <w:t xml:space="preserve">56</w:t>
            </w:r>
          </w:p>
        </w:tc>
        <w:tc>
          <w:tcPr>
            <w:tcW w:w="2041" w:type="dxa"/>
          </w:tcPr>
          <w:p>
            <w:pPr>
              <w:pStyle w:val="0"/>
              <w:jc w:val="both"/>
            </w:pPr>
            <w:r>
              <w:rPr>
                <w:sz w:val="24"/>
              </w:rPr>
              <w:t xml:space="preserve">о. Дубов</w:t>
            </w:r>
          </w:p>
        </w:tc>
        <w:tc>
          <w:tcPr>
            <w:tcW w:w="6520" w:type="dxa"/>
          </w:tcPr>
          <w:p>
            <w:pPr>
              <w:pStyle w:val="0"/>
              <w:jc w:val="both"/>
            </w:pPr>
            <w:r>
              <w:rPr>
                <w:sz w:val="24"/>
              </w:rPr>
              <w:t xml:space="preserve">Река Лена (2825000 - 2842000 м), левая и правая береговые линии (район с координатами 59°40'32,11" с.ш. - 112°49'24,64" в.д., 59°40'24,36" с.ш. - 112°49'32,37" в.д., 59°42'17,45" с.ш. - 113°04'41,39" в.д., 59°42'00,40" с.ш. - 113°04'49,01" в.д.)</w:t>
            </w:r>
          </w:p>
        </w:tc>
      </w:tr>
      <w:tr>
        <w:tc>
          <w:tcPr>
            <w:tcW w:w="510" w:type="dxa"/>
          </w:tcPr>
          <w:p>
            <w:pPr>
              <w:pStyle w:val="0"/>
              <w:jc w:val="center"/>
            </w:pPr>
            <w:r>
              <w:rPr>
                <w:sz w:val="24"/>
              </w:rPr>
              <w:t xml:space="preserve">57</w:t>
            </w:r>
          </w:p>
        </w:tc>
        <w:tc>
          <w:tcPr>
            <w:tcW w:w="2041" w:type="dxa"/>
          </w:tcPr>
          <w:p>
            <w:pPr>
              <w:pStyle w:val="0"/>
              <w:jc w:val="both"/>
            </w:pPr>
            <w:r>
              <w:rPr>
                <w:sz w:val="24"/>
              </w:rPr>
              <w:t xml:space="preserve">Липаевский</w:t>
            </w:r>
          </w:p>
        </w:tc>
        <w:tc>
          <w:tcPr>
            <w:tcW w:w="6520" w:type="dxa"/>
          </w:tcPr>
          <w:p>
            <w:pPr>
              <w:pStyle w:val="0"/>
              <w:jc w:val="both"/>
            </w:pPr>
            <w:r>
              <w:rPr>
                <w:sz w:val="24"/>
              </w:rPr>
              <w:t xml:space="preserve">Река Лена (2860000 - 2870000 м), левая и правая береговые линии (район с координатами 59°29'12,99" с.ш. - 112°34'20,32" в.д., 59°29'15,95" с.ш. - 112°34'30,18" в.д., 59°33'55,29" с.ш. - 112°37'42,73" в.д., 59°33'53,13" с.ш. - 113°37'54,98" в.д.)</w:t>
            </w:r>
          </w:p>
        </w:tc>
      </w:tr>
      <w:tr>
        <w:tc>
          <w:tcPr>
            <w:tcW w:w="510" w:type="dxa"/>
          </w:tcPr>
          <w:p>
            <w:pPr>
              <w:pStyle w:val="0"/>
              <w:jc w:val="center"/>
            </w:pPr>
            <w:r>
              <w:rPr>
                <w:sz w:val="24"/>
              </w:rPr>
              <w:t xml:space="preserve">58</w:t>
            </w:r>
          </w:p>
        </w:tc>
        <w:tc>
          <w:tcPr>
            <w:tcW w:w="2041" w:type="dxa"/>
          </w:tcPr>
          <w:p>
            <w:pPr>
              <w:pStyle w:val="0"/>
              <w:jc w:val="both"/>
            </w:pPr>
            <w:r>
              <w:rPr>
                <w:sz w:val="24"/>
              </w:rPr>
              <w:t xml:space="preserve">Чангай</w:t>
            </w:r>
          </w:p>
        </w:tc>
        <w:tc>
          <w:tcPr>
            <w:tcW w:w="6520" w:type="dxa"/>
          </w:tcPr>
          <w:p>
            <w:pPr>
              <w:pStyle w:val="0"/>
              <w:jc w:val="both"/>
            </w:pPr>
            <w:r>
              <w:rPr>
                <w:sz w:val="24"/>
              </w:rPr>
              <w:t xml:space="preserve">Река Джерба (65000 - 78000 м), левая и правая береговые линии (район с координатами 60°46'16,32" с.ш. - 116°43'07,16" в.д., 60°46'16,85" с.ш. - 116°43'10,99" в.д., 60°50'20,94" с.ш. - 116°47'51,93" в.д., 60°50'20,58" с.ш. - 116°47'55,62" в.д.)</w:t>
            </w:r>
          </w:p>
        </w:tc>
      </w:tr>
      <w:tr>
        <w:tc>
          <w:tcPr>
            <w:tcW w:w="510" w:type="dxa"/>
          </w:tcPr>
          <w:p>
            <w:pPr>
              <w:pStyle w:val="0"/>
              <w:jc w:val="center"/>
            </w:pPr>
            <w:r>
              <w:rPr>
                <w:sz w:val="24"/>
              </w:rPr>
              <w:t xml:space="preserve">59</w:t>
            </w:r>
          </w:p>
        </w:tc>
        <w:tc>
          <w:tcPr>
            <w:tcW w:w="2041" w:type="dxa"/>
          </w:tcPr>
          <w:p>
            <w:pPr>
              <w:pStyle w:val="0"/>
              <w:jc w:val="both"/>
            </w:pPr>
            <w:r>
              <w:rPr>
                <w:sz w:val="24"/>
              </w:rPr>
              <w:t xml:space="preserve">Талица</w:t>
            </w:r>
          </w:p>
        </w:tc>
        <w:tc>
          <w:tcPr>
            <w:tcW w:w="6520" w:type="dxa"/>
          </w:tcPr>
          <w:p>
            <w:pPr>
              <w:pStyle w:val="0"/>
              <w:jc w:val="both"/>
            </w:pPr>
            <w:r>
              <w:rPr>
                <w:sz w:val="24"/>
              </w:rPr>
              <w:t xml:space="preserve">Река Пеледуй (13000 - 33000 м), левая и правая береговые линии (район с координатами 59°51'39,96" с.ш. - 112°33'52,46" в.д., 59°42'50,01" с.ш. - 112°41'12,57" в.д., 59°42'50,68" с.ш. - 112°41'15,71" в.д., 59°51'41,28" с.ш. - 112°33'54,91" в.д.)</w:t>
            </w:r>
          </w:p>
        </w:tc>
      </w:tr>
      <w:tr>
        <w:tc>
          <w:tcPr>
            <w:tcW w:w="510" w:type="dxa"/>
          </w:tcPr>
          <w:p>
            <w:pPr>
              <w:pStyle w:val="0"/>
              <w:jc w:val="center"/>
            </w:pPr>
            <w:r>
              <w:rPr>
                <w:sz w:val="24"/>
              </w:rPr>
              <w:t xml:space="preserve">60</w:t>
            </w:r>
          </w:p>
        </w:tc>
        <w:tc>
          <w:tcPr>
            <w:tcW w:w="2041" w:type="dxa"/>
          </w:tcPr>
          <w:p>
            <w:pPr>
              <w:pStyle w:val="0"/>
              <w:jc w:val="both"/>
            </w:pPr>
            <w:r>
              <w:rPr>
                <w:sz w:val="24"/>
              </w:rPr>
              <w:t xml:space="preserve">Дабан</w:t>
            </w:r>
          </w:p>
        </w:tc>
        <w:tc>
          <w:tcPr>
            <w:tcW w:w="6520" w:type="dxa"/>
          </w:tcPr>
          <w:p>
            <w:pPr>
              <w:pStyle w:val="0"/>
              <w:jc w:val="both"/>
            </w:pPr>
            <w:r>
              <w:rPr>
                <w:sz w:val="24"/>
              </w:rPr>
              <w:t xml:space="preserve">Река Пеледуй (33000 - 53000 м), левая и правая береговые линии (район с координатами 59°51'41,28" с.ш. - 112°33'54,91" в.д., 59°52'53,65" с.ш. - 112°24'22,63" в.д., 59°52'51,85" с.ш. - 112°24'22,56" в.д., 59°51'39,96" с.ш. - 113°33'52,46" в.д.)</w:t>
            </w:r>
          </w:p>
        </w:tc>
      </w:tr>
      <w:tr>
        <w:tc>
          <w:tcPr>
            <w:tcW w:w="510" w:type="dxa"/>
          </w:tcPr>
          <w:p>
            <w:pPr>
              <w:pStyle w:val="0"/>
              <w:jc w:val="center"/>
            </w:pPr>
            <w:r>
              <w:rPr>
                <w:sz w:val="24"/>
              </w:rPr>
              <w:t xml:space="preserve">61</w:t>
            </w:r>
          </w:p>
        </w:tc>
        <w:tc>
          <w:tcPr>
            <w:tcW w:w="2041" w:type="dxa"/>
          </w:tcPr>
          <w:p>
            <w:pPr>
              <w:pStyle w:val="0"/>
              <w:jc w:val="both"/>
            </w:pPr>
            <w:r>
              <w:rPr>
                <w:sz w:val="24"/>
              </w:rPr>
              <w:t xml:space="preserve">Улах-Юрях</w:t>
            </w:r>
          </w:p>
        </w:tc>
        <w:tc>
          <w:tcPr>
            <w:tcW w:w="6520" w:type="dxa"/>
          </w:tcPr>
          <w:p>
            <w:pPr>
              <w:pStyle w:val="0"/>
              <w:jc w:val="both"/>
            </w:pPr>
            <w:r>
              <w:rPr>
                <w:sz w:val="24"/>
              </w:rPr>
              <w:t xml:space="preserve">Река Пеледуй (53000 - 68000 м), левая и правая береговые линии (район с координатами 59°52'53,65" с.ш. - 112°24'22,63" в.д., 59°48'02,38" с.ш. - 112°15'57,64" в.д., 59°48'02,50" с.ш. - 112°16'01,29" в.д., 59°52'51,85" с.ш. - 112°24'22,56" в.д.)</w:t>
            </w:r>
          </w:p>
        </w:tc>
      </w:tr>
      <w:tr>
        <w:tc>
          <w:tcPr>
            <w:tcW w:w="510" w:type="dxa"/>
          </w:tcPr>
          <w:p>
            <w:pPr>
              <w:pStyle w:val="0"/>
              <w:jc w:val="center"/>
            </w:pPr>
            <w:r>
              <w:rPr>
                <w:sz w:val="24"/>
              </w:rPr>
              <w:t xml:space="preserve">62</w:t>
            </w:r>
          </w:p>
        </w:tc>
        <w:tc>
          <w:tcPr>
            <w:tcW w:w="2041" w:type="dxa"/>
          </w:tcPr>
          <w:p>
            <w:pPr>
              <w:pStyle w:val="0"/>
              <w:jc w:val="both"/>
            </w:pPr>
            <w:r>
              <w:rPr>
                <w:sz w:val="24"/>
              </w:rPr>
              <w:t xml:space="preserve">Алысардах</w:t>
            </w:r>
          </w:p>
        </w:tc>
        <w:tc>
          <w:tcPr>
            <w:tcW w:w="6520" w:type="dxa"/>
          </w:tcPr>
          <w:p>
            <w:pPr>
              <w:pStyle w:val="0"/>
              <w:jc w:val="both"/>
            </w:pPr>
            <w:r>
              <w:rPr>
                <w:sz w:val="24"/>
              </w:rPr>
              <w:t xml:space="preserve">Река Пеледуй (88000 - 108000 м), левая и правая береговые линии (район с координатами 59°37'43,62" с.ш. - 112°07'08,61" в.д., 59°30'32,05" с.ш. - 111°58'42,27" в.д., 59°30'31,12" с.ш. - 111°58'45,63" в.д., 59°37'43,87" с.ш. - 112°07'14,10" в.д.)</w:t>
            </w:r>
          </w:p>
        </w:tc>
      </w:tr>
      <w:tr>
        <w:tc>
          <w:tcPr>
            <w:tcW w:w="510" w:type="dxa"/>
          </w:tcPr>
          <w:p>
            <w:pPr>
              <w:pStyle w:val="0"/>
              <w:jc w:val="center"/>
            </w:pPr>
            <w:r>
              <w:rPr>
                <w:sz w:val="24"/>
              </w:rPr>
              <w:t xml:space="preserve">63</w:t>
            </w:r>
          </w:p>
        </w:tc>
        <w:tc>
          <w:tcPr>
            <w:tcW w:w="2041" w:type="dxa"/>
          </w:tcPr>
          <w:p>
            <w:pPr>
              <w:pStyle w:val="0"/>
              <w:jc w:val="both"/>
            </w:pPr>
            <w:r>
              <w:rPr>
                <w:sz w:val="24"/>
              </w:rPr>
              <w:t xml:space="preserve">Красный Яр</w:t>
            </w:r>
          </w:p>
        </w:tc>
        <w:tc>
          <w:tcPr>
            <w:tcW w:w="6520" w:type="dxa"/>
          </w:tcPr>
          <w:p>
            <w:pPr>
              <w:pStyle w:val="0"/>
              <w:jc w:val="both"/>
            </w:pPr>
            <w:r>
              <w:rPr>
                <w:sz w:val="24"/>
              </w:rPr>
              <w:t xml:space="preserve">Река Пеледуй (108000 - 128000 м), левая и правая береговые линии (район с координатами 59°30'32,02" с.ш. - 111°58'42,27" в.д., 59°27'09,83" с.ш. - 111°45'03,76" в.д., 59°27'09,47" с.ш. - 111°45'00,96" в.д., 59°30'31,12" с.ш. - 111°58'45,63" в.д.)</w:t>
            </w:r>
          </w:p>
        </w:tc>
      </w:tr>
      <w:tr>
        <w:tc>
          <w:tcPr>
            <w:tcW w:w="510" w:type="dxa"/>
          </w:tcPr>
          <w:p>
            <w:pPr>
              <w:pStyle w:val="0"/>
              <w:jc w:val="center"/>
            </w:pPr>
            <w:r>
              <w:rPr>
                <w:sz w:val="24"/>
              </w:rPr>
              <w:t xml:space="preserve">64</w:t>
            </w:r>
          </w:p>
        </w:tc>
        <w:tc>
          <w:tcPr>
            <w:tcW w:w="2041" w:type="dxa"/>
          </w:tcPr>
          <w:p>
            <w:pPr>
              <w:pStyle w:val="0"/>
              <w:jc w:val="both"/>
            </w:pPr>
            <w:r>
              <w:rPr>
                <w:sz w:val="24"/>
              </w:rPr>
              <w:t xml:space="preserve">Толон</w:t>
            </w:r>
          </w:p>
        </w:tc>
        <w:tc>
          <w:tcPr>
            <w:tcW w:w="6520" w:type="dxa"/>
          </w:tcPr>
          <w:p>
            <w:pPr>
              <w:pStyle w:val="0"/>
              <w:jc w:val="both"/>
            </w:pPr>
            <w:r>
              <w:rPr>
                <w:sz w:val="24"/>
              </w:rPr>
              <w:t xml:space="preserve">Река Пеледуй (128000 - 148000 м), левая и правая береговые линии (район с координатами 59°27'09,83" с.ш. - 111°45'03,76" в.д., 59°27'21,85" с.ш. - 111°32'54,28" в.д., 59°27'18,71" с.ш. - 111°32'52,91" в.д., 59°27'09,47" с.ш. - 111°45'00,96" в.д.)</w:t>
            </w:r>
          </w:p>
        </w:tc>
      </w:tr>
      <w:tr>
        <w:tc>
          <w:tcPr>
            <w:tcW w:w="510" w:type="dxa"/>
          </w:tcPr>
          <w:p>
            <w:pPr>
              <w:pStyle w:val="0"/>
              <w:jc w:val="center"/>
            </w:pPr>
            <w:r>
              <w:rPr>
                <w:sz w:val="24"/>
              </w:rPr>
              <w:t xml:space="preserve">65</w:t>
            </w:r>
          </w:p>
        </w:tc>
        <w:tc>
          <w:tcPr>
            <w:tcW w:w="2041" w:type="dxa"/>
          </w:tcPr>
          <w:p>
            <w:pPr>
              <w:pStyle w:val="0"/>
              <w:jc w:val="both"/>
            </w:pPr>
            <w:r>
              <w:rPr>
                <w:sz w:val="24"/>
              </w:rPr>
              <w:t xml:space="preserve">Курум</w:t>
            </w:r>
          </w:p>
        </w:tc>
        <w:tc>
          <w:tcPr>
            <w:tcW w:w="6520" w:type="dxa"/>
          </w:tcPr>
          <w:p>
            <w:pPr>
              <w:pStyle w:val="0"/>
              <w:jc w:val="both"/>
            </w:pPr>
            <w:r>
              <w:rPr>
                <w:sz w:val="24"/>
              </w:rPr>
              <w:t xml:space="preserve">Река Пеледуй (148000 - 168000 м), левая и правая береговые линии (район с координатами 59°30'23,85" с.ш. - 111°18'55,16" в.д., 59°27'21,85" с.ш. - 111°32'54,28" в.д., 59°27'18,71" с.ш. - 111°32'52,91" в.д., 59°30'25,87" с.ш. - 111°18'55,03" в.д.)</w:t>
            </w:r>
          </w:p>
        </w:tc>
      </w:tr>
      <w:tr>
        <w:tc>
          <w:tcPr>
            <w:tcW w:w="510" w:type="dxa"/>
          </w:tcPr>
          <w:p>
            <w:pPr>
              <w:pStyle w:val="0"/>
              <w:jc w:val="center"/>
            </w:pPr>
            <w:r>
              <w:rPr>
                <w:sz w:val="24"/>
              </w:rPr>
              <w:t xml:space="preserve">66</w:t>
            </w:r>
          </w:p>
        </w:tc>
        <w:tc>
          <w:tcPr>
            <w:tcW w:w="2041" w:type="dxa"/>
          </w:tcPr>
          <w:p>
            <w:pPr>
              <w:pStyle w:val="0"/>
              <w:jc w:val="both"/>
            </w:pPr>
            <w:r>
              <w:rPr>
                <w:sz w:val="24"/>
              </w:rPr>
              <w:t xml:space="preserve">Иннялы</w:t>
            </w:r>
          </w:p>
        </w:tc>
        <w:tc>
          <w:tcPr>
            <w:tcW w:w="6520" w:type="dxa"/>
          </w:tcPr>
          <w:p>
            <w:pPr>
              <w:pStyle w:val="0"/>
              <w:jc w:val="both"/>
            </w:pPr>
            <w:r>
              <w:rPr>
                <w:sz w:val="24"/>
              </w:rPr>
              <w:t xml:space="preserve">Река Пеледуй (168000 - 183000 м), левая и правая береговые линии (район с координатами 59°30'23,85" с.ш. - 111°18'55,16" в.д., 59°29'01,08" с.ш. - 111°08'02,55" в.д., 59°29'03,25" с.ш. - 111°08'05,21" в.д., 59°30'25,87" с.ш. - 111°18'55,03" в.д.)</w:t>
            </w:r>
          </w:p>
        </w:tc>
      </w:tr>
      <w:tr>
        <w:tc>
          <w:tcPr>
            <w:tcW w:w="510" w:type="dxa"/>
          </w:tcPr>
          <w:p>
            <w:pPr>
              <w:pStyle w:val="0"/>
              <w:jc w:val="center"/>
            </w:pPr>
            <w:r>
              <w:rPr>
                <w:sz w:val="24"/>
              </w:rPr>
              <w:t xml:space="preserve">67</w:t>
            </w:r>
          </w:p>
        </w:tc>
        <w:tc>
          <w:tcPr>
            <w:tcW w:w="2041" w:type="dxa"/>
          </w:tcPr>
          <w:p>
            <w:pPr>
              <w:pStyle w:val="0"/>
              <w:jc w:val="both"/>
            </w:pPr>
            <w:r>
              <w:rPr>
                <w:sz w:val="24"/>
              </w:rPr>
              <w:t xml:space="preserve">Талах-Ары</w:t>
            </w:r>
          </w:p>
        </w:tc>
        <w:tc>
          <w:tcPr>
            <w:tcW w:w="6520" w:type="dxa"/>
          </w:tcPr>
          <w:p>
            <w:pPr>
              <w:pStyle w:val="0"/>
              <w:jc w:val="both"/>
            </w:pPr>
            <w:r>
              <w:rPr>
                <w:sz w:val="24"/>
              </w:rPr>
              <w:t xml:space="preserve">Река Пеледуй (183000 - 198000 м), левая и правая береговые линии (район с координатами 59°29'03,25" с.ш. - 111°08'05,21" в.д., 59°26'17,39" с.ш. - 110°57'25,35" в.д., 59°26'17,28" с.ш. - 110°57'30,13" в.д., 59°29'01,08" с.ш. - 111°08'02,55" в.д.)</w:t>
            </w:r>
          </w:p>
        </w:tc>
      </w:tr>
      <w:tr>
        <w:tc>
          <w:tcPr>
            <w:tcW w:w="510" w:type="dxa"/>
          </w:tcPr>
          <w:p>
            <w:pPr>
              <w:pStyle w:val="0"/>
              <w:jc w:val="center"/>
            </w:pPr>
            <w:r>
              <w:rPr>
                <w:sz w:val="24"/>
              </w:rPr>
              <w:t xml:space="preserve">68</w:t>
            </w:r>
          </w:p>
        </w:tc>
        <w:tc>
          <w:tcPr>
            <w:tcW w:w="2041" w:type="dxa"/>
          </w:tcPr>
          <w:p>
            <w:pPr>
              <w:pStyle w:val="0"/>
              <w:jc w:val="both"/>
            </w:pPr>
            <w:r>
              <w:rPr>
                <w:sz w:val="24"/>
              </w:rPr>
              <w:t xml:space="preserve">Нючча-Бысыта</w:t>
            </w:r>
          </w:p>
        </w:tc>
        <w:tc>
          <w:tcPr>
            <w:tcW w:w="6520" w:type="dxa"/>
          </w:tcPr>
          <w:p>
            <w:pPr>
              <w:pStyle w:val="0"/>
              <w:jc w:val="both"/>
            </w:pPr>
            <w:r>
              <w:rPr>
                <w:sz w:val="24"/>
              </w:rPr>
              <w:t xml:space="preserve">Река Нюя (18000 - 38000 м), левая и правая береговые линии (район с координатами 60°35'57,63" с.ш. - 116°27'32,82" в.д., 60°41'21,32" с.ш. - 116°23'44,33" в.д., 60°41'20,90" с.ш. - 116°23'48,92" в.д., 60°35'59,18" с.ш. - 116°27'44,59" в.д.)</w:t>
            </w:r>
          </w:p>
        </w:tc>
      </w:tr>
      <w:tr>
        <w:tc>
          <w:tcPr>
            <w:tcW w:w="510" w:type="dxa"/>
          </w:tcPr>
          <w:p>
            <w:pPr>
              <w:pStyle w:val="0"/>
              <w:jc w:val="center"/>
            </w:pPr>
            <w:r>
              <w:rPr>
                <w:sz w:val="24"/>
              </w:rPr>
              <w:t xml:space="preserve">69</w:t>
            </w:r>
          </w:p>
        </w:tc>
        <w:tc>
          <w:tcPr>
            <w:tcW w:w="2041" w:type="dxa"/>
          </w:tcPr>
          <w:p>
            <w:pPr>
              <w:pStyle w:val="0"/>
              <w:jc w:val="both"/>
            </w:pPr>
            <w:r>
              <w:rPr>
                <w:sz w:val="24"/>
              </w:rPr>
              <w:t xml:space="preserve">Улахан-Отех</w:t>
            </w:r>
          </w:p>
        </w:tc>
        <w:tc>
          <w:tcPr>
            <w:tcW w:w="6520" w:type="dxa"/>
          </w:tcPr>
          <w:p>
            <w:pPr>
              <w:pStyle w:val="0"/>
              <w:jc w:val="both"/>
            </w:pPr>
            <w:r>
              <w:rPr>
                <w:sz w:val="24"/>
              </w:rPr>
              <w:t xml:space="preserve">Река Нюя (78000 - 97000 м), левая и правая береговые линии (район с координатами 60°50'30,10" с.ш. - 115°57'34,59" в.д., 60°55'55,19" с.ш. - 115°53'45,07" в.д., 60°55'52,73" с.ш. - 115°53'41,69" в.д., 60°50'25,72" с.ш. - 115°57'30,97" в.д.)</w:t>
            </w:r>
          </w:p>
        </w:tc>
      </w:tr>
      <w:tr>
        <w:tc>
          <w:tcPr>
            <w:tcW w:w="510" w:type="dxa"/>
          </w:tcPr>
          <w:p>
            <w:pPr>
              <w:pStyle w:val="0"/>
              <w:jc w:val="center"/>
            </w:pPr>
            <w:r>
              <w:rPr>
                <w:sz w:val="24"/>
              </w:rPr>
              <w:t xml:space="preserve">70</w:t>
            </w:r>
          </w:p>
        </w:tc>
        <w:tc>
          <w:tcPr>
            <w:tcW w:w="2041" w:type="dxa"/>
          </w:tcPr>
          <w:p>
            <w:pPr>
              <w:pStyle w:val="0"/>
              <w:jc w:val="both"/>
            </w:pPr>
            <w:r>
              <w:rPr>
                <w:sz w:val="24"/>
              </w:rPr>
              <w:t xml:space="preserve">Тола</w:t>
            </w:r>
          </w:p>
        </w:tc>
        <w:tc>
          <w:tcPr>
            <w:tcW w:w="6520" w:type="dxa"/>
          </w:tcPr>
          <w:p>
            <w:pPr>
              <w:pStyle w:val="0"/>
              <w:jc w:val="both"/>
            </w:pPr>
            <w:r>
              <w:rPr>
                <w:sz w:val="24"/>
              </w:rPr>
              <w:t xml:space="preserve">Река Нюя (97000 - 115000 м), левая и правая береговые линии (район с координатами 60°55'55,19" с.ш. - 115°53'45,07" в.д., 60°59'58,91" с.ш. - 115°38'37,48" в.д., 60°59'58,09" с.ш. - 115°38'30,57" в.д., 60°55'52,73" с.ш. - 115°53'41,69" в.д.)</w:t>
            </w:r>
          </w:p>
        </w:tc>
      </w:tr>
      <w:tr>
        <w:tc>
          <w:tcPr>
            <w:tcW w:w="510" w:type="dxa"/>
          </w:tcPr>
          <w:p>
            <w:pPr>
              <w:pStyle w:val="0"/>
              <w:jc w:val="center"/>
            </w:pPr>
            <w:r>
              <w:rPr>
                <w:sz w:val="24"/>
              </w:rPr>
              <w:t xml:space="preserve">71</w:t>
            </w:r>
          </w:p>
        </w:tc>
        <w:tc>
          <w:tcPr>
            <w:tcW w:w="2041" w:type="dxa"/>
          </w:tcPr>
          <w:p>
            <w:pPr>
              <w:pStyle w:val="0"/>
              <w:jc w:val="both"/>
            </w:pPr>
            <w:r>
              <w:rPr>
                <w:sz w:val="24"/>
              </w:rPr>
              <w:t xml:space="preserve">Малый Мурбай</w:t>
            </w:r>
          </w:p>
        </w:tc>
        <w:tc>
          <w:tcPr>
            <w:tcW w:w="6520" w:type="dxa"/>
          </w:tcPr>
          <w:p>
            <w:pPr>
              <w:pStyle w:val="0"/>
              <w:jc w:val="both"/>
            </w:pPr>
            <w:r>
              <w:rPr>
                <w:sz w:val="24"/>
              </w:rPr>
              <w:t xml:space="preserve">Река Нюя (143000 - 163000 м), левая и правая береговые линии (район с координатами 60°56'50,52" с.ш. - 115°23'17,00" в.д., 60°57'23,05" с.ш. - 115°10'35,12" в.д., 60°57'24,28" с.ш. - 115°10'42,60" в.д., 60°56'54,36" с.ш. - 115°23'24,50" в.д.)</w:t>
            </w:r>
          </w:p>
        </w:tc>
      </w:tr>
      <w:tr>
        <w:tc>
          <w:tcPr>
            <w:tcW w:w="510" w:type="dxa"/>
          </w:tcPr>
          <w:p>
            <w:pPr>
              <w:pStyle w:val="0"/>
              <w:jc w:val="center"/>
            </w:pPr>
            <w:r>
              <w:rPr>
                <w:sz w:val="24"/>
              </w:rPr>
              <w:t xml:space="preserve">72</w:t>
            </w:r>
          </w:p>
        </w:tc>
        <w:tc>
          <w:tcPr>
            <w:tcW w:w="2041" w:type="dxa"/>
          </w:tcPr>
          <w:p>
            <w:pPr>
              <w:pStyle w:val="0"/>
              <w:jc w:val="both"/>
            </w:pPr>
            <w:r>
              <w:rPr>
                <w:sz w:val="24"/>
              </w:rPr>
              <w:t xml:space="preserve">Богаджи-Кюель</w:t>
            </w:r>
          </w:p>
        </w:tc>
        <w:tc>
          <w:tcPr>
            <w:tcW w:w="6520" w:type="dxa"/>
          </w:tcPr>
          <w:p>
            <w:pPr>
              <w:pStyle w:val="0"/>
              <w:jc w:val="both"/>
            </w:pPr>
            <w:r>
              <w:rPr>
                <w:sz w:val="24"/>
              </w:rPr>
              <w:t xml:space="preserve">Река Нюя (163000 - 83000 м), левая и правая береговые линии (район с координатами 60°57'23,05" с.ш. - 115°10'35,12" в.д., 60°57'22,89" с.ш. - 115°00'48,70" в.д., 60°57'19,58" с.ш. - 115°00'53,14" в.д., 60°57'24,28" с.ш. - 115°10'42,60" в.д.)</w:t>
            </w:r>
          </w:p>
        </w:tc>
      </w:tr>
      <w:tr>
        <w:tc>
          <w:tcPr>
            <w:tcW w:w="510" w:type="dxa"/>
          </w:tcPr>
          <w:p>
            <w:pPr>
              <w:pStyle w:val="0"/>
              <w:jc w:val="center"/>
            </w:pPr>
            <w:r>
              <w:rPr>
                <w:sz w:val="24"/>
              </w:rPr>
              <w:t xml:space="preserve">73</w:t>
            </w:r>
          </w:p>
        </w:tc>
        <w:tc>
          <w:tcPr>
            <w:tcW w:w="2041" w:type="dxa"/>
          </w:tcPr>
          <w:p>
            <w:pPr>
              <w:pStyle w:val="0"/>
              <w:jc w:val="both"/>
            </w:pPr>
            <w:r>
              <w:rPr>
                <w:sz w:val="24"/>
              </w:rPr>
              <w:t xml:space="preserve">Северная Нюя</w:t>
            </w:r>
          </w:p>
        </w:tc>
        <w:tc>
          <w:tcPr>
            <w:tcW w:w="6520" w:type="dxa"/>
          </w:tcPr>
          <w:p>
            <w:pPr>
              <w:pStyle w:val="0"/>
              <w:jc w:val="both"/>
            </w:pPr>
            <w:r>
              <w:rPr>
                <w:sz w:val="24"/>
              </w:rPr>
              <w:t xml:space="preserve">Река Нюя (183000 - 203000 м), левая и правая береговые линии (район с координатами 60°53'36,33" с.ш. - 114°47'35,01" в.д., 60°57'22,89" с.ш. - 115°00'48,70" в.д., 60°57'19,58" с.ш. - 115°00'53,14" в.д., 60°53'34,34" с.ш. - 114°47'36,99" в.д.)</w:t>
            </w:r>
          </w:p>
        </w:tc>
      </w:tr>
      <w:tr>
        <w:tc>
          <w:tcPr>
            <w:tcW w:w="510" w:type="dxa"/>
          </w:tcPr>
          <w:p>
            <w:pPr>
              <w:pStyle w:val="0"/>
              <w:jc w:val="center"/>
            </w:pPr>
            <w:r>
              <w:rPr>
                <w:sz w:val="24"/>
              </w:rPr>
              <w:t xml:space="preserve">74</w:t>
            </w:r>
          </w:p>
        </w:tc>
        <w:tc>
          <w:tcPr>
            <w:tcW w:w="2041" w:type="dxa"/>
          </w:tcPr>
          <w:p>
            <w:pPr>
              <w:pStyle w:val="0"/>
              <w:jc w:val="both"/>
            </w:pPr>
            <w:r>
              <w:rPr>
                <w:sz w:val="24"/>
              </w:rPr>
              <w:t xml:space="preserve">Чамча</w:t>
            </w:r>
          </w:p>
        </w:tc>
        <w:tc>
          <w:tcPr>
            <w:tcW w:w="6520" w:type="dxa"/>
          </w:tcPr>
          <w:p>
            <w:pPr>
              <w:pStyle w:val="0"/>
              <w:jc w:val="both"/>
            </w:pPr>
            <w:r>
              <w:rPr>
                <w:sz w:val="24"/>
              </w:rPr>
              <w:t xml:space="preserve">Река Нюя (203000 - 223000 м), левая и правая береговые линии (район с координатами 60°53'36,33" с.ш. - 114°47'35,01" в.д., 60°53'34,34" с.ш. - 114°47'36,99" в.д., 60°50'10,52" с.ш. - 114°28'45,42" в.д., 60°50'07,55" с.ш. - 114°28'46,88" в.д.)</w:t>
            </w:r>
          </w:p>
        </w:tc>
      </w:tr>
      <w:tr>
        <w:tc>
          <w:tcPr>
            <w:tcW w:w="510" w:type="dxa"/>
          </w:tcPr>
          <w:p>
            <w:pPr>
              <w:pStyle w:val="0"/>
              <w:jc w:val="center"/>
            </w:pPr>
            <w:r>
              <w:rPr>
                <w:sz w:val="24"/>
              </w:rPr>
              <w:t xml:space="preserve">75</w:t>
            </w:r>
          </w:p>
        </w:tc>
        <w:tc>
          <w:tcPr>
            <w:tcW w:w="2041" w:type="dxa"/>
          </w:tcPr>
          <w:p>
            <w:pPr>
              <w:pStyle w:val="0"/>
              <w:jc w:val="both"/>
            </w:pPr>
            <w:r>
              <w:rPr>
                <w:sz w:val="24"/>
              </w:rPr>
              <w:t xml:space="preserve">Захаровна</w:t>
            </w:r>
          </w:p>
        </w:tc>
        <w:tc>
          <w:tcPr>
            <w:tcW w:w="6520" w:type="dxa"/>
          </w:tcPr>
          <w:p>
            <w:pPr>
              <w:pStyle w:val="0"/>
              <w:jc w:val="both"/>
            </w:pPr>
            <w:r>
              <w:rPr>
                <w:sz w:val="24"/>
              </w:rPr>
              <w:t xml:space="preserve">Река Нюя (223000 - 240000 м), левая и правая береговые линии (район с координатами 60°50'10,52" с.ш. - 114°28'45,42" в.д., 60°49'27,55" с.ш. - 114°20'14,61" в.д., 60°49'25,32" с.ш. - 114°20'19,40" в.д., 60°50'07,55" с.ш. - 114°28'46,88" в.д.)</w:t>
            </w:r>
          </w:p>
        </w:tc>
      </w:tr>
      <w:tr>
        <w:tc>
          <w:tcPr>
            <w:tcW w:w="510" w:type="dxa"/>
          </w:tcPr>
          <w:p>
            <w:pPr>
              <w:pStyle w:val="0"/>
              <w:jc w:val="center"/>
            </w:pPr>
            <w:r>
              <w:rPr>
                <w:sz w:val="24"/>
              </w:rPr>
              <w:t xml:space="preserve">76</w:t>
            </w:r>
          </w:p>
        </w:tc>
        <w:tc>
          <w:tcPr>
            <w:tcW w:w="2041" w:type="dxa"/>
          </w:tcPr>
          <w:p>
            <w:pPr>
              <w:pStyle w:val="0"/>
              <w:jc w:val="both"/>
            </w:pPr>
            <w:r>
              <w:rPr>
                <w:sz w:val="24"/>
              </w:rPr>
              <w:t xml:space="preserve">Орто-Нахара</w:t>
            </w:r>
          </w:p>
        </w:tc>
        <w:tc>
          <w:tcPr>
            <w:tcW w:w="6520" w:type="dxa"/>
          </w:tcPr>
          <w:p>
            <w:pPr>
              <w:pStyle w:val="0"/>
              <w:jc w:val="both"/>
            </w:pPr>
            <w:r>
              <w:rPr>
                <w:sz w:val="24"/>
              </w:rPr>
              <w:t xml:space="preserve">Река Нюя (240000 - 259000 м), левая и правая береговые линии (район с координатами 60°45'21,17" с.ш. - 114°08'23,56" в.д., 60°49'27,55" с.ш. - 114°20'14,61" в.д., 60°49'25,32" с.ш. - 114°20'19,40" в.д., 60°45'21,70" с.ш. - 114°08'27,65" в.д.)</w:t>
            </w:r>
          </w:p>
        </w:tc>
      </w:tr>
      <w:tr>
        <w:tc>
          <w:tcPr>
            <w:tcW w:w="510" w:type="dxa"/>
          </w:tcPr>
          <w:p>
            <w:pPr>
              <w:pStyle w:val="0"/>
              <w:jc w:val="center"/>
            </w:pPr>
            <w:r>
              <w:rPr>
                <w:sz w:val="24"/>
              </w:rPr>
              <w:t xml:space="preserve">77</w:t>
            </w:r>
          </w:p>
        </w:tc>
        <w:tc>
          <w:tcPr>
            <w:tcW w:w="2041" w:type="dxa"/>
          </w:tcPr>
          <w:p>
            <w:pPr>
              <w:pStyle w:val="0"/>
              <w:jc w:val="both"/>
            </w:pPr>
            <w:r>
              <w:rPr>
                <w:sz w:val="24"/>
              </w:rPr>
              <w:t xml:space="preserve">Бычынга Мурбайы</w:t>
            </w:r>
          </w:p>
        </w:tc>
        <w:tc>
          <w:tcPr>
            <w:tcW w:w="6520" w:type="dxa"/>
          </w:tcPr>
          <w:p>
            <w:pPr>
              <w:pStyle w:val="0"/>
              <w:jc w:val="both"/>
            </w:pPr>
            <w:r>
              <w:rPr>
                <w:sz w:val="24"/>
              </w:rPr>
              <w:t xml:space="preserve">Река Оччугуй Мурбайы (20000 - 52000 м), левая и правая береговые линии (район с координатами 61°03'04,71" с.ш. - 115°06'11,69" в.д., 61°09'42,23" с.ш. - 114°51'43,83" в.д., 61°09'43,69" с.ш. - 114°51'41,33" в.д., 61°03'03,09" с.ш. - 115°06'08,62" в.д.)</w:t>
            </w:r>
          </w:p>
        </w:tc>
      </w:tr>
      <w:tr>
        <w:tc>
          <w:tcPr>
            <w:gridSpan w:val="3"/>
            <w:tcW w:w="9071" w:type="dxa"/>
          </w:tcPr>
          <w:p>
            <w:pPr>
              <w:pStyle w:val="0"/>
              <w:outlineLvl w:val="2"/>
              <w:jc w:val="center"/>
            </w:pPr>
            <w:r>
              <w:rPr>
                <w:sz w:val="24"/>
              </w:rPr>
              <w:t xml:space="preserve">Оймяконский район</w:t>
            </w:r>
          </w:p>
        </w:tc>
      </w:tr>
      <w:tr>
        <w:tc>
          <w:tcPr>
            <w:tcW w:w="510" w:type="dxa"/>
          </w:tcPr>
          <w:p>
            <w:pPr>
              <w:pStyle w:val="0"/>
              <w:jc w:val="center"/>
            </w:pPr>
            <w:r>
              <w:rPr>
                <w:sz w:val="24"/>
              </w:rPr>
              <w:t xml:space="preserve">78</w:t>
            </w:r>
          </w:p>
        </w:tc>
        <w:tc>
          <w:tcPr>
            <w:tcW w:w="2041" w:type="dxa"/>
          </w:tcPr>
          <w:p>
            <w:pPr>
              <w:pStyle w:val="0"/>
              <w:jc w:val="both"/>
            </w:pPr>
            <w:r>
              <w:rPr>
                <w:sz w:val="24"/>
              </w:rPr>
              <w:t xml:space="preserve">Брюнгяде</w:t>
            </w:r>
          </w:p>
        </w:tc>
        <w:tc>
          <w:tcPr>
            <w:tcW w:w="6520" w:type="dxa"/>
          </w:tcPr>
          <w:p>
            <w:pPr>
              <w:pStyle w:val="0"/>
              <w:jc w:val="both"/>
            </w:pPr>
            <w:r>
              <w:rPr>
                <w:sz w:val="24"/>
              </w:rPr>
              <w:t xml:space="preserve">Река Брюнгяде (0 - 65000 м), левая и правая береговые линии (район с координатами 63°31'57,99" с.ш. - 141°46'33,61" в.д., 63°31'03,73" с.ш. - 141°46'03,63" в.д., 63°50'38,68" с.ш. - 140°40'21,83" в.д., 63°51'18,20" с.ш. - 140°41'57,61" в.д.)</w:t>
            </w:r>
          </w:p>
        </w:tc>
      </w:tr>
      <w:tr>
        <w:tc>
          <w:tcPr>
            <w:tcW w:w="510" w:type="dxa"/>
          </w:tcPr>
          <w:p>
            <w:pPr>
              <w:pStyle w:val="0"/>
              <w:jc w:val="center"/>
            </w:pPr>
            <w:r>
              <w:rPr>
                <w:sz w:val="24"/>
              </w:rPr>
              <w:t xml:space="preserve">79</w:t>
            </w:r>
          </w:p>
        </w:tc>
        <w:tc>
          <w:tcPr>
            <w:tcW w:w="2041" w:type="dxa"/>
          </w:tcPr>
          <w:p>
            <w:pPr>
              <w:pStyle w:val="0"/>
              <w:jc w:val="both"/>
            </w:pPr>
            <w:r>
              <w:rPr>
                <w:sz w:val="24"/>
              </w:rPr>
              <w:t xml:space="preserve">Кюенте</w:t>
            </w:r>
          </w:p>
        </w:tc>
        <w:tc>
          <w:tcPr>
            <w:tcW w:w="6520" w:type="dxa"/>
          </w:tcPr>
          <w:p>
            <w:pPr>
              <w:pStyle w:val="0"/>
              <w:jc w:val="both"/>
            </w:pPr>
            <w:r>
              <w:rPr>
                <w:sz w:val="24"/>
              </w:rPr>
              <w:t xml:space="preserve">Река Кюенте (15000 - 22000 м), левая и правая береговые линии (район с координатами 63°31'48,14" с.ш. - 141°51'44,32" в.д., 63°31'02,79" с.ш. - 141°51'20,90" в.д., 63°28'08,28" с.ш. - 141°46'14,31" в.д., 63°28'17,31" с.ш. - 141°44'08,37" в.д.)</w:t>
            </w:r>
          </w:p>
        </w:tc>
      </w:tr>
      <w:tr>
        <w:tc>
          <w:tcPr>
            <w:gridSpan w:val="3"/>
            <w:tcW w:w="9071" w:type="dxa"/>
          </w:tcPr>
          <w:p>
            <w:pPr>
              <w:pStyle w:val="0"/>
              <w:outlineLvl w:val="2"/>
              <w:jc w:val="center"/>
            </w:pPr>
            <w:r>
              <w:rPr>
                <w:sz w:val="24"/>
              </w:rPr>
              <w:t xml:space="preserve">Олекминский район</w:t>
            </w:r>
          </w:p>
        </w:tc>
      </w:tr>
      <w:tr>
        <w:tc>
          <w:tcPr>
            <w:tcW w:w="510" w:type="dxa"/>
          </w:tcPr>
          <w:p>
            <w:pPr>
              <w:pStyle w:val="0"/>
              <w:jc w:val="center"/>
            </w:pPr>
            <w:r>
              <w:rPr>
                <w:sz w:val="24"/>
              </w:rPr>
              <w:t xml:space="preserve">80</w:t>
            </w:r>
          </w:p>
        </w:tc>
        <w:tc>
          <w:tcPr>
            <w:tcW w:w="2041" w:type="dxa"/>
          </w:tcPr>
          <w:p>
            <w:pPr>
              <w:pStyle w:val="0"/>
              <w:jc w:val="both"/>
            </w:pPr>
            <w:r>
              <w:rPr>
                <w:sz w:val="24"/>
              </w:rPr>
              <w:t xml:space="preserve">Золотые пески</w:t>
            </w:r>
          </w:p>
        </w:tc>
        <w:tc>
          <w:tcPr>
            <w:tcW w:w="6520" w:type="dxa"/>
          </w:tcPr>
          <w:p>
            <w:pPr>
              <w:pStyle w:val="0"/>
              <w:jc w:val="both"/>
            </w:pPr>
            <w:r>
              <w:rPr>
                <w:sz w:val="24"/>
              </w:rPr>
              <w:t xml:space="preserve">Река Лена (1989000 - 2021000 м), левая и правая береговые линии (район с координатами 60°39'00,85" с.ш. - 124°18'15,28" в.д., 60°37'49,84" с.ш. - 124°19'47,98" в.д., 60°42'06,98" с.ш. - 124°51'06,64" в.д., 60°41'08,21" с.ш. - 124°51'07,88" в.д.)</w:t>
            </w:r>
          </w:p>
        </w:tc>
      </w:tr>
      <w:tr>
        <w:tc>
          <w:tcPr>
            <w:tcW w:w="510" w:type="dxa"/>
          </w:tcPr>
          <w:p>
            <w:pPr>
              <w:pStyle w:val="0"/>
              <w:jc w:val="center"/>
            </w:pPr>
            <w:r>
              <w:rPr>
                <w:sz w:val="24"/>
              </w:rPr>
              <w:t xml:space="preserve">81</w:t>
            </w:r>
          </w:p>
        </w:tc>
        <w:tc>
          <w:tcPr>
            <w:tcW w:w="2041" w:type="dxa"/>
          </w:tcPr>
          <w:p>
            <w:pPr>
              <w:pStyle w:val="0"/>
              <w:jc w:val="both"/>
            </w:pPr>
            <w:r>
              <w:rPr>
                <w:sz w:val="24"/>
              </w:rPr>
              <w:t xml:space="preserve">Каменка</w:t>
            </w:r>
          </w:p>
        </w:tc>
        <w:tc>
          <w:tcPr>
            <w:tcW w:w="6520" w:type="dxa"/>
          </w:tcPr>
          <w:p>
            <w:pPr>
              <w:pStyle w:val="0"/>
              <w:jc w:val="both"/>
            </w:pPr>
            <w:r>
              <w:rPr>
                <w:sz w:val="24"/>
              </w:rPr>
              <w:t xml:space="preserve">Река Лена (2028000 - 2109000 м), левая и правая береговые линии (район с координатами 60°34'08,50" с.ш. - 122°45'22,86" в.д., 60°32'55,17" с.ш. - 122°45'24,10" в.д., 60°37'09,05" с.ш. - 124°13'14,89" в.д., 60°35'43,69" с.ш. - 124°13'16,74" в.д.)</w:t>
            </w:r>
          </w:p>
        </w:tc>
      </w:tr>
      <w:tr>
        <w:tc>
          <w:tcPr>
            <w:tcW w:w="510" w:type="dxa"/>
          </w:tcPr>
          <w:p>
            <w:pPr>
              <w:pStyle w:val="0"/>
              <w:jc w:val="center"/>
            </w:pPr>
            <w:r>
              <w:rPr>
                <w:sz w:val="24"/>
              </w:rPr>
              <w:t xml:space="preserve">82</w:t>
            </w:r>
          </w:p>
        </w:tc>
        <w:tc>
          <w:tcPr>
            <w:tcW w:w="2041" w:type="dxa"/>
          </w:tcPr>
          <w:p>
            <w:pPr>
              <w:pStyle w:val="0"/>
              <w:jc w:val="both"/>
            </w:pPr>
            <w:r>
              <w:rPr>
                <w:sz w:val="24"/>
              </w:rPr>
              <w:t xml:space="preserve">Круглое</w:t>
            </w:r>
          </w:p>
        </w:tc>
        <w:tc>
          <w:tcPr>
            <w:tcW w:w="6520" w:type="dxa"/>
          </w:tcPr>
          <w:p>
            <w:pPr>
              <w:pStyle w:val="0"/>
              <w:jc w:val="both"/>
            </w:pPr>
            <w:r>
              <w:rPr>
                <w:sz w:val="24"/>
              </w:rPr>
              <w:t xml:space="preserve">Река Лена (2109000 - 2135000 м), левая и правая береговые линии (район с координатами 60°34'08,57" с.ш. - 122°45'24,38" в.д., 60°32'55,25" с.ш. - 122°45'22,53" в.д., 60°33'36,14" с.ш. - 122°21'26,19" в.д., 60°32'32,54" с.ш. - 122°21'24,96" в.д.)</w:t>
            </w:r>
          </w:p>
        </w:tc>
      </w:tr>
      <w:tr>
        <w:tc>
          <w:tcPr>
            <w:tcW w:w="510" w:type="dxa"/>
          </w:tcPr>
          <w:p>
            <w:pPr>
              <w:pStyle w:val="0"/>
              <w:jc w:val="center"/>
            </w:pPr>
            <w:r>
              <w:rPr>
                <w:sz w:val="24"/>
              </w:rPr>
              <w:t xml:space="preserve">83</w:t>
            </w:r>
          </w:p>
        </w:tc>
        <w:tc>
          <w:tcPr>
            <w:tcW w:w="2041" w:type="dxa"/>
          </w:tcPr>
          <w:p>
            <w:pPr>
              <w:pStyle w:val="0"/>
              <w:jc w:val="both"/>
            </w:pPr>
            <w:r>
              <w:rPr>
                <w:sz w:val="24"/>
              </w:rPr>
              <w:t xml:space="preserve">Хатыстыр</w:t>
            </w:r>
          </w:p>
        </w:tc>
        <w:tc>
          <w:tcPr>
            <w:tcW w:w="6520" w:type="dxa"/>
          </w:tcPr>
          <w:p>
            <w:pPr>
              <w:pStyle w:val="0"/>
              <w:jc w:val="both"/>
            </w:pPr>
            <w:r>
              <w:rPr>
                <w:sz w:val="24"/>
              </w:rPr>
              <w:t xml:space="preserve">Река Лена (2170000 - 2195000 м), левая и правая береговые линии (район с координатами 60°34'23,33" с.ш. - 121°43'29,60" в.д., 60°33'34,28" с.ш. - 121°43'29,91" в.д., 60°39'33,49" с.ш. - 121°23'59,78" в.д., 60°37'42,58" с.ш. - 121°23'59,17" в.д.)</w:t>
            </w:r>
          </w:p>
        </w:tc>
      </w:tr>
      <w:tr>
        <w:tc>
          <w:tcPr>
            <w:tcW w:w="510" w:type="dxa"/>
          </w:tcPr>
          <w:p>
            <w:pPr>
              <w:pStyle w:val="0"/>
              <w:jc w:val="center"/>
            </w:pPr>
            <w:r>
              <w:rPr>
                <w:sz w:val="24"/>
              </w:rPr>
              <w:t xml:space="preserve">84</w:t>
            </w:r>
          </w:p>
        </w:tc>
        <w:tc>
          <w:tcPr>
            <w:tcW w:w="2041" w:type="dxa"/>
          </w:tcPr>
          <w:p>
            <w:pPr>
              <w:pStyle w:val="0"/>
              <w:jc w:val="both"/>
            </w:pPr>
            <w:r>
              <w:rPr>
                <w:sz w:val="24"/>
              </w:rPr>
              <w:t xml:space="preserve">Кюех Арыы</w:t>
            </w:r>
          </w:p>
        </w:tc>
        <w:tc>
          <w:tcPr>
            <w:tcW w:w="6520" w:type="dxa"/>
          </w:tcPr>
          <w:p>
            <w:pPr>
              <w:pStyle w:val="0"/>
              <w:jc w:val="both"/>
            </w:pPr>
            <w:r>
              <w:rPr>
                <w:sz w:val="24"/>
              </w:rPr>
              <w:t xml:space="preserve">Река Лена (2230000 - 2322000 м), левая и правая береговые линии (район с координатами 60°29'59,37" с.ш. - 120°45'53,03" в.д., 60°28'49,85" с.ш. - 120°45'53,03" в.д., 60°15'21,25" с.ш. - 119°29'08,45" в.д., 60°14'00,15" с.ш. - 119°29'10,31" в.д.)</w:t>
            </w:r>
          </w:p>
        </w:tc>
      </w:tr>
      <w:tr>
        <w:tc>
          <w:tcPr>
            <w:tcW w:w="510" w:type="dxa"/>
          </w:tcPr>
          <w:p>
            <w:pPr>
              <w:pStyle w:val="0"/>
              <w:jc w:val="center"/>
            </w:pPr>
            <w:r>
              <w:rPr>
                <w:sz w:val="24"/>
              </w:rPr>
              <w:t xml:space="preserve">85</w:t>
            </w:r>
          </w:p>
        </w:tc>
        <w:tc>
          <w:tcPr>
            <w:tcW w:w="2041" w:type="dxa"/>
          </w:tcPr>
          <w:p>
            <w:pPr>
              <w:pStyle w:val="0"/>
              <w:jc w:val="both"/>
            </w:pPr>
            <w:r>
              <w:rPr>
                <w:sz w:val="24"/>
              </w:rPr>
              <w:t xml:space="preserve">Куйбанса</w:t>
            </w:r>
          </w:p>
        </w:tc>
        <w:tc>
          <w:tcPr>
            <w:tcW w:w="6520" w:type="dxa"/>
          </w:tcPr>
          <w:p>
            <w:pPr>
              <w:pStyle w:val="0"/>
              <w:jc w:val="both"/>
            </w:pPr>
            <w:r>
              <w:rPr>
                <w:sz w:val="24"/>
              </w:rPr>
              <w:t xml:space="preserve">Река Лена (2335000 - 2350000 м), левая и правая береговые линии (район с координатами 60°10'10,89" с.ш. - 119°17'56,04" в.д., 60°09'53,34" с.ш. - 119°18'47,49" в.д., 60°03'43,29" с.ш. - 119°09'52,54" в.д., 60°03'27,61" с.ш. - 119°10'47,69" в.д.)</w:t>
            </w:r>
          </w:p>
        </w:tc>
      </w:tr>
      <w:tr>
        <w:tc>
          <w:tcPr>
            <w:tcW w:w="510" w:type="dxa"/>
          </w:tcPr>
          <w:p>
            <w:pPr>
              <w:pStyle w:val="0"/>
              <w:jc w:val="center"/>
            </w:pPr>
            <w:r>
              <w:rPr>
                <w:sz w:val="24"/>
              </w:rPr>
              <w:t xml:space="preserve">86</w:t>
            </w:r>
          </w:p>
        </w:tc>
        <w:tc>
          <w:tcPr>
            <w:tcW w:w="2041" w:type="dxa"/>
          </w:tcPr>
          <w:p>
            <w:pPr>
              <w:pStyle w:val="0"/>
              <w:jc w:val="both"/>
            </w:pPr>
            <w:r>
              <w:rPr>
                <w:sz w:val="24"/>
              </w:rPr>
              <w:t xml:space="preserve">Березовый</w:t>
            </w:r>
          </w:p>
        </w:tc>
        <w:tc>
          <w:tcPr>
            <w:tcW w:w="6520" w:type="dxa"/>
          </w:tcPr>
          <w:p>
            <w:pPr>
              <w:pStyle w:val="0"/>
              <w:jc w:val="both"/>
            </w:pPr>
            <w:r>
              <w:rPr>
                <w:sz w:val="24"/>
              </w:rPr>
              <w:t xml:space="preserve">Река Лена (2385000 - 2423000 м), левая и правая береговые линии (район с координатами 59°54'27,96" с.ш. - 118°39'25,74" в.д., 59°53'38,29" с.ш. - 118°39'30,68" в.д., 59°41'45,94" с.ш. - 118°13'42,08" в.д., 59°40'54,71" с.ш. - 118°13'40,85" в.д.)</w:t>
            </w:r>
          </w:p>
        </w:tc>
      </w:tr>
      <w:tr>
        <w:tc>
          <w:tcPr>
            <w:tcW w:w="510" w:type="dxa"/>
          </w:tcPr>
          <w:p>
            <w:pPr>
              <w:pStyle w:val="0"/>
              <w:jc w:val="center"/>
            </w:pPr>
            <w:r>
              <w:rPr>
                <w:sz w:val="24"/>
              </w:rPr>
              <w:t xml:space="preserve">87</w:t>
            </w:r>
          </w:p>
        </w:tc>
        <w:tc>
          <w:tcPr>
            <w:tcW w:w="2041" w:type="dxa"/>
          </w:tcPr>
          <w:p>
            <w:pPr>
              <w:pStyle w:val="0"/>
              <w:jc w:val="both"/>
            </w:pPr>
            <w:r>
              <w:rPr>
                <w:sz w:val="24"/>
              </w:rPr>
              <w:t xml:space="preserve">Солянка</w:t>
            </w:r>
          </w:p>
        </w:tc>
        <w:tc>
          <w:tcPr>
            <w:tcW w:w="6520" w:type="dxa"/>
          </w:tcPr>
          <w:p>
            <w:pPr>
              <w:pStyle w:val="0"/>
              <w:jc w:val="both"/>
            </w:pPr>
            <w:r>
              <w:rPr>
                <w:sz w:val="24"/>
              </w:rPr>
              <w:t xml:space="preserve">Река Лена (2465000 - 2476000 м), левая и правая береговые линии (район с координатами 59°53'46,62" с.ш. - 117°39'06,71" в.д., 59°53'28,92" с.ш. - 117°38'29,63" в.д., 59°55'56,72" с.ш. - 117°30'23,18" в.д., 59°56'53,93" с.ш. - 117°31'58,04" в.д.)</w:t>
            </w:r>
          </w:p>
        </w:tc>
      </w:tr>
      <w:tr>
        <w:tc>
          <w:tcPr>
            <w:tcW w:w="510" w:type="dxa"/>
          </w:tcPr>
          <w:p>
            <w:pPr>
              <w:pStyle w:val="0"/>
              <w:jc w:val="center"/>
            </w:pPr>
            <w:r>
              <w:rPr>
                <w:sz w:val="24"/>
              </w:rPr>
              <w:t xml:space="preserve">88</w:t>
            </w:r>
          </w:p>
        </w:tc>
        <w:tc>
          <w:tcPr>
            <w:tcW w:w="2041" w:type="dxa"/>
          </w:tcPr>
          <w:p>
            <w:pPr>
              <w:pStyle w:val="0"/>
              <w:jc w:val="both"/>
            </w:pPr>
            <w:r>
              <w:rPr>
                <w:sz w:val="24"/>
              </w:rPr>
              <w:t xml:space="preserve">Патом</w:t>
            </w:r>
          </w:p>
        </w:tc>
        <w:tc>
          <w:tcPr>
            <w:tcW w:w="6520" w:type="dxa"/>
          </w:tcPr>
          <w:p>
            <w:pPr>
              <w:pStyle w:val="0"/>
              <w:jc w:val="both"/>
            </w:pPr>
            <w:r>
              <w:rPr>
                <w:sz w:val="24"/>
              </w:rPr>
              <w:t xml:space="preserve">Река Лена (2492000 - 2520000 м), левая и правая береговые линии (район с координатами 60°01'55,20" с.ш. - 117°20'36,82" в.д., 60°01'38,81" с.ш. - 117°19'54,18" в.д., 60°13'27,91" с.ш. - 117°04'06,45" в.д., 60°13'09,46" с.ш. - 117°02'17,69" в.д.)</w:t>
            </w:r>
          </w:p>
        </w:tc>
      </w:tr>
      <w:tr>
        <w:tc>
          <w:tcPr>
            <w:tcW w:w="510" w:type="dxa"/>
          </w:tcPr>
          <w:p>
            <w:pPr>
              <w:pStyle w:val="0"/>
              <w:jc w:val="center"/>
            </w:pPr>
            <w:r>
              <w:rPr>
                <w:sz w:val="24"/>
              </w:rPr>
              <w:t xml:space="preserve">89</w:t>
            </w:r>
          </w:p>
        </w:tc>
        <w:tc>
          <w:tcPr>
            <w:tcW w:w="2041" w:type="dxa"/>
          </w:tcPr>
          <w:p>
            <w:pPr>
              <w:pStyle w:val="0"/>
              <w:jc w:val="both"/>
            </w:pPr>
            <w:r>
              <w:rPr>
                <w:sz w:val="24"/>
              </w:rPr>
              <w:t xml:space="preserve">Янки</w:t>
            </w:r>
          </w:p>
        </w:tc>
        <w:tc>
          <w:tcPr>
            <w:tcW w:w="6520" w:type="dxa"/>
          </w:tcPr>
          <w:p>
            <w:pPr>
              <w:pStyle w:val="0"/>
              <w:jc w:val="both"/>
            </w:pPr>
            <w:r>
              <w:rPr>
                <w:sz w:val="24"/>
              </w:rPr>
              <w:t xml:space="preserve">Река Олекма (16000 - 57000 м), левая и правая береговые линии (район с координатами 60°15'45,45" с.ш. - 120°42'26,00" в.д., 60°15'29,18" с.ш. - 120°41'47,38" в.д., 60°11'22,51" с.ш. - 121°10'16,64" в.д., 60°11'21,90" с.ш. - 121°09'45,13" в.д.)</w:t>
            </w:r>
          </w:p>
        </w:tc>
      </w:tr>
      <w:tr>
        <w:tc>
          <w:tcPr>
            <w:tcW w:w="510" w:type="dxa"/>
          </w:tcPr>
          <w:p>
            <w:pPr>
              <w:pStyle w:val="0"/>
              <w:jc w:val="center"/>
            </w:pPr>
            <w:r>
              <w:rPr>
                <w:sz w:val="24"/>
              </w:rPr>
              <w:t xml:space="preserve">90</w:t>
            </w:r>
          </w:p>
        </w:tc>
        <w:tc>
          <w:tcPr>
            <w:tcW w:w="2041" w:type="dxa"/>
          </w:tcPr>
          <w:p>
            <w:pPr>
              <w:pStyle w:val="0"/>
              <w:jc w:val="both"/>
            </w:pPr>
            <w:r>
              <w:rPr>
                <w:sz w:val="24"/>
              </w:rPr>
              <w:t xml:space="preserve">Тигянь</w:t>
            </w:r>
          </w:p>
        </w:tc>
        <w:tc>
          <w:tcPr>
            <w:tcW w:w="6520" w:type="dxa"/>
          </w:tcPr>
          <w:p>
            <w:pPr>
              <w:pStyle w:val="0"/>
              <w:jc w:val="both"/>
            </w:pPr>
            <w:r>
              <w:rPr>
                <w:sz w:val="24"/>
              </w:rPr>
              <w:t xml:space="preserve">Река Олекма (162000 - 220000 м), левая и правая береговые линии (район с координатами 59°27'09,62" с.ш. - 121°20'14,34" в.д., 59°27'09,14" с.ш. - 121°20'36,89" в.д., 59°18'15,56" с.ш. - 121°20'06,83" в.д., 59°18'05,62" с.ш. - 121°20'12,70" в.д.)</w:t>
            </w:r>
          </w:p>
        </w:tc>
      </w:tr>
      <w:tr>
        <w:tc>
          <w:tcPr>
            <w:tcW w:w="510" w:type="dxa"/>
          </w:tcPr>
          <w:p>
            <w:pPr>
              <w:pStyle w:val="0"/>
              <w:jc w:val="center"/>
            </w:pPr>
            <w:r>
              <w:rPr>
                <w:sz w:val="24"/>
              </w:rPr>
              <w:t xml:space="preserve">91</w:t>
            </w:r>
          </w:p>
        </w:tc>
        <w:tc>
          <w:tcPr>
            <w:tcW w:w="2041" w:type="dxa"/>
          </w:tcPr>
          <w:p>
            <w:pPr>
              <w:pStyle w:val="0"/>
              <w:jc w:val="both"/>
            </w:pPr>
            <w:r>
              <w:rPr>
                <w:sz w:val="24"/>
              </w:rPr>
              <w:t xml:space="preserve">Дабан</w:t>
            </w:r>
          </w:p>
        </w:tc>
        <w:tc>
          <w:tcPr>
            <w:tcW w:w="6520" w:type="dxa"/>
          </w:tcPr>
          <w:p>
            <w:pPr>
              <w:pStyle w:val="0"/>
              <w:jc w:val="both"/>
            </w:pPr>
            <w:r>
              <w:rPr>
                <w:sz w:val="24"/>
              </w:rPr>
              <w:t xml:space="preserve">Река Олекма (122000 - 162000 м), левая и правая береговые линии (район с координатами 59°44'25,00" с.ш. - 121°27'41,15" в.д., 59°44'19,39" с.ш. - 121°28'08,65" в.д., 59°27'09,62" с.ш. - 121°20'14,34" в.д., 59°27'09,14" с.ш. - 121°20'36,89" в.д.)</w:t>
            </w:r>
          </w:p>
        </w:tc>
      </w:tr>
      <w:tr>
        <w:tc>
          <w:tcPr>
            <w:tcW w:w="510" w:type="dxa"/>
          </w:tcPr>
          <w:p>
            <w:pPr>
              <w:pStyle w:val="0"/>
              <w:jc w:val="center"/>
            </w:pPr>
            <w:r>
              <w:rPr>
                <w:sz w:val="24"/>
              </w:rPr>
              <w:t xml:space="preserve">92</w:t>
            </w:r>
          </w:p>
        </w:tc>
        <w:tc>
          <w:tcPr>
            <w:tcW w:w="2041" w:type="dxa"/>
          </w:tcPr>
          <w:p>
            <w:pPr>
              <w:pStyle w:val="0"/>
              <w:jc w:val="both"/>
            </w:pPr>
            <w:r>
              <w:rPr>
                <w:sz w:val="24"/>
              </w:rPr>
              <w:t xml:space="preserve">Торго</w:t>
            </w:r>
          </w:p>
        </w:tc>
        <w:tc>
          <w:tcPr>
            <w:tcW w:w="6520" w:type="dxa"/>
          </w:tcPr>
          <w:p>
            <w:pPr>
              <w:pStyle w:val="0"/>
              <w:jc w:val="both"/>
            </w:pPr>
            <w:r>
              <w:rPr>
                <w:sz w:val="24"/>
              </w:rPr>
              <w:t xml:space="preserve">Река Олекма (250000 - 298000 м), левая и правая береговые линии (район с координатами 59°11'44,45" с.ш. - 121°44'49,16" в.д., 59°11'35,83" с.ш. - 121°44'40,31" в.д., 58°51'05,82" с.ш. - 121°33'24,17" в.д., 58°51'05,58" с.ш. - 121°33'40,54" в.д.)</w:t>
            </w:r>
          </w:p>
        </w:tc>
      </w:tr>
      <w:tr>
        <w:tc>
          <w:tcPr>
            <w:tcW w:w="510" w:type="dxa"/>
          </w:tcPr>
          <w:p>
            <w:pPr>
              <w:pStyle w:val="0"/>
              <w:jc w:val="center"/>
            </w:pPr>
            <w:r>
              <w:rPr>
                <w:sz w:val="24"/>
              </w:rPr>
              <w:t xml:space="preserve">93</w:t>
            </w:r>
          </w:p>
        </w:tc>
        <w:tc>
          <w:tcPr>
            <w:tcW w:w="2041" w:type="dxa"/>
          </w:tcPr>
          <w:p>
            <w:pPr>
              <w:pStyle w:val="0"/>
              <w:jc w:val="both"/>
            </w:pPr>
            <w:r>
              <w:rPr>
                <w:sz w:val="24"/>
              </w:rPr>
              <w:t xml:space="preserve">Мундунда</w:t>
            </w:r>
          </w:p>
        </w:tc>
        <w:tc>
          <w:tcPr>
            <w:tcW w:w="6520" w:type="dxa"/>
          </w:tcPr>
          <w:p>
            <w:pPr>
              <w:pStyle w:val="0"/>
              <w:jc w:val="both"/>
            </w:pPr>
            <w:r>
              <w:rPr>
                <w:sz w:val="24"/>
              </w:rPr>
              <w:t xml:space="preserve">Река Олекма (220000 - 248000 м), левая и правая береговые линии (район с координатами 59°18'15,56" с.ш. - 121°20'06,83" в.д., 59°18'05,62" с.ш. - 121°20'12,70" в.д., 59°11'56,34" с.ш. - 121°43'40,47" в.д., 59°11'47,31" с.ш. - 121°43'33,68" в.д.)</w:t>
            </w:r>
          </w:p>
        </w:tc>
      </w:tr>
      <w:tr>
        <w:tc>
          <w:tcPr>
            <w:tcW w:w="510" w:type="dxa"/>
          </w:tcPr>
          <w:p>
            <w:pPr>
              <w:pStyle w:val="0"/>
              <w:jc w:val="center"/>
            </w:pPr>
            <w:r>
              <w:rPr>
                <w:sz w:val="24"/>
              </w:rPr>
              <w:t xml:space="preserve">94</w:t>
            </w:r>
          </w:p>
        </w:tc>
        <w:tc>
          <w:tcPr>
            <w:tcW w:w="2041" w:type="dxa"/>
          </w:tcPr>
          <w:p>
            <w:pPr>
              <w:pStyle w:val="0"/>
              <w:jc w:val="both"/>
            </w:pPr>
            <w:r>
              <w:rPr>
                <w:sz w:val="24"/>
              </w:rPr>
              <w:t xml:space="preserve">Бясь</w:t>
            </w:r>
          </w:p>
        </w:tc>
        <w:tc>
          <w:tcPr>
            <w:tcW w:w="6520" w:type="dxa"/>
          </w:tcPr>
          <w:p>
            <w:pPr>
              <w:pStyle w:val="0"/>
              <w:jc w:val="both"/>
            </w:pPr>
            <w:r>
              <w:rPr>
                <w:sz w:val="24"/>
              </w:rPr>
              <w:t xml:space="preserve">Река Чара (116000 - 121000 м), левая и правая береговые линии (район с координатами 60°00'38,12" с.ш. - 119°54'06,48" в.д., 60°00'28,53" с.ш. - 119°54'05,55" в.д., 59°59'10,76" с.ш. - 119°49'39,21" в.д., 59°59'04,99" с.ш. - 119°50'05,62" в.д.)</w:t>
            </w:r>
          </w:p>
        </w:tc>
      </w:tr>
      <w:tr>
        <w:tc>
          <w:tcPr>
            <w:gridSpan w:val="3"/>
            <w:tcW w:w="9071" w:type="dxa"/>
          </w:tcPr>
          <w:p>
            <w:pPr>
              <w:pStyle w:val="0"/>
              <w:outlineLvl w:val="2"/>
              <w:jc w:val="center"/>
            </w:pPr>
            <w:r>
              <w:rPr>
                <w:sz w:val="24"/>
              </w:rPr>
              <w:t xml:space="preserve">Сунтарский район</w:t>
            </w:r>
          </w:p>
        </w:tc>
      </w:tr>
      <w:tr>
        <w:tc>
          <w:tcPr>
            <w:tcW w:w="510" w:type="dxa"/>
          </w:tcPr>
          <w:p>
            <w:pPr>
              <w:pStyle w:val="0"/>
              <w:jc w:val="center"/>
            </w:pPr>
            <w:r>
              <w:rPr>
                <w:sz w:val="24"/>
              </w:rPr>
              <w:t xml:space="preserve">95</w:t>
            </w:r>
          </w:p>
        </w:tc>
        <w:tc>
          <w:tcPr>
            <w:tcW w:w="2041" w:type="dxa"/>
          </w:tcPr>
          <w:p>
            <w:pPr>
              <w:pStyle w:val="0"/>
              <w:jc w:val="both"/>
            </w:pPr>
            <w:r>
              <w:rPr>
                <w:sz w:val="24"/>
              </w:rPr>
              <w:t xml:space="preserve">Элгээн</w:t>
            </w:r>
          </w:p>
        </w:tc>
        <w:tc>
          <w:tcPr>
            <w:tcW w:w="6520" w:type="dxa"/>
          </w:tcPr>
          <w:p>
            <w:pPr>
              <w:pStyle w:val="0"/>
              <w:jc w:val="both"/>
            </w:pPr>
            <w:r>
              <w:rPr>
                <w:sz w:val="24"/>
              </w:rPr>
              <w:t xml:space="preserve">Река Вилюй (712000 - 718000 м), левая и правая береговые линии (район с координатами 62°28'22,03" с.ш. - 117°32'27,37" в.д., 62°28'10,45" с.ш. - 117°31'54,31" в.д., 62°25'06,72" с.ш. - 117°31'53,93" в.д., 62°25'13,89" с.ш. - 117°31'17,78" в.д.)</w:t>
            </w:r>
          </w:p>
        </w:tc>
      </w:tr>
      <w:tr>
        <w:tc>
          <w:tcPr>
            <w:tcW w:w="510" w:type="dxa"/>
          </w:tcPr>
          <w:p>
            <w:pPr>
              <w:pStyle w:val="0"/>
              <w:jc w:val="center"/>
            </w:pPr>
            <w:r>
              <w:rPr>
                <w:sz w:val="24"/>
              </w:rPr>
              <w:t xml:space="preserve">96</w:t>
            </w:r>
          </w:p>
        </w:tc>
        <w:tc>
          <w:tcPr>
            <w:tcW w:w="2041" w:type="dxa"/>
          </w:tcPr>
          <w:p>
            <w:pPr>
              <w:pStyle w:val="0"/>
              <w:jc w:val="both"/>
            </w:pPr>
            <w:r>
              <w:rPr>
                <w:sz w:val="24"/>
              </w:rPr>
              <w:t xml:space="preserve">Урун Хайа</w:t>
            </w:r>
          </w:p>
        </w:tc>
        <w:tc>
          <w:tcPr>
            <w:tcW w:w="6520" w:type="dxa"/>
          </w:tcPr>
          <w:p>
            <w:pPr>
              <w:pStyle w:val="0"/>
              <w:jc w:val="both"/>
            </w:pPr>
            <w:r>
              <w:rPr>
                <w:sz w:val="24"/>
              </w:rPr>
              <w:t xml:space="preserve">Река Вилюй (720000 - 726000 м), левая и правая береговые линии (район с координатами 62°24'45,73" с.ш. - 117°30'48,34" в.д., 62°24'39,14" с.ш. - 117°31'29,28" в.д., 62°21'43,08" с.ш. - 117°29'48,86" в.д., 62°21'51,26" с.ш. - 117°30'13,89" в.д.)</w:t>
            </w:r>
          </w:p>
        </w:tc>
      </w:tr>
      <w:tr>
        <w:tc>
          <w:tcPr>
            <w:tcW w:w="510" w:type="dxa"/>
          </w:tcPr>
          <w:p>
            <w:pPr>
              <w:pStyle w:val="0"/>
              <w:jc w:val="center"/>
            </w:pPr>
            <w:r>
              <w:rPr>
                <w:sz w:val="24"/>
              </w:rPr>
              <w:t xml:space="preserve">97</w:t>
            </w:r>
          </w:p>
        </w:tc>
        <w:tc>
          <w:tcPr>
            <w:tcW w:w="2041" w:type="dxa"/>
          </w:tcPr>
          <w:p>
            <w:pPr>
              <w:pStyle w:val="0"/>
              <w:jc w:val="both"/>
            </w:pPr>
            <w:r>
              <w:rPr>
                <w:sz w:val="24"/>
              </w:rPr>
              <w:t xml:space="preserve">Букаайык</w:t>
            </w:r>
          </w:p>
        </w:tc>
        <w:tc>
          <w:tcPr>
            <w:tcW w:w="6520" w:type="dxa"/>
          </w:tcPr>
          <w:p>
            <w:pPr>
              <w:pStyle w:val="0"/>
              <w:jc w:val="both"/>
            </w:pPr>
            <w:r>
              <w:rPr>
                <w:sz w:val="24"/>
              </w:rPr>
              <w:t xml:space="preserve">Река Вилюй (822000 - 830000 м), левая и правая береговые линии (район с координатами 61°57'18,56" с.ш. - 116°56'41,23" в.д., 61°57'07,36" с.ш. - 116°56'19,75" в.д., 61°57'43,35" с.ш. - 116°48'56,67" в.д., 61°57'34,91" с.ш. - 116°48'35,04" в.д.)</w:t>
            </w:r>
          </w:p>
        </w:tc>
      </w:tr>
      <w:tr>
        <w:tc>
          <w:tcPr>
            <w:tcW w:w="510" w:type="dxa"/>
          </w:tcPr>
          <w:p>
            <w:pPr>
              <w:pStyle w:val="0"/>
              <w:jc w:val="center"/>
            </w:pPr>
            <w:r>
              <w:rPr>
                <w:sz w:val="24"/>
              </w:rPr>
              <w:t xml:space="preserve">98</w:t>
            </w:r>
          </w:p>
        </w:tc>
        <w:tc>
          <w:tcPr>
            <w:tcW w:w="2041" w:type="dxa"/>
          </w:tcPr>
          <w:p>
            <w:pPr>
              <w:pStyle w:val="0"/>
              <w:jc w:val="both"/>
            </w:pPr>
            <w:r>
              <w:rPr>
                <w:sz w:val="24"/>
              </w:rPr>
              <w:t xml:space="preserve">Ыгыатта</w:t>
            </w:r>
          </w:p>
        </w:tc>
        <w:tc>
          <w:tcPr>
            <w:tcW w:w="6520" w:type="dxa"/>
          </w:tcPr>
          <w:p>
            <w:pPr>
              <w:pStyle w:val="0"/>
              <w:jc w:val="both"/>
            </w:pPr>
            <w:r>
              <w:rPr>
                <w:sz w:val="24"/>
              </w:rPr>
              <w:t xml:space="preserve">Река Вилюй (630000 - 640000 м), левая и правая береговые линии (район с координатами 63°06'18,46" с.ш. - 117°33'49,30" в.д., 63°06'09,86" с.ш. - 117°34'39,82" в.д., 63°01'18,94" с.ш. - 117°29'37,70" в.д., 63°01'19,93" с.ш. - 117°30'23,05" в.д.)</w:t>
            </w:r>
          </w:p>
        </w:tc>
      </w:tr>
      <w:tr>
        <w:tblPrEx>
          <w:tblBorders>
            <w:insideH w:val="nil"/>
          </w:tblBorders>
        </w:tblPrEx>
        <w:tc>
          <w:tcPr>
            <w:tcW w:w="510" w:type="dxa"/>
            <w:tcBorders>
              <w:bottom w:val="nil"/>
            </w:tcBorders>
          </w:tcPr>
          <w:p>
            <w:pPr>
              <w:pStyle w:val="0"/>
            </w:pPr>
            <w:r>
              <w:rPr>
                <w:sz w:val="24"/>
              </w:rPr>
              <w:t xml:space="preserve">99</w:t>
            </w:r>
          </w:p>
        </w:tc>
        <w:tc>
          <w:tcPr>
            <w:tcW w:w="2041" w:type="dxa"/>
            <w:tcBorders>
              <w:bottom w:val="nil"/>
            </w:tcBorders>
          </w:tcPr>
          <w:p>
            <w:pPr>
              <w:pStyle w:val="0"/>
            </w:pPr>
            <w:r>
              <w:rPr>
                <w:sz w:val="24"/>
              </w:rPr>
              <w:t xml:space="preserve">Тонус Арыыта</w:t>
            </w:r>
          </w:p>
        </w:tc>
        <w:tc>
          <w:tcPr>
            <w:tcW w:w="6520" w:type="dxa"/>
            <w:tcBorders>
              <w:bottom w:val="nil"/>
            </w:tcBorders>
          </w:tcPr>
          <w:p>
            <w:pPr>
              <w:pStyle w:val="0"/>
              <w:jc w:val="both"/>
            </w:pPr>
            <w:r>
              <w:rPr>
                <w:sz w:val="24"/>
              </w:rPr>
              <w:t xml:space="preserve">Река Вилюй (1060000 - 1064000 м), левая и правая береговые линии (район с координатами 62°59'24,77" с.ш. - 114°57'20,39" в.д., 62°59'20,94" с.ш. - 114°57'41,62" в.д., 62°59'02,43" с.ш. - 114°53'09,52" в.д., 62°58'48,79" с.ш. - 114°52'55" в.д.)</w:t>
            </w:r>
          </w:p>
        </w:tc>
      </w:tr>
      <w:tr>
        <w:tblPrEx>
          <w:tblBorders>
            <w:insideH w:val="nil"/>
          </w:tblBorders>
        </w:tblPrEx>
        <w:tc>
          <w:tcPr>
            <w:gridSpan w:val="3"/>
            <w:tcW w:w="9071" w:type="dxa"/>
            <w:tcBorders>
              <w:top w:val="nil"/>
            </w:tcBorders>
          </w:tcPr>
          <w:p>
            <w:pPr>
              <w:pStyle w:val="0"/>
              <w:jc w:val="both"/>
            </w:pPr>
            <w:r>
              <w:rPr>
                <w:sz w:val="24"/>
              </w:rPr>
              <w:t xml:space="preserve">(п. 99 в ред. </w:t>
            </w:r>
            <w:hyperlink w:history="0" r:id="rId172"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c>
          <w:tcPr>
            <w:tcW w:w="510" w:type="dxa"/>
          </w:tcPr>
          <w:p>
            <w:pPr>
              <w:pStyle w:val="0"/>
              <w:jc w:val="center"/>
            </w:pPr>
            <w:r>
              <w:rPr>
                <w:sz w:val="24"/>
              </w:rPr>
              <w:t xml:space="preserve">100</w:t>
            </w:r>
          </w:p>
        </w:tc>
        <w:tc>
          <w:tcPr>
            <w:tcW w:w="2041" w:type="dxa"/>
          </w:tcPr>
          <w:p>
            <w:pPr>
              <w:pStyle w:val="0"/>
              <w:jc w:val="both"/>
            </w:pPr>
            <w:r>
              <w:rPr>
                <w:sz w:val="24"/>
              </w:rPr>
              <w:t xml:space="preserve">Укусут</w:t>
            </w:r>
          </w:p>
        </w:tc>
        <w:tc>
          <w:tcPr>
            <w:tcW w:w="6520" w:type="dxa"/>
          </w:tcPr>
          <w:p>
            <w:pPr>
              <w:pStyle w:val="0"/>
              <w:jc w:val="both"/>
            </w:pPr>
            <w:r>
              <w:rPr>
                <w:sz w:val="24"/>
              </w:rPr>
              <w:t xml:space="preserve">Река Вилюй (1028000 - 1033000 м), левая и правая береговые линии (район с координатами 62°58'16,70" с.ш. - 115°16'27,22" в.д., 62°58'11,35" с.ш. - 115°16'04,20" в.д., 63°00'38,22" с.ш. - 115°13'22,45" в.д., 63°00'35,20" с.ш. - 115°13'01,13" в.д.)</w:t>
            </w:r>
          </w:p>
        </w:tc>
      </w:tr>
      <w:tr>
        <w:tc>
          <w:tcPr>
            <w:tcW w:w="510" w:type="dxa"/>
          </w:tcPr>
          <w:p>
            <w:pPr>
              <w:pStyle w:val="0"/>
              <w:jc w:val="center"/>
            </w:pPr>
            <w:r>
              <w:rPr>
                <w:sz w:val="24"/>
              </w:rPr>
              <w:t xml:space="preserve">101</w:t>
            </w:r>
          </w:p>
        </w:tc>
        <w:tc>
          <w:tcPr>
            <w:tcW w:w="2041" w:type="dxa"/>
          </w:tcPr>
          <w:p>
            <w:pPr>
              <w:pStyle w:val="0"/>
              <w:jc w:val="both"/>
            </w:pPr>
            <w:r>
              <w:rPr>
                <w:sz w:val="24"/>
              </w:rPr>
              <w:t xml:space="preserve">Холомолох</w:t>
            </w:r>
          </w:p>
        </w:tc>
        <w:tc>
          <w:tcPr>
            <w:tcW w:w="6520" w:type="dxa"/>
          </w:tcPr>
          <w:p>
            <w:pPr>
              <w:pStyle w:val="0"/>
              <w:jc w:val="both"/>
            </w:pPr>
            <w:r>
              <w:rPr>
                <w:sz w:val="24"/>
              </w:rPr>
              <w:t xml:space="preserve">Река Вилюй (1094000 - 1100000 м), левая и правая береговые линии (район с координатами 63°09'57,45" с.ш. - 114°41'23,94" в.д., 63°09'56,33" с.ш. - 114°40'47,79" в.д., 63°11'07,27" с.ш. - 114°35'05,45" в.д., 63°10'55,40" с.ш. - 114°35'30,79" в.д.)</w:t>
            </w:r>
          </w:p>
        </w:tc>
      </w:tr>
      <w:tr>
        <w:tc>
          <w:tcPr>
            <w:tcW w:w="510" w:type="dxa"/>
          </w:tcPr>
          <w:p>
            <w:pPr>
              <w:pStyle w:val="0"/>
              <w:jc w:val="center"/>
            </w:pPr>
            <w:r>
              <w:rPr>
                <w:sz w:val="24"/>
              </w:rPr>
              <w:t xml:space="preserve">102</w:t>
            </w:r>
          </w:p>
        </w:tc>
        <w:tc>
          <w:tcPr>
            <w:tcW w:w="2041" w:type="dxa"/>
          </w:tcPr>
          <w:p>
            <w:pPr>
              <w:pStyle w:val="0"/>
              <w:jc w:val="both"/>
            </w:pPr>
            <w:r>
              <w:rPr>
                <w:sz w:val="24"/>
              </w:rPr>
              <w:t xml:space="preserve">Самсоновский</w:t>
            </w:r>
          </w:p>
        </w:tc>
        <w:tc>
          <w:tcPr>
            <w:tcW w:w="6520" w:type="dxa"/>
          </w:tcPr>
          <w:p>
            <w:pPr>
              <w:pStyle w:val="0"/>
              <w:jc w:val="both"/>
            </w:pPr>
            <w:r>
              <w:rPr>
                <w:sz w:val="24"/>
              </w:rPr>
              <w:t xml:space="preserve">Река Вилюй (670000 - 680000 м), левая и правая береговые линии (район с координатами 62°46'42,10" с.ш. - 117°29'01,17" в.д., 62°46'51,58" с.ш. - 117°29'26,82" в.д., 62°43'07,99" с.ш. - 117°24'19,24" в.д., 62°43'02,60" с.ш. - 117°24'50,44" в.д.)</w:t>
            </w:r>
          </w:p>
        </w:tc>
      </w:tr>
      <w:tr>
        <w:tc>
          <w:tcPr>
            <w:tcW w:w="510" w:type="dxa"/>
          </w:tcPr>
          <w:p>
            <w:pPr>
              <w:pStyle w:val="0"/>
              <w:jc w:val="center"/>
            </w:pPr>
            <w:r>
              <w:rPr>
                <w:sz w:val="24"/>
              </w:rPr>
              <w:t xml:space="preserve">103</w:t>
            </w:r>
          </w:p>
        </w:tc>
        <w:tc>
          <w:tcPr>
            <w:tcW w:w="2041" w:type="dxa"/>
          </w:tcPr>
          <w:p>
            <w:pPr>
              <w:pStyle w:val="0"/>
              <w:jc w:val="both"/>
            </w:pPr>
            <w:r>
              <w:rPr>
                <w:sz w:val="24"/>
              </w:rPr>
              <w:t xml:space="preserve">Тюбей</w:t>
            </w:r>
          </w:p>
        </w:tc>
        <w:tc>
          <w:tcPr>
            <w:tcW w:w="6520" w:type="dxa"/>
          </w:tcPr>
          <w:p>
            <w:pPr>
              <w:pStyle w:val="0"/>
              <w:jc w:val="both"/>
            </w:pPr>
            <w:r>
              <w:rPr>
                <w:sz w:val="24"/>
              </w:rPr>
              <w:t xml:space="preserve">Река Вилюй (642000 - 652000 м), левая и правая береговые линии (район с координатами 63°00'09,46" с.ш. - 117°29'33,78" в.д., 63°00'10,31" с.ш. - 117°30'02,98" в.д., 62°55'07,55" с.ш. - 117°30'54,35" в.д., 62°55'10,16" с.ш. - 117°31'26,18" в.д.)</w:t>
            </w:r>
          </w:p>
        </w:tc>
      </w:tr>
      <w:tr>
        <w:tc>
          <w:tcPr>
            <w:tcW w:w="510" w:type="dxa"/>
          </w:tcPr>
          <w:p>
            <w:pPr>
              <w:pStyle w:val="0"/>
              <w:jc w:val="center"/>
            </w:pPr>
            <w:r>
              <w:rPr>
                <w:sz w:val="24"/>
              </w:rPr>
              <w:t xml:space="preserve">104</w:t>
            </w:r>
          </w:p>
        </w:tc>
        <w:tc>
          <w:tcPr>
            <w:tcW w:w="2041" w:type="dxa"/>
          </w:tcPr>
          <w:p>
            <w:pPr>
              <w:pStyle w:val="0"/>
              <w:jc w:val="both"/>
            </w:pPr>
            <w:r>
              <w:rPr>
                <w:sz w:val="24"/>
              </w:rPr>
              <w:t xml:space="preserve">Мэйик</w:t>
            </w:r>
          </w:p>
        </w:tc>
        <w:tc>
          <w:tcPr>
            <w:tcW w:w="6520" w:type="dxa"/>
          </w:tcPr>
          <w:p>
            <w:pPr>
              <w:pStyle w:val="0"/>
              <w:jc w:val="both"/>
            </w:pPr>
            <w:r>
              <w:rPr>
                <w:sz w:val="24"/>
              </w:rPr>
              <w:t xml:space="preserve">Река Вилюй (999000 - 1008000 м), левая и правая береговые линии (район с координатами 62°47'24,38" с.ш. - 115°23'15,59" в.д., 62°47'21,19" с.ш. - 115°22'49,02" в.д., 62°48'25,76" с.ш. - 115°13'22,33" в.д., 62°48'19,05" с.ш. - 115°13'04,25" в.д.)</w:t>
            </w:r>
          </w:p>
        </w:tc>
      </w:tr>
      <w:tr>
        <w:tblPrEx>
          <w:tblBorders>
            <w:insideH w:val="nil"/>
          </w:tblBorders>
        </w:tblPrEx>
        <w:tc>
          <w:tcPr>
            <w:tcW w:w="510" w:type="dxa"/>
            <w:tcBorders>
              <w:bottom w:val="nil"/>
            </w:tcBorders>
          </w:tcPr>
          <w:p>
            <w:pPr>
              <w:pStyle w:val="0"/>
            </w:pPr>
            <w:r>
              <w:rPr>
                <w:sz w:val="24"/>
              </w:rPr>
              <w:t xml:space="preserve">105</w:t>
            </w:r>
          </w:p>
        </w:tc>
        <w:tc>
          <w:tcPr>
            <w:tcW w:w="2041" w:type="dxa"/>
            <w:tcBorders>
              <w:bottom w:val="nil"/>
            </w:tcBorders>
          </w:tcPr>
          <w:p>
            <w:pPr>
              <w:pStyle w:val="0"/>
            </w:pPr>
            <w:r>
              <w:rPr>
                <w:sz w:val="24"/>
              </w:rPr>
              <w:t xml:space="preserve">Нахаара</w:t>
            </w:r>
          </w:p>
        </w:tc>
        <w:tc>
          <w:tcPr>
            <w:tcW w:w="6520" w:type="dxa"/>
            <w:tcBorders>
              <w:bottom w:val="nil"/>
            </w:tcBorders>
          </w:tcPr>
          <w:p>
            <w:pPr>
              <w:pStyle w:val="0"/>
              <w:jc w:val="both"/>
            </w:pPr>
            <w:r>
              <w:rPr>
                <w:sz w:val="24"/>
              </w:rPr>
              <w:t xml:space="preserve">Река Вилюй (938000 - 949000 м), левая и правая береговые линии (район с координатами 62°22'37,10" с.ш. - 115°43,50,40" в.д., 62°22'34,06" с.ш. - 115°43'19,18" в.д., 62°27'11,67" с.ш. - 115°43'34,89" в.д., 62°27'09,75" с.ш. - 115°43'11,47" в.д.)</w:t>
            </w:r>
          </w:p>
        </w:tc>
      </w:tr>
      <w:tr>
        <w:tblPrEx>
          <w:tblBorders>
            <w:insideH w:val="nil"/>
          </w:tblBorders>
        </w:tblPrEx>
        <w:tc>
          <w:tcPr>
            <w:gridSpan w:val="3"/>
            <w:tcW w:w="9071" w:type="dxa"/>
            <w:tcBorders>
              <w:top w:val="nil"/>
            </w:tcBorders>
          </w:tcPr>
          <w:p>
            <w:pPr>
              <w:pStyle w:val="0"/>
              <w:jc w:val="both"/>
            </w:pPr>
            <w:r>
              <w:rPr>
                <w:sz w:val="24"/>
              </w:rPr>
              <w:t xml:space="preserve">(п. 105 в ред. </w:t>
            </w:r>
            <w:hyperlink w:history="0" r:id="rId173"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c>
          <w:tcPr>
            <w:tcW w:w="510" w:type="dxa"/>
          </w:tcPr>
          <w:p>
            <w:pPr>
              <w:pStyle w:val="0"/>
              <w:jc w:val="center"/>
            </w:pPr>
            <w:r>
              <w:rPr>
                <w:sz w:val="24"/>
              </w:rPr>
              <w:t xml:space="preserve">106</w:t>
            </w:r>
          </w:p>
        </w:tc>
        <w:tc>
          <w:tcPr>
            <w:tcW w:w="2041" w:type="dxa"/>
          </w:tcPr>
          <w:p>
            <w:pPr>
              <w:pStyle w:val="0"/>
              <w:jc w:val="both"/>
            </w:pPr>
            <w:r>
              <w:rPr>
                <w:sz w:val="24"/>
              </w:rPr>
              <w:t xml:space="preserve">Кюльджугулур</w:t>
            </w:r>
          </w:p>
        </w:tc>
        <w:tc>
          <w:tcPr>
            <w:tcW w:w="6520" w:type="dxa"/>
          </w:tcPr>
          <w:p>
            <w:pPr>
              <w:pStyle w:val="0"/>
              <w:jc w:val="both"/>
            </w:pPr>
            <w:r>
              <w:rPr>
                <w:sz w:val="24"/>
              </w:rPr>
              <w:t xml:space="preserve">Река Вилюй (878000 - 900000 м), левая и правая береговые линии (район с координатами 62°06'06,05" с.ш. - 116°12'11,79" в.д., 62°06'04,32" с.ш. - 116°11'45,83" в.д., 62°11'03,95" с.ш. - 116°06'12,95" в.д., 62°11'12,62" с.ш. - 116°05'46,99" в.д.)</w:t>
            </w:r>
          </w:p>
        </w:tc>
      </w:tr>
      <w:tr>
        <w:tblPrEx>
          <w:tblBorders>
            <w:insideH w:val="nil"/>
          </w:tblBorders>
        </w:tblPrEx>
        <w:tc>
          <w:tcPr>
            <w:tcW w:w="510" w:type="dxa"/>
            <w:tcBorders>
              <w:bottom w:val="nil"/>
            </w:tcBorders>
          </w:tcPr>
          <w:p>
            <w:pPr>
              <w:pStyle w:val="0"/>
            </w:pPr>
            <w:r>
              <w:rPr>
                <w:sz w:val="24"/>
              </w:rPr>
              <w:t xml:space="preserve">107</w:t>
            </w:r>
          </w:p>
        </w:tc>
        <w:tc>
          <w:tcPr>
            <w:tcW w:w="2041" w:type="dxa"/>
            <w:tcBorders>
              <w:bottom w:val="nil"/>
            </w:tcBorders>
          </w:tcPr>
          <w:p>
            <w:pPr>
              <w:pStyle w:val="0"/>
            </w:pPr>
            <w:r>
              <w:rPr>
                <w:sz w:val="24"/>
              </w:rPr>
              <w:t xml:space="preserve">Куокуну</w:t>
            </w:r>
          </w:p>
        </w:tc>
        <w:tc>
          <w:tcPr>
            <w:tcW w:w="6520" w:type="dxa"/>
            <w:tcBorders>
              <w:bottom w:val="nil"/>
            </w:tcBorders>
          </w:tcPr>
          <w:p>
            <w:pPr>
              <w:pStyle w:val="0"/>
              <w:jc w:val="both"/>
            </w:pPr>
            <w:r>
              <w:rPr>
                <w:sz w:val="24"/>
              </w:rPr>
              <w:t xml:space="preserve">Река Вилюй (867000 - 877000 м), левая и правая береговые линии (район с координатами 62°03'29,48" с.ш. - 116°21'58,63" в.д., 62°03'19,63" с.ш. - 116°21'57,39" в.д., 62°05'08,61" с.ш. - 116°12'29,15" в.д., 62°05'04,27" с.ш. - 116°12'00,72" в.д.)</w:t>
            </w:r>
          </w:p>
        </w:tc>
      </w:tr>
      <w:tr>
        <w:tblPrEx>
          <w:tblBorders>
            <w:insideH w:val="nil"/>
          </w:tblBorders>
        </w:tblPrEx>
        <w:tc>
          <w:tcPr>
            <w:gridSpan w:val="3"/>
            <w:tcW w:w="9071" w:type="dxa"/>
            <w:tcBorders>
              <w:top w:val="nil"/>
            </w:tcBorders>
          </w:tcPr>
          <w:p>
            <w:pPr>
              <w:pStyle w:val="0"/>
              <w:jc w:val="both"/>
            </w:pPr>
            <w:r>
              <w:rPr>
                <w:sz w:val="24"/>
              </w:rPr>
              <w:t xml:space="preserve">(п. 107 в ред. </w:t>
            </w:r>
            <w:hyperlink w:history="0" r:id="rId174"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c>
          <w:tcPr>
            <w:tcW w:w="510" w:type="dxa"/>
          </w:tcPr>
          <w:p>
            <w:pPr>
              <w:pStyle w:val="0"/>
              <w:jc w:val="center"/>
            </w:pPr>
            <w:r>
              <w:rPr>
                <w:sz w:val="24"/>
              </w:rPr>
              <w:t xml:space="preserve">108</w:t>
            </w:r>
          </w:p>
        </w:tc>
        <w:tc>
          <w:tcPr>
            <w:tcW w:w="2041" w:type="dxa"/>
          </w:tcPr>
          <w:p>
            <w:pPr>
              <w:pStyle w:val="0"/>
              <w:jc w:val="both"/>
            </w:pPr>
            <w:r>
              <w:rPr>
                <w:sz w:val="24"/>
              </w:rPr>
              <w:t xml:space="preserve">Бордон</w:t>
            </w:r>
          </w:p>
        </w:tc>
        <w:tc>
          <w:tcPr>
            <w:tcW w:w="6520" w:type="dxa"/>
          </w:tcPr>
          <w:p>
            <w:pPr>
              <w:pStyle w:val="0"/>
              <w:jc w:val="both"/>
            </w:pPr>
            <w:r>
              <w:rPr>
                <w:sz w:val="24"/>
              </w:rPr>
              <w:t xml:space="preserve">Река Вилюй (792000 - 803000 м), левая и правая береговые линии (район с координатами 61°59'24,79" с.ш. - 117°25'39,05" в.д., 61°56'10,96" с.ш. - 117°15'39,49" в.д., 61°56'10,38" с.ш. - 117°15'09,21" в.д., 61°56'10,96" с.ш. - 117°15'39,49" в.д.)</w:t>
            </w:r>
          </w:p>
        </w:tc>
      </w:tr>
      <w:tr>
        <w:tc>
          <w:tcPr>
            <w:tcW w:w="510" w:type="dxa"/>
          </w:tcPr>
          <w:p>
            <w:pPr>
              <w:pStyle w:val="0"/>
              <w:jc w:val="center"/>
            </w:pPr>
            <w:r>
              <w:rPr>
                <w:sz w:val="24"/>
              </w:rPr>
              <w:t xml:space="preserve">109</w:t>
            </w:r>
          </w:p>
        </w:tc>
        <w:tc>
          <w:tcPr>
            <w:tcW w:w="2041" w:type="dxa"/>
          </w:tcPr>
          <w:p>
            <w:pPr>
              <w:pStyle w:val="0"/>
              <w:jc w:val="both"/>
            </w:pPr>
            <w:r>
              <w:rPr>
                <w:sz w:val="24"/>
              </w:rPr>
              <w:t xml:space="preserve">Аргаа Дьэли</w:t>
            </w:r>
          </w:p>
        </w:tc>
        <w:tc>
          <w:tcPr>
            <w:tcW w:w="6520" w:type="dxa"/>
          </w:tcPr>
          <w:p>
            <w:pPr>
              <w:pStyle w:val="0"/>
              <w:jc w:val="both"/>
            </w:pPr>
            <w:r>
              <w:rPr>
                <w:sz w:val="24"/>
              </w:rPr>
              <w:t xml:space="preserve">Река Вилюй (771000 - 781000 м), левая и правая береговые линии (район с координатами 62°04'51,42" с.ш. - 117°34'35,08" в.д., 62°04'45,19" с.ш. - 117°34'17,31" в.д., 62°03'41,05" с.ш. - 117°28'23,98" в.д., 62°03'28,87" с.ш. - 117°28'47,93" в.д.)</w:t>
            </w:r>
          </w:p>
        </w:tc>
      </w:tr>
      <w:tr>
        <w:tc>
          <w:tcPr>
            <w:tcW w:w="510" w:type="dxa"/>
          </w:tcPr>
          <w:p>
            <w:pPr>
              <w:pStyle w:val="0"/>
              <w:jc w:val="center"/>
            </w:pPr>
            <w:r>
              <w:rPr>
                <w:sz w:val="24"/>
              </w:rPr>
              <w:t xml:space="preserve">110</w:t>
            </w:r>
          </w:p>
        </w:tc>
        <w:tc>
          <w:tcPr>
            <w:tcW w:w="2041" w:type="dxa"/>
          </w:tcPr>
          <w:p>
            <w:pPr>
              <w:pStyle w:val="0"/>
              <w:jc w:val="both"/>
            </w:pPr>
            <w:r>
              <w:rPr>
                <w:sz w:val="24"/>
              </w:rPr>
              <w:t xml:space="preserve">Сунтар</w:t>
            </w:r>
          </w:p>
        </w:tc>
        <w:tc>
          <w:tcPr>
            <w:tcW w:w="6520" w:type="dxa"/>
          </w:tcPr>
          <w:p>
            <w:pPr>
              <w:pStyle w:val="0"/>
              <w:jc w:val="both"/>
            </w:pPr>
            <w:r>
              <w:rPr>
                <w:sz w:val="24"/>
              </w:rPr>
              <w:t xml:space="preserve">Река Вилюй (737000 - 753000 м), левая и правая береговые линии (район с координатами 62°16'50,65" с.ш. - 117°35'18,08" в.д., 62°16'59,14" с.ш. - 117°35'46,97" в.д., 62°09'50,85" с.ш. - 117°42'24,45" в.д., 62°09'47,09" с.ш. - 117°43'07,55" в.д.)</w:t>
            </w:r>
          </w:p>
        </w:tc>
      </w:tr>
      <w:tr>
        <w:tc>
          <w:tcPr>
            <w:tcW w:w="510" w:type="dxa"/>
          </w:tcPr>
          <w:p>
            <w:pPr>
              <w:pStyle w:val="0"/>
              <w:jc w:val="center"/>
            </w:pPr>
            <w:r>
              <w:rPr>
                <w:sz w:val="24"/>
              </w:rPr>
              <w:t xml:space="preserve">111</w:t>
            </w:r>
          </w:p>
        </w:tc>
        <w:tc>
          <w:tcPr>
            <w:tcW w:w="2041" w:type="dxa"/>
          </w:tcPr>
          <w:p>
            <w:pPr>
              <w:pStyle w:val="0"/>
              <w:jc w:val="both"/>
            </w:pPr>
            <w:r>
              <w:rPr>
                <w:sz w:val="24"/>
              </w:rPr>
              <w:t xml:space="preserve">Безымянный</w:t>
            </w:r>
          </w:p>
        </w:tc>
        <w:tc>
          <w:tcPr>
            <w:tcW w:w="6520" w:type="dxa"/>
          </w:tcPr>
          <w:p>
            <w:pPr>
              <w:pStyle w:val="0"/>
              <w:jc w:val="both"/>
            </w:pPr>
            <w:r>
              <w:rPr>
                <w:sz w:val="24"/>
              </w:rPr>
              <w:t xml:space="preserve">Река Вилюй (696000 - 712000 м), левая и правая береговые линии (район с координатами 62°34'41,96" с.ш. - 117°23'42,41" в.д., 62°34'40,82" с.ш. - 117°24'14,54" в.д., 62°31'29,12" с.ш. - 117°23'56,01" в.д., 62°31'36,54" с.ш. - 117°24'34,94" в.д.)</w:t>
            </w:r>
          </w:p>
        </w:tc>
      </w:tr>
      <w:tr>
        <w:tc>
          <w:tcPr>
            <w:tcW w:w="510" w:type="dxa"/>
          </w:tcPr>
          <w:p>
            <w:pPr>
              <w:pStyle w:val="0"/>
              <w:jc w:val="center"/>
            </w:pPr>
            <w:r>
              <w:rPr>
                <w:sz w:val="24"/>
              </w:rPr>
              <w:t xml:space="preserve">112</w:t>
            </w:r>
          </w:p>
        </w:tc>
        <w:tc>
          <w:tcPr>
            <w:tcW w:w="2041" w:type="dxa"/>
          </w:tcPr>
          <w:p>
            <w:pPr>
              <w:pStyle w:val="0"/>
              <w:jc w:val="both"/>
            </w:pPr>
            <w:r>
              <w:rPr>
                <w:sz w:val="24"/>
              </w:rPr>
              <w:t xml:space="preserve">Норуктэй</w:t>
            </w:r>
          </w:p>
        </w:tc>
        <w:tc>
          <w:tcPr>
            <w:tcW w:w="6520" w:type="dxa"/>
          </w:tcPr>
          <w:p>
            <w:pPr>
              <w:pStyle w:val="0"/>
              <w:jc w:val="both"/>
            </w:pPr>
            <w:r>
              <w:rPr>
                <w:sz w:val="24"/>
              </w:rPr>
              <w:t xml:space="preserve">Река Вилюй (658000 - 666000 м), левая и правая береговые линии (район с координатами 62°51'55,89" с.ш. - 117°26'40,73" в.д., 62°51'46,01" с.ш. - 117°27'04,53" в.д., 62°47'52,73" с.ш. - 117°26'46,90" в.д., 62°48'07,09" с.ш. - 117°27'24,91" в.д.)</w:t>
            </w:r>
          </w:p>
        </w:tc>
      </w:tr>
      <w:tr>
        <w:tc>
          <w:tcPr>
            <w:tcW w:w="510" w:type="dxa"/>
          </w:tcPr>
          <w:p>
            <w:pPr>
              <w:pStyle w:val="0"/>
              <w:jc w:val="center"/>
            </w:pPr>
            <w:r>
              <w:rPr>
                <w:sz w:val="24"/>
              </w:rPr>
              <w:t xml:space="preserve">113</w:t>
            </w:r>
          </w:p>
        </w:tc>
        <w:tc>
          <w:tcPr>
            <w:tcW w:w="2041" w:type="dxa"/>
          </w:tcPr>
          <w:p>
            <w:pPr>
              <w:pStyle w:val="0"/>
              <w:jc w:val="both"/>
            </w:pPr>
            <w:r>
              <w:rPr>
                <w:sz w:val="24"/>
              </w:rPr>
              <w:t xml:space="preserve">Мычитай</w:t>
            </w:r>
          </w:p>
        </w:tc>
        <w:tc>
          <w:tcPr>
            <w:tcW w:w="6520" w:type="dxa"/>
          </w:tcPr>
          <w:p>
            <w:pPr>
              <w:pStyle w:val="0"/>
              <w:jc w:val="both"/>
            </w:pPr>
            <w:r>
              <w:rPr>
                <w:sz w:val="24"/>
              </w:rPr>
              <w:t xml:space="preserve">Река Вилюй (808000 - 818000 м), левая и правая береговые линии (район с координатами 61°55'24,04" с.ш. - 117°11'29,61" в.д., 61°55'08,53" с.ш. - 117°11'16,63" в.д., 61°56'14,22" с.ш. - 117°00'04,27" в.д., 61°56'00,68" с.ш. - 116°59'52,37" в.д.)</w:t>
            </w:r>
          </w:p>
        </w:tc>
      </w:tr>
      <w:tr>
        <w:tc>
          <w:tcPr>
            <w:gridSpan w:val="3"/>
            <w:tcW w:w="9071" w:type="dxa"/>
          </w:tcPr>
          <w:p>
            <w:pPr>
              <w:pStyle w:val="0"/>
              <w:outlineLvl w:val="2"/>
              <w:jc w:val="center"/>
            </w:pPr>
            <w:r>
              <w:rPr>
                <w:sz w:val="24"/>
              </w:rPr>
              <w:t xml:space="preserve">Томпонский район</w:t>
            </w:r>
          </w:p>
        </w:tc>
      </w:tr>
      <w:tr>
        <w:tc>
          <w:tcPr>
            <w:tcW w:w="510" w:type="dxa"/>
          </w:tcPr>
          <w:p>
            <w:pPr>
              <w:pStyle w:val="0"/>
              <w:jc w:val="center"/>
            </w:pPr>
            <w:r>
              <w:rPr>
                <w:sz w:val="24"/>
              </w:rPr>
              <w:t xml:space="preserve">114</w:t>
            </w:r>
          </w:p>
        </w:tc>
        <w:tc>
          <w:tcPr>
            <w:tcW w:w="2041" w:type="dxa"/>
          </w:tcPr>
          <w:p>
            <w:pPr>
              <w:pStyle w:val="0"/>
              <w:jc w:val="both"/>
            </w:pPr>
            <w:r>
              <w:rPr>
                <w:sz w:val="24"/>
              </w:rPr>
              <w:t xml:space="preserve">Хандыга</w:t>
            </w:r>
          </w:p>
        </w:tc>
        <w:tc>
          <w:tcPr>
            <w:tcW w:w="6520" w:type="dxa"/>
          </w:tcPr>
          <w:p>
            <w:pPr>
              <w:pStyle w:val="0"/>
              <w:jc w:val="both"/>
            </w:pPr>
            <w:r>
              <w:rPr>
                <w:sz w:val="24"/>
              </w:rPr>
              <w:t xml:space="preserve">Река Алдан (500000 - 518000 м), левая и правая береговые линии (район с координатами 62°19'18,15" с.ш. - 135°49'38,82" в.д., 62°19'19,15" с.ш. - 135°51'05,65" в.д., 62°11'07,59" с.ш. - 135°45'21,06" в.д., 62°10'28,16" с.ш. - 135°45'53,50" в.д.)</w:t>
            </w:r>
          </w:p>
        </w:tc>
      </w:tr>
      <w:tr>
        <w:tc>
          <w:tcPr>
            <w:tcW w:w="510" w:type="dxa"/>
          </w:tcPr>
          <w:p>
            <w:pPr>
              <w:pStyle w:val="0"/>
              <w:jc w:val="center"/>
            </w:pPr>
            <w:r>
              <w:rPr>
                <w:sz w:val="24"/>
              </w:rPr>
              <w:t xml:space="preserve">115</w:t>
            </w:r>
          </w:p>
        </w:tc>
        <w:tc>
          <w:tcPr>
            <w:tcW w:w="2041" w:type="dxa"/>
          </w:tcPr>
          <w:p>
            <w:pPr>
              <w:pStyle w:val="0"/>
              <w:jc w:val="both"/>
            </w:pPr>
            <w:r>
              <w:rPr>
                <w:sz w:val="24"/>
              </w:rPr>
              <w:t xml:space="preserve">Крест-Хальджай</w:t>
            </w:r>
          </w:p>
        </w:tc>
        <w:tc>
          <w:tcPr>
            <w:tcW w:w="6520" w:type="dxa"/>
          </w:tcPr>
          <w:p>
            <w:pPr>
              <w:pStyle w:val="0"/>
              <w:jc w:val="both"/>
            </w:pPr>
            <w:r>
              <w:rPr>
                <w:sz w:val="24"/>
              </w:rPr>
              <w:t xml:space="preserve">Река Алдан (344000 - 370000 м), левая и правая береговые линии (район с координатами 62°56'32,68" с.ш. - 134°10'24,97" в.д., 62°56'30,57" с.ш. - 134°14'24,12" в.д., 62°48'17,15" с.ш. - 134°23'51,34" в.д., 62°47'46,12" с.ш. - 134°24'22,92" в.д.)</w:t>
            </w:r>
          </w:p>
        </w:tc>
      </w:tr>
      <w:tr>
        <w:tc>
          <w:tcPr>
            <w:gridSpan w:val="3"/>
            <w:tcW w:w="9071" w:type="dxa"/>
          </w:tcPr>
          <w:p>
            <w:pPr>
              <w:pStyle w:val="0"/>
              <w:outlineLvl w:val="2"/>
              <w:jc w:val="center"/>
            </w:pPr>
            <w:r>
              <w:rPr>
                <w:sz w:val="24"/>
              </w:rPr>
              <w:t xml:space="preserve">Усть-Майский район</w:t>
            </w:r>
          </w:p>
        </w:tc>
      </w:tr>
      <w:tr>
        <w:tc>
          <w:tcPr>
            <w:tcW w:w="510" w:type="dxa"/>
          </w:tcPr>
          <w:p>
            <w:pPr>
              <w:pStyle w:val="0"/>
              <w:jc w:val="center"/>
            </w:pPr>
            <w:r>
              <w:rPr>
                <w:sz w:val="24"/>
              </w:rPr>
              <w:t xml:space="preserve">116</w:t>
            </w:r>
          </w:p>
        </w:tc>
        <w:tc>
          <w:tcPr>
            <w:tcW w:w="2041" w:type="dxa"/>
          </w:tcPr>
          <w:p>
            <w:pPr>
              <w:pStyle w:val="0"/>
              <w:jc w:val="both"/>
            </w:pPr>
            <w:r>
              <w:rPr>
                <w:sz w:val="24"/>
              </w:rPr>
              <w:t xml:space="preserve">Усть-Мая</w:t>
            </w:r>
          </w:p>
        </w:tc>
        <w:tc>
          <w:tcPr>
            <w:tcW w:w="6520" w:type="dxa"/>
          </w:tcPr>
          <w:p>
            <w:pPr>
              <w:pStyle w:val="0"/>
              <w:jc w:val="both"/>
            </w:pPr>
            <w:r>
              <w:rPr>
                <w:sz w:val="24"/>
              </w:rPr>
              <w:t xml:space="preserve">Река Алдан (842000 - 862000 м), левая и правая береговые линии (район с координатами 60°27'35,97" с.ш. - 134°41'16,22" в.д., 60°25'47,97" с.ш. - 134°41'26,53" в.д., 60°20'38,86" с.ш. - 134°24'51,14" в.д., 60°20'07,15" с.ш. - 134°25'51,55" в.д.)</w:t>
            </w:r>
          </w:p>
        </w:tc>
      </w:tr>
      <w:tr>
        <w:tc>
          <w:tcPr>
            <w:tcW w:w="510" w:type="dxa"/>
          </w:tcPr>
          <w:p>
            <w:pPr>
              <w:pStyle w:val="0"/>
              <w:jc w:val="center"/>
            </w:pPr>
            <w:r>
              <w:rPr>
                <w:sz w:val="24"/>
              </w:rPr>
              <w:t xml:space="preserve">117</w:t>
            </w:r>
          </w:p>
        </w:tc>
        <w:tc>
          <w:tcPr>
            <w:tcW w:w="2041" w:type="dxa"/>
          </w:tcPr>
          <w:p>
            <w:pPr>
              <w:pStyle w:val="0"/>
              <w:jc w:val="both"/>
            </w:pPr>
            <w:r>
              <w:rPr>
                <w:sz w:val="24"/>
              </w:rPr>
              <w:t xml:space="preserve">Эжанцы</w:t>
            </w:r>
          </w:p>
        </w:tc>
        <w:tc>
          <w:tcPr>
            <w:tcW w:w="6520" w:type="dxa"/>
          </w:tcPr>
          <w:p>
            <w:pPr>
              <w:pStyle w:val="0"/>
              <w:jc w:val="both"/>
            </w:pPr>
            <w:r>
              <w:rPr>
                <w:sz w:val="24"/>
              </w:rPr>
              <w:t xml:space="preserve">Река Алдан (793000 - 810000 м), левая и правая береговые линии (район с координатами 60°29'46,95" с.ш. - 135°06'01,07" в.д., 60°29'55,18" с.ш. - 135°06'59,78" в.д., 60°21'23,10" с.ш. - 135°05'34,92" в.д., 60°21'14,80" с.ш. - 135°06'58,58" в.д.)</w:t>
            </w:r>
          </w:p>
        </w:tc>
      </w:tr>
      <w:tr>
        <w:tc>
          <w:tcPr>
            <w:tcW w:w="510" w:type="dxa"/>
          </w:tcPr>
          <w:p>
            <w:pPr>
              <w:pStyle w:val="0"/>
              <w:jc w:val="center"/>
            </w:pPr>
            <w:r>
              <w:rPr>
                <w:sz w:val="24"/>
              </w:rPr>
              <w:t xml:space="preserve">118</w:t>
            </w:r>
          </w:p>
        </w:tc>
        <w:tc>
          <w:tcPr>
            <w:tcW w:w="2041" w:type="dxa"/>
          </w:tcPr>
          <w:p>
            <w:pPr>
              <w:pStyle w:val="0"/>
              <w:jc w:val="both"/>
            </w:pPr>
            <w:r>
              <w:rPr>
                <w:sz w:val="24"/>
              </w:rPr>
              <w:t xml:space="preserve">Эльдикан</w:t>
            </w:r>
          </w:p>
        </w:tc>
        <w:tc>
          <w:tcPr>
            <w:tcW w:w="6520" w:type="dxa"/>
          </w:tcPr>
          <w:p>
            <w:pPr>
              <w:pStyle w:val="0"/>
              <w:jc w:val="both"/>
            </w:pPr>
            <w:r>
              <w:rPr>
                <w:sz w:val="24"/>
              </w:rPr>
              <w:t xml:space="preserve">Река Алдан (730000 - 756000 м), левая и правая береговые линии (район с координатами 60°54'01,05" с.ш. - 135°20'14,18" в.д., 60°54'00,60" с.ш. - 135°21'27,72" в.д., 60°44'33,32" с.ш. - 135°05'16,74" в.д., 60°44'33,32" с.ш. - 135°05'16,74" в.д.)</w:t>
            </w:r>
          </w:p>
        </w:tc>
      </w:tr>
      <w:tr>
        <w:tc>
          <w:tcPr>
            <w:tcW w:w="510" w:type="dxa"/>
          </w:tcPr>
          <w:p>
            <w:pPr>
              <w:pStyle w:val="0"/>
              <w:jc w:val="center"/>
            </w:pPr>
            <w:r>
              <w:rPr>
                <w:sz w:val="24"/>
              </w:rPr>
              <w:t xml:space="preserve">119</w:t>
            </w:r>
          </w:p>
        </w:tc>
        <w:tc>
          <w:tcPr>
            <w:tcW w:w="2041" w:type="dxa"/>
          </w:tcPr>
          <w:p>
            <w:pPr>
              <w:pStyle w:val="0"/>
              <w:jc w:val="both"/>
            </w:pPr>
            <w:r>
              <w:rPr>
                <w:sz w:val="24"/>
              </w:rPr>
              <w:t xml:space="preserve">Белькачи</w:t>
            </w:r>
          </w:p>
        </w:tc>
        <w:tc>
          <w:tcPr>
            <w:tcW w:w="6520" w:type="dxa"/>
          </w:tcPr>
          <w:p>
            <w:pPr>
              <w:pStyle w:val="0"/>
              <w:jc w:val="both"/>
            </w:pPr>
            <w:r>
              <w:rPr>
                <w:sz w:val="24"/>
              </w:rPr>
              <w:t xml:space="preserve">Река Алдан (1064000 - 1081000 м), левая и правая береговые линии (район с координатами 59°12'11,37" с.ш. - 132°13'07,95" в.д., 59°11'27,30" с.ш. - 132°16'00,06" в.д., 59°10'15,23" с.ш. - 132°02'44,46" в.д., 59°10'01,75" с.ш. - 132°02'08,92" в.д.)</w:t>
            </w:r>
          </w:p>
        </w:tc>
      </w:tr>
      <w:tr>
        <w:tc>
          <w:tcPr>
            <w:tcW w:w="510" w:type="dxa"/>
          </w:tcPr>
          <w:p>
            <w:pPr>
              <w:pStyle w:val="0"/>
              <w:jc w:val="center"/>
            </w:pPr>
            <w:r>
              <w:rPr>
                <w:sz w:val="24"/>
              </w:rPr>
              <w:t xml:space="preserve">120</w:t>
            </w:r>
          </w:p>
        </w:tc>
        <w:tc>
          <w:tcPr>
            <w:tcW w:w="2041" w:type="dxa"/>
          </w:tcPr>
          <w:p>
            <w:pPr>
              <w:pStyle w:val="0"/>
              <w:jc w:val="both"/>
            </w:pPr>
            <w:r>
              <w:rPr>
                <w:sz w:val="24"/>
              </w:rPr>
              <w:t xml:space="preserve">Усть-Миль</w:t>
            </w:r>
          </w:p>
        </w:tc>
        <w:tc>
          <w:tcPr>
            <w:tcW w:w="6520" w:type="dxa"/>
          </w:tcPr>
          <w:p>
            <w:pPr>
              <w:pStyle w:val="0"/>
              <w:jc w:val="both"/>
            </w:pPr>
            <w:r>
              <w:rPr>
                <w:sz w:val="24"/>
              </w:rPr>
              <w:t xml:space="preserve">Река Алдан (966000 - 989000 м), левая и правая береговые линии (район с координатами 59°39'29,30" с.ш. - 133°16'09,84" в.д., 59°38'50,83" с.ш. - 133°16'37,65" в.д., 59°30'07,80" с.ш. - 133°05'28,80" в.д., 59°30'08,58" с.ш. - 133°06'22,25" в.д.)</w:t>
            </w:r>
          </w:p>
        </w:tc>
      </w:tr>
      <w:tr>
        <w:tc>
          <w:tcPr>
            <w:tcW w:w="510" w:type="dxa"/>
          </w:tcPr>
          <w:p>
            <w:pPr>
              <w:pStyle w:val="0"/>
              <w:jc w:val="center"/>
            </w:pPr>
            <w:r>
              <w:rPr>
                <w:sz w:val="24"/>
              </w:rPr>
              <w:t xml:space="preserve">121</w:t>
            </w:r>
          </w:p>
        </w:tc>
        <w:tc>
          <w:tcPr>
            <w:tcW w:w="2041" w:type="dxa"/>
          </w:tcPr>
          <w:p>
            <w:pPr>
              <w:pStyle w:val="0"/>
              <w:jc w:val="both"/>
            </w:pPr>
            <w:r>
              <w:rPr>
                <w:sz w:val="24"/>
              </w:rPr>
              <w:t xml:space="preserve">п. Солнечный</w:t>
            </w:r>
          </w:p>
        </w:tc>
        <w:tc>
          <w:tcPr>
            <w:tcW w:w="6520" w:type="dxa"/>
          </w:tcPr>
          <w:p>
            <w:pPr>
              <w:pStyle w:val="0"/>
              <w:jc w:val="both"/>
            </w:pPr>
            <w:r>
              <w:rPr>
                <w:sz w:val="24"/>
              </w:rPr>
              <w:t xml:space="preserve">Река Аллах-Юнь (176000 - 206000 м), левая и правая береговые линии (район с координатами 60°08'48,42" с.ш. - 137°18'37,91" в.д., 60°08'40,02" с.ш. - 137°18'39,92" в.д., 60°10'27,98" с.ш. - 136°56'34,39" в.д., 60°10'33,09" с.ш. - 136°56'39,57" в.д.)</w:t>
            </w:r>
          </w:p>
        </w:tc>
      </w:tr>
      <w:tr>
        <w:tc>
          <w:tcPr>
            <w:tcW w:w="510" w:type="dxa"/>
          </w:tcPr>
          <w:p>
            <w:pPr>
              <w:pStyle w:val="0"/>
              <w:jc w:val="center"/>
            </w:pPr>
            <w:r>
              <w:rPr>
                <w:sz w:val="24"/>
              </w:rPr>
              <w:t xml:space="preserve">122</w:t>
            </w:r>
          </w:p>
        </w:tc>
        <w:tc>
          <w:tcPr>
            <w:tcW w:w="2041" w:type="dxa"/>
          </w:tcPr>
          <w:p>
            <w:pPr>
              <w:pStyle w:val="0"/>
              <w:jc w:val="both"/>
            </w:pPr>
            <w:r>
              <w:rPr>
                <w:sz w:val="24"/>
              </w:rPr>
              <w:t xml:space="preserve">Аллах-Юнь</w:t>
            </w:r>
          </w:p>
        </w:tc>
        <w:tc>
          <w:tcPr>
            <w:tcW w:w="6520" w:type="dxa"/>
          </w:tcPr>
          <w:p>
            <w:pPr>
              <w:pStyle w:val="0"/>
              <w:jc w:val="both"/>
            </w:pPr>
            <w:r>
              <w:rPr>
                <w:sz w:val="24"/>
              </w:rPr>
              <w:t xml:space="preserve">Река Аллах-Юнь (768000 - 206000 м), левая и правая береговые линии (район с координатами 61°56'43,91" с.ш. - 140°07'42,26" в.д., 61°56'38,60" с.ш. - 140°07'54,62" в.д., 60°08'46,97" с.ш. - 137°19'22,42" в.д., 60°08'35,84" с.ш. - 137°19'20,95" в.д.)</w:t>
            </w:r>
          </w:p>
        </w:tc>
      </w:tr>
      <w:tr>
        <w:tc>
          <w:tcPr>
            <w:tcW w:w="510" w:type="dxa"/>
          </w:tcPr>
          <w:p>
            <w:pPr>
              <w:pStyle w:val="0"/>
              <w:jc w:val="center"/>
            </w:pPr>
            <w:r>
              <w:rPr>
                <w:sz w:val="24"/>
              </w:rPr>
              <w:t xml:space="preserve">123</w:t>
            </w:r>
          </w:p>
        </w:tc>
        <w:tc>
          <w:tcPr>
            <w:tcW w:w="2041" w:type="dxa"/>
          </w:tcPr>
          <w:p>
            <w:pPr>
              <w:pStyle w:val="0"/>
              <w:jc w:val="both"/>
            </w:pPr>
            <w:r>
              <w:rPr>
                <w:sz w:val="24"/>
              </w:rPr>
              <w:t xml:space="preserve">п. Югоренок</w:t>
            </w:r>
          </w:p>
        </w:tc>
        <w:tc>
          <w:tcPr>
            <w:tcW w:w="6520" w:type="dxa"/>
          </w:tcPr>
          <w:p>
            <w:pPr>
              <w:pStyle w:val="0"/>
              <w:jc w:val="both"/>
            </w:pPr>
            <w:r>
              <w:rPr>
                <w:sz w:val="24"/>
              </w:rPr>
              <w:t xml:space="preserve">Река Юдома (204000 - 224000 м), левая и правая береговые линии (район с координатами 59°45'09,84" с.ш. - 137°42'02,14" в.д., 59°45'02,63" с.ш. - 137°42'17,59" в.д., 59°38'48,36" с.ш. - 137°28'05,63" в.д., 59°39'03,02" с.ш. - 137°27'12,87" в.д.)</w:t>
            </w:r>
          </w:p>
        </w:tc>
      </w:tr>
      <w:tr>
        <w:tc>
          <w:tcPr>
            <w:gridSpan w:val="3"/>
            <w:tcW w:w="9071" w:type="dxa"/>
          </w:tcPr>
          <w:p>
            <w:pPr>
              <w:pStyle w:val="0"/>
              <w:outlineLvl w:val="2"/>
              <w:jc w:val="center"/>
            </w:pPr>
            <w:r>
              <w:rPr>
                <w:sz w:val="24"/>
              </w:rPr>
              <w:t xml:space="preserve">Алданский район</w:t>
            </w:r>
          </w:p>
        </w:tc>
      </w:tr>
      <w:tr>
        <w:tc>
          <w:tcPr>
            <w:tcW w:w="510" w:type="dxa"/>
          </w:tcPr>
          <w:p>
            <w:pPr>
              <w:pStyle w:val="0"/>
              <w:jc w:val="center"/>
            </w:pPr>
            <w:r>
              <w:rPr>
                <w:sz w:val="24"/>
              </w:rPr>
              <w:t xml:space="preserve">124</w:t>
            </w:r>
          </w:p>
        </w:tc>
        <w:tc>
          <w:tcPr>
            <w:tcW w:w="2041" w:type="dxa"/>
          </w:tcPr>
          <w:p>
            <w:pPr>
              <w:pStyle w:val="0"/>
              <w:jc w:val="both"/>
            </w:pPr>
            <w:r>
              <w:rPr>
                <w:sz w:val="24"/>
              </w:rPr>
              <w:t xml:space="preserve">Лаппа</w:t>
            </w:r>
          </w:p>
        </w:tc>
        <w:tc>
          <w:tcPr>
            <w:tcW w:w="6520" w:type="dxa"/>
          </w:tcPr>
          <w:p>
            <w:pPr>
              <w:pStyle w:val="0"/>
              <w:jc w:val="both"/>
            </w:pPr>
            <w:r>
              <w:rPr>
                <w:sz w:val="24"/>
              </w:rPr>
              <w:t xml:space="preserve">Река Алдан (1084000 - 1166000 м), левая и правая береговые линии (район с координатами 59°11'06,63" с.ш. - 132°00'41,78" в.д., 59°10'40,86" с.ш. - 132°00'25,25" в.д., 58°52'42,39" с.ш. - 131°13'38,59" в.д., 58°52'57,74" с.ш. - 131°14'05,31" в.д.)</w:t>
            </w:r>
          </w:p>
        </w:tc>
      </w:tr>
      <w:tr>
        <w:tc>
          <w:tcPr>
            <w:tcW w:w="510" w:type="dxa"/>
          </w:tcPr>
          <w:p>
            <w:pPr>
              <w:pStyle w:val="0"/>
              <w:jc w:val="center"/>
            </w:pPr>
            <w:r>
              <w:rPr>
                <w:sz w:val="24"/>
              </w:rPr>
              <w:t xml:space="preserve">125</w:t>
            </w:r>
          </w:p>
        </w:tc>
        <w:tc>
          <w:tcPr>
            <w:tcW w:w="2041" w:type="dxa"/>
          </w:tcPr>
          <w:p>
            <w:pPr>
              <w:pStyle w:val="0"/>
              <w:jc w:val="both"/>
            </w:pPr>
            <w:r>
              <w:rPr>
                <w:sz w:val="24"/>
              </w:rPr>
              <w:t xml:space="preserve">Хахан</w:t>
            </w:r>
          </w:p>
        </w:tc>
        <w:tc>
          <w:tcPr>
            <w:tcW w:w="6520" w:type="dxa"/>
          </w:tcPr>
          <w:p>
            <w:pPr>
              <w:pStyle w:val="0"/>
              <w:jc w:val="both"/>
            </w:pPr>
            <w:r>
              <w:rPr>
                <w:sz w:val="24"/>
              </w:rPr>
              <w:t xml:space="preserve">Река Алдан (1208000 - 1266000 м), левая и правая береговые линии (район с координатами 58°52'10,64" с.ш. - 130°40'16,13" в.д., 58°51'55,46" с.ш. - 130°40'46,69" в.д., 58°38'03,17" с.ш. - 130°11'46,99" в.д., 58°38'30,40" с.ш. - 130°11'20,23" в.д.)</w:t>
            </w:r>
          </w:p>
        </w:tc>
      </w:tr>
      <w:tr>
        <w:tc>
          <w:tcPr>
            <w:tcW w:w="510" w:type="dxa"/>
          </w:tcPr>
          <w:p>
            <w:pPr>
              <w:pStyle w:val="0"/>
              <w:jc w:val="center"/>
            </w:pPr>
            <w:r>
              <w:rPr>
                <w:sz w:val="24"/>
              </w:rPr>
              <w:t xml:space="preserve">126</w:t>
            </w:r>
          </w:p>
        </w:tc>
        <w:tc>
          <w:tcPr>
            <w:tcW w:w="2041" w:type="dxa"/>
          </w:tcPr>
          <w:p>
            <w:pPr>
              <w:pStyle w:val="0"/>
              <w:jc w:val="both"/>
            </w:pPr>
            <w:r>
              <w:rPr>
                <w:sz w:val="24"/>
              </w:rPr>
              <w:t xml:space="preserve">Джилинда</w:t>
            </w:r>
          </w:p>
        </w:tc>
        <w:tc>
          <w:tcPr>
            <w:tcW w:w="6520" w:type="dxa"/>
          </w:tcPr>
          <w:p>
            <w:pPr>
              <w:pStyle w:val="0"/>
              <w:jc w:val="both"/>
            </w:pPr>
            <w:r>
              <w:rPr>
                <w:sz w:val="24"/>
              </w:rPr>
              <w:t xml:space="preserve">Река Алдан (1366000 - 1404000 м), левая и правая береговые линии (район с координатами 58°31'58,08" с.ш. - 128°51'07,65" в.д., 58°31'40,93" с.ш. - 128°50'58,03" в.д., 58°44'37,14" с.ш. - 128°32'03,25" в.д., 58°44'33,79" с.ш. - 128°32'36,74" в.д.)</w:t>
            </w:r>
          </w:p>
        </w:tc>
      </w:tr>
      <w:tr>
        <w:tc>
          <w:tcPr>
            <w:tcW w:w="510" w:type="dxa"/>
          </w:tcPr>
          <w:p>
            <w:pPr>
              <w:pStyle w:val="0"/>
              <w:jc w:val="center"/>
            </w:pPr>
            <w:r>
              <w:rPr>
                <w:sz w:val="24"/>
              </w:rPr>
              <w:t xml:space="preserve">127</w:t>
            </w:r>
          </w:p>
        </w:tc>
        <w:tc>
          <w:tcPr>
            <w:tcW w:w="2041" w:type="dxa"/>
          </w:tcPr>
          <w:p>
            <w:pPr>
              <w:pStyle w:val="0"/>
              <w:jc w:val="both"/>
            </w:pPr>
            <w:r>
              <w:rPr>
                <w:sz w:val="24"/>
              </w:rPr>
              <w:t xml:space="preserve">Бурый</w:t>
            </w:r>
          </w:p>
        </w:tc>
        <w:tc>
          <w:tcPr>
            <w:tcW w:w="6520" w:type="dxa"/>
          </w:tcPr>
          <w:p>
            <w:pPr>
              <w:pStyle w:val="0"/>
              <w:jc w:val="both"/>
            </w:pPr>
            <w:r>
              <w:rPr>
                <w:sz w:val="24"/>
              </w:rPr>
              <w:t xml:space="preserve">Река Алдан (1532000 - 1752000 м), левая и правая береговые линии (район с координатами 58°46'46,59" с.ш. - 127°26'27,55" в.д., 58°46'36,84" с.ш. - 127°26'30,10" в.д., 58°54'04,75" с.ш. - 125°03'31,74" в.д., 58°54'20,66" с.ш. - 125°03'27,80" в.д.)</w:t>
            </w:r>
          </w:p>
        </w:tc>
      </w:tr>
      <w:tr>
        <w:tc>
          <w:tcPr>
            <w:tcW w:w="510" w:type="dxa"/>
          </w:tcPr>
          <w:p>
            <w:pPr>
              <w:pStyle w:val="0"/>
              <w:jc w:val="center"/>
            </w:pPr>
            <w:r>
              <w:rPr>
                <w:sz w:val="24"/>
              </w:rPr>
              <w:t xml:space="preserve">128</w:t>
            </w:r>
          </w:p>
        </w:tc>
        <w:tc>
          <w:tcPr>
            <w:tcW w:w="2041" w:type="dxa"/>
          </w:tcPr>
          <w:p>
            <w:pPr>
              <w:pStyle w:val="0"/>
              <w:jc w:val="both"/>
            </w:pPr>
            <w:r>
              <w:rPr>
                <w:sz w:val="24"/>
              </w:rPr>
              <w:t xml:space="preserve">Чемпете</w:t>
            </w:r>
          </w:p>
        </w:tc>
        <w:tc>
          <w:tcPr>
            <w:tcW w:w="6520" w:type="dxa"/>
          </w:tcPr>
          <w:p>
            <w:pPr>
              <w:pStyle w:val="0"/>
              <w:jc w:val="both"/>
            </w:pPr>
            <w:r>
              <w:rPr>
                <w:sz w:val="24"/>
              </w:rPr>
              <w:t xml:space="preserve">Река Алдан (1752000 - 1781000 м), левая и правая береговые линии (район с координатами 58°54'20,62" с.ш. - 125°03'20,16" в.д., 58°54'06,91" с.ш. - 125°03'21,39" в.д., 58°46'43,10" с.ш. - 124°45'58,11" в.д., 58°46'43,54" с.ш. - 124°45'42,50" в.д.)</w:t>
            </w:r>
          </w:p>
        </w:tc>
      </w:tr>
      <w:tr>
        <w:tc>
          <w:tcPr>
            <w:tcW w:w="510" w:type="dxa"/>
          </w:tcPr>
          <w:p>
            <w:pPr>
              <w:pStyle w:val="0"/>
              <w:jc w:val="center"/>
            </w:pPr>
            <w:r>
              <w:rPr>
                <w:sz w:val="24"/>
              </w:rPr>
              <w:t xml:space="preserve">129</w:t>
            </w:r>
          </w:p>
        </w:tc>
        <w:tc>
          <w:tcPr>
            <w:tcW w:w="2041" w:type="dxa"/>
          </w:tcPr>
          <w:p>
            <w:pPr>
              <w:pStyle w:val="0"/>
              <w:jc w:val="both"/>
            </w:pPr>
            <w:r>
              <w:rPr>
                <w:sz w:val="24"/>
              </w:rPr>
              <w:t xml:space="preserve">Чуга</w:t>
            </w:r>
          </w:p>
        </w:tc>
        <w:tc>
          <w:tcPr>
            <w:tcW w:w="6520" w:type="dxa"/>
          </w:tcPr>
          <w:p>
            <w:pPr>
              <w:pStyle w:val="0"/>
              <w:jc w:val="both"/>
            </w:pPr>
            <w:r>
              <w:rPr>
                <w:sz w:val="24"/>
              </w:rPr>
              <w:t xml:space="preserve">Река Алдан (1814000 - 1888000 м), левая и правая береговые линии (район с координатами 58°38'29,30" с.ш. - 124°27'20,36" в.д., 58°38'27,61" с.ш. - 124°27'35,57" в.д., 58°21'52,63" с.ш. - 124°01'34,35" в.д., 58°22'00,40" с.ш. - 124°01'37,79" в.д.)</w:t>
            </w:r>
          </w:p>
        </w:tc>
      </w:tr>
      <w:tr>
        <w:tc>
          <w:tcPr>
            <w:tcW w:w="510" w:type="dxa"/>
          </w:tcPr>
          <w:p>
            <w:pPr>
              <w:pStyle w:val="0"/>
              <w:jc w:val="center"/>
            </w:pPr>
            <w:r>
              <w:rPr>
                <w:sz w:val="24"/>
              </w:rPr>
              <w:t xml:space="preserve">130</w:t>
            </w:r>
          </w:p>
        </w:tc>
        <w:tc>
          <w:tcPr>
            <w:tcW w:w="2041" w:type="dxa"/>
          </w:tcPr>
          <w:p>
            <w:pPr>
              <w:pStyle w:val="0"/>
              <w:jc w:val="both"/>
            </w:pPr>
            <w:r>
              <w:rPr>
                <w:sz w:val="24"/>
              </w:rPr>
              <w:t xml:space="preserve">Ылымах</w:t>
            </w:r>
          </w:p>
        </w:tc>
        <w:tc>
          <w:tcPr>
            <w:tcW w:w="6520" w:type="dxa"/>
          </w:tcPr>
          <w:p>
            <w:pPr>
              <w:pStyle w:val="0"/>
              <w:jc w:val="both"/>
            </w:pPr>
            <w:r>
              <w:rPr>
                <w:sz w:val="24"/>
              </w:rPr>
              <w:t xml:space="preserve">Река Тимтон (24000 - 25000 м), левая и правая береговые линии (район с координатами 58°37'56,83" с.ш. - 127°00'43,59" в.д., 58°37'58,85" с.ш. - 127°00'58,89" в.д., 58°37'17,90" с.ш. - 127°02'32,30" в.д., 58°37'12,87" с.ш. - 127°02'18,08" в.д.)</w:t>
            </w:r>
          </w:p>
        </w:tc>
      </w:tr>
      <w:tr>
        <w:tc>
          <w:tcPr>
            <w:tcW w:w="510" w:type="dxa"/>
          </w:tcPr>
          <w:p>
            <w:pPr>
              <w:pStyle w:val="0"/>
              <w:jc w:val="center"/>
            </w:pPr>
            <w:r>
              <w:rPr>
                <w:sz w:val="24"/>
              </w:rPr>
              <w:t xml:space="preserve">131</w:t>
            </w:r>
          </w:p>
        </w:tc>
        <w:tc>
          <w:tcPr>
            <w:tcW w:w="2041" w:type="dxa"/>
          </w:tcPr>
          <w:p>
            <w:pPr>
              <w:pStyle w:val="0"/>
              <w:jc w:val="both"/>
            </w:pPr>
            <w:r>
              <w:rPr>
                <w:sz w:val="24"/>
              </w:rPr>
              <w:t xml:space="preserve">Кырбыкан</w:t>
            </w:r>
          </w:p>
        </w:tc>
        <w:tc>
          <w:tcPr>
            <w:tcW w:w="6520" w:type="dxa"/>
          </w:tcPr>
          <w:p>
            <w:pPr>
              <w:pStyle w:val="0"/>
              <w:jc w:val="both"/>
            </w:pPr>
            <w:r>
              <w:rPr>
                <w:sz w:val="24"/>
              </w:rPr>
              <w:t xml:space="preserve">Река Амга (874000 - 968000 м), левая и правая береговые линии (район с координатами 59°39'27,62" с.ш. - 127°49'53,81" в.д., 59°39'31,80" с.ш. - 127°49'38,90" в.д., 59°37'58,95" с.ш. - 126°49'55,74" в.д., 59°37'54,80" с.ш. - 126°49'54,04" в.д.)</w:t>
            </w:r>
          </w:p>
        </w:tc>
      </w:tr>
      <w:tr>
        <w:tc>
          <w:tcPr>
            <w:tcW w:w="510" w:type="dxa"/>
          </w:tcPr>
          <w:p>
            <w:pPr>
              <w:pStyle w:val="0"/>
              <w:jc w:val="center"/>
            </w:pPr>
            <w:r>
              <w:rPr>
                <w:sz w:val="24"/>
              </w:rPr>
              <w:t xml:space="preserve">132</w:t>
            </w:r>
          </w:p>
        </w:tc>
        <w:tc>
          <w:tcPr>
            <w:tcW w:w="2041" w:type="dxa"/>
          </w:tcPr>
          <w:p>
            <w:pPr>
              <w:pStyle w:val="0"/>
              <w:jc w:val="both"/>
            </w:pPr>
            <w:r>
              <w:rPr>
                <w:sz w:val="24"/>
              </w:rPr>
              <w:t xml:space="preserve">Туора</w:t>
            </w:r>
          </w:p>
        </w:tc>
        <w:tc>
          <w:tcPr>
            <w:tcW w:w="6520" w:type="dxa"/>
          </w:tcPr>
          <w:p>
            <w:pPr>
              <w:pStyle w:val="0"/>
              <w:jc w:val="both"/>
            </w:pPr>
            <w:r>
              <w:rPr>
                <w:sz w:val="24"/>
              </w:rPr>
              <w:t xml:space="preserve">Река Амга (1098000 - 1134000 м), левая и правая береговые линии (район с координатами 59°27'08,51" с.ш. - 125°26'16,13" в.д., 59°27'03,33" с.ш. - 125°26'19,16" в.д., 59°23'33,42" с.ш. - 125°06'56,04" в.д., 59°23'29,48" с.ш. - 125°06'53,95" в.д.)</w:t>
            </w:r>
          </w:p>
        </w:tc>
      </w:tr>
      <w:tr>
        <w:tc>
          <w:tcPr>
            <w:gridSpan w:val="3"/>
            <w:tcW w:w="9071" w:type="dxa"/>
          </w:tcPr>
          <w:p>
            <w:pPr>
              <w:pStyle w:val="0"/>
              <w:outlineLvl w:val="2"/>
              <w:jc w:val="center"/>
            </w:pPr>
            <w:r>
              <w:rPr>
                <w:sz w:val="24"/>
              </w:rPr>
              <w:t xml:space="preserve">Мирнинский район</w:t>
            </w:r>
          </w:p>
        </w:tc>
      </w:tr>
      <w:tr>
        <w:tc>
          <w:tcPr>
            <w:tcW w:w="510" w:type="dxa"/>
          </w:tcPr>
          <w:p>
            <w:pPr>
              <w:pStyle w:val="0"/>
              <w:jc w:val="center"/>
            </w:pPr>
            <w:r>
              <w:rPr>
                <w:sz w:val="24"/>
              </w:rPr>
              <w:t xml:space="preserve">133</w:t>
            </w:r>
          </w:p>
        </w:tc>
        <w:tc>
          <w:tcPr>
            <w:tcW w:w="2041" w:type="dxa"/>
          </w:tcPr>
          <w:p>
            <w:pPr>
              <w:pStyle w:val="0"/>
              <w:jc w:val="both"/>
            </w:pPr>
            <w:r>
              <w:rPr>
                <w:sz w:val="24"/>
              </w:rPr>
              <w:t xml:space="preserve">Каскад Вилюйских гидроэлектростанций</w:t>
            </w:r>
          </w:p>
        </w:tc>
        <w:tc>
          <w:tcPr>
            <w:tcW w:w="6520" w:type="dxa"/>
          </w:tcPr>
          <w:p>
            <w:pPr>
              <w:pStyle w:val="0"/>
              <w:jc w:val="both"/>
            </w:pPr>
            <w:r>
              <w:rPr>
                <w:sz w:val="24"/>
              </w:rPr>
              <w:t xml:space="preserve">Вилюйское водохранилище, 5 км выше плотины Каскада Вилюйских гидроэлектростанций вверх по Вилюю включая Ахтарандинский и Дуранинский разливы до входа в Кусаганскую трубу, площадь 1200 га (район с координатами 62°50'50,00" с.ш. - 112°01'50,00" в.д., 63°06'15,00" с.ш. - 112°12'10,00" в.д., 62°44'30,00" с.ш. - 112°14'40,00" в.д., 63°03'40,00" с.ш. - 112°22'00,00" в.д.)</w:t>
            </w:r>
          </w:p>
        </w:tc>
      </w:tr>
      <w:tr>
        <w:tc>
          <w:tcPr>
            <w:gridSpan w:val="3"/>
            <w:tcW w:w="9071" w:type="dxa"/>
          </w:tcPr>
          <w:p>
            <w:pPr>
              <w:pStyle w:val="0"/>
              <w:outlineLvl w:val="2"/>
              <w:jc w:val="center"/>
            </w:pPr>
            <w:r>
              <w:rPr>
                <w:sz w:val="24"/>
              </w:rPr>
              <w:t xml:space="preserve">Амгинский район</w:t>
            </w:r>
          </w:p>
        </w:tc>
      </w:tr>
      <w:tr>
        <w:tc>
          <w:tcPr>
            <w:tcW w:w="510" w:type="dxa"/>
          </w:tcPr>
          <w:p>
            <w:pPr>
              <w:pStyle w:val="0"/>
              <w:jc w:val="center"/>
            </w:pPr>
            <w:r>
              <w:rPr>
                <w:sz w:val="24"/>
              </w:rPr>
              <w:t xml:space="preserve">134</w:t>
            </w:r>
          </w:p>
        </w:tc>
        <w:tc>
          <w:tcPr>
            <w:tcW w:w="2041" w:type="dxa"/>
          </w:tcPr>
          <w:p>
            <w:pPr>
              <w:pStyle w:val="0"/>
              <w:jc w:val="both"/>
            </w:pPr>
            <w:r>
              <w:rPr>
                <w:sz w:val="24"/>
              </w:rPr>
              <w:t xml:space="preserve">Сулгаччы</w:t>
            </w:r>
          </w:p>
        </w:tc>
        <w:tc>
          <w:tcPr>
            <w:tcW w:w="6520" w:type="dxa"/>
          </w:tcPr>
          <w:p>
            <w:pPr>
              <w:pStyle w:val="0"/>
              <w:jc w:val="both"/>
            </w:pPr>
            <w:r>
              <w:rPr>
                <w:sz w:val="24"/>
              </w:rPr>
              <w:t xml:space="preserve">Река Амга (304000 - 316000 м), левая и правая береговые линии (район с координатами 61°33'56,01" с.ш. - 132°59'42,32" в.д., 61°33'50,34" с.ш. - 132°59'47,15" в.д., 61°28'25,38" с.ш. - 132°52'55,84" в.д., 61°28'25,70" с.ш. - 132°53'07,99" в.д.)</w:t>
            </w:r>
          </w:p>
        </w:tc>
      </w:tr>
      <w:tr>
        <w:tblPrEx>
          <w:tblBorders>
            <w:insideH w:val="nil"/>
          </w:tblBorders>
        </w:tblPrEx>
        <w:tc>
          <w:tcPr>
            <w:tcW w:w="510" w:type="dxa"/>
            <w:tcBorders>
              <w:bottom w:val="nil"/>
            </w:tcBorders>
          </w:tcPr>
          <w:p>
            <w:pPr>
              <w:pStyle w:val="0"/>
            </w:pPr>
            <w:r>
              <w:rPr>
                <w:sz w:val="24"/>
              </w:rPr>
              <w:t xml:space="preserve">135</w:t>
            </w:r>
          </w:p>
        </w:tc>
        <w:tc>
          <w:tcPr>
            <w:tcW w:w="2041" w:type="dxa"/>
            <w:tcBorders>
              <w:bottom w:val="nil"/>
            </w:tcBorders>
          </w:tcPr>
          <w:p>
            <w:pPr>
              <w:pStyle w:val="0"/>
            </w:pPr>
            <w:r>
              <w:rPr>
                <w:sz w:val="24"/>
              </w:rPr>
              <w:t xml:space="preserve">Михайловка</w:t>
            </w:r>
          </w:p>
        </w:tc>
        <w:tc>
          <w:tcPr>
            <w:tcW w:w="6520" w:type="dxa"/>
            <w:tcBorders>
              <w:bottom w:val="nil"/>
            </w:tcBorders>
          </w:tcPr>
          <w:p>
            <w:pPr>
              <w:pStyle w:val="0"/>
              <w:jc w:val="both"/>
            </w:pPr>
            <w:r>
              <w:rPr>
                <w:sz w:val="24"/>
              </w:rPr>
              <w:t xml:space="preserve">Река Амга (345000 - 366000 м), левая и правая береговые линии (район с координатами 61°17'29,42" с.ш. - 132°42'34,19" в.д., 61°17'32,93" с.ш. - 132°42'47,82" в.д., 61°11'17,40" с.ш. - 132°33'43,91" в.д., 61°11'17,55" с.ш. - 132°33'30,23" в.д.)</w:t>
            </w:r>
          </w:p>
        </w:tc>
      </w:tr>
      <w:tr>
        <w:tblPrEx>
          <w:tblBorders>
            <w:insideH w:val="nil"/>
          </w:tblBorders>
        </w:tblPrEx>
        <w:tc>
          <w:tcPr>
            <w:gridSpan w:val="3"/>
            <w:tcW w:w="9071" w:type="dxa"/>
            <w:tcBorders>
              <w:top w:val="nil"/>
            </w:tcBorders>
          </w:tcPr>
          <w:p>
            <w:pPr>
              <w:pStyle w:val="0"/>
              <w:jc w:val="both"/>
            </w:pPr>
            <w:r>
              <w:rPr>
                <w:sz w:val="24"/>
              </w:rPr>
              <w:t xml:space="preserve">(п. 135 в ред. </w:t>
            </w:r>
            <w:hyperlink w:history="0" r:id="rId175"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c>
          <w:tcPr>
            <w:tcW w:w="510" w:type="dxa"/>
          </w:tcPr>
          <w:p>
            <w:pPr>
              <w:pStyle w:val="0"/>
              <w:jc w:val="center"/>
            </w:pPr>
            <w:r>
              <w:rPr>
                <w:sz w:val="24"/>
              </w:rPr>
              <w:t xml:space="preserve">136</w:t>
            </w:r>
          </w:p>
        </w:tc>
        <w:tc>
          <w:tcPr>
            <w:tcW w:w="2041" w:type="dxa"/>
          </w:tcPr>
          <w:p>
            <w:pPr>
              <w:pStyle w:val="0"/>
              <w:jc w:val="both"/>
            </w:pPr>
            <w:r>
              <w:rPr>
                <w:sz w:val="24"/>
              </w:rPr>
              <w:t xml:space="preserve">Абага</w:t>
            </w:r>
          </w:p>
        </w:tc>
        <w:tc>
          <w:tcPr>
            <w:tcW w:w="6520" w:type="dxa"/>
          </w:tcPr>
          <w:p>
            <w:pPr>
              <w:pStyle w:val="0"/>
              <w:jc w:val="both"/>
            </w:pPr>
            <w:r>
              <w:rPr>
                <w:sz w:val="24"/>
              </w:rPr>
              <w:t xml:space="preserve">Река Амга (395000 - 405000 м), левая и правая береговые линии (район с координатами 61°00'38,94" с.ш. - 132°23'29,15" в.д., 61°00'39,58" с.ш. - 132°23'15,71" в.д., 61°02'32,34" с.ш. - 132°19'35,85" в.д., 61°02'32,04" с.ш. - 132°19'21,56" в.д.)</w:t>
            </w:r>
          </w:p>
        </w:tc>
      </w:tr>
      <w:tr>
        <w:tc>
          <w:tcPr>
            <w:tcW w:w="510" w:type="dxa"/>
          </w:tcPr>
          <w:p>
            <w:pPr>
              <w:pStyle w:val="0"/>
              <w:jc w:val="center"/>
            </w:pPr>
            <w:r>
              <w:rPr>
                <w:sz w:val="24"/>
              </w:rPr>
              <w:t xml:space="preserve">137</w:t>
            </w:r>
          </w:p>
        </w:tc>
        <w:tc>
          <w:tcPr>
            <w:tcW w:w="2041" w:type="dxa"/>
          </w:tcPr>
          <w:p>
            <w:pPr>
              <w:pStyle w:val="0"/>
              <w:jc w:val="both"/>
            </w:pPr>
            <w:r>
              <w:rPr>
                <w:sz w:val="24"/>
              </w:rPr>
              <w:t xml:space="preserve">Бетюнцы</w:t>
            </w:r>
          </w:p>
        </w:tc>
        <w:tc>
          <w:tcPr>
            <w:tcW w:w="6520" w:type="dxa"/>
          </w:tcPr>
          <w:p>
            <w:pPr>
              <w:pStyle w:val="0"/>
              <w:jc w:val="both"/>
            </w:pPr>
            <w:r>
              <w:rPr>
                <w:sz w:val="24"/>
              </w:rPr>
              <w:t xml:space="preserve">Река Амга (410000 - 425000 м), левая и правая береговые линии (район с координатами 61°00'32,16" с.ш. - 132°16'10,41" в.д., 61°00'32,91" с.ш. - 132°15'57,16" в.д., 60°54'12,39" с.ш. - 132°13'13,38" в.д., 60°54'12,89" с.ш. - 132°12'59,51" в.д.)</w:t>
            </w:r>
          </w:p>
        </w:tc>
      </w:tr>
      <w:tr>
        <w:tc>
          <w:tcPr>
            <w:tcW w:w="510" w:type="dxa"/>
          </w:tcPr>
          <w:p>
            <w:pPr>
              <w:pStyle w:val="0"/>
              <w:jc w:val="center"/>
            </w:pPr>
            <w:r>
              <w:rPr>
                <w:sz w:val="24"/>
              </w:rPr>
              <w:t xml:space="preserve">138</w:t>
            </w:r>
          </w:p>
        </w:tc>
        <w:tc>
          <w:tcPr>
            <w:tcW w:w="2041" w:type="dxa"/>
          </w:tcPr>
          <w:p>
            <w:pPr>
              <w:pStyle w:val="0"/>
              <w:jc w:val="both"/>
            </w:pPr>
            <w:r>
              <w:rPr>
                <w:sz w:val="24"/>
              </w:rPr>
              <w:t xml:space="preserve">Амга</w:t>
            </w:r>
          </w:p>
        </w:tc>
        <w:tc>
          <w:tcPr>
            <w:tcW w:w="6520" w:type="dxa"/>
          </w:tcPr>
          <w:p>
            <w:pPr>
              <w:pStyle w:val="0"/>
              <w:jc w:val="both"/>
            </w:pPr>
            <w:r>
              <w:rPr>
                <w:sz w:val="24"/>
              </w:rPr>
              <w:t xml:space="preserve">Река Амга (430000 - 440000 м), левая и правая береговые линии (район с координатами 60°55'22,33" с.ш. - 132°09'22,40" в.д., 60°55'14,92" с.ш. - 132°09'22,82" в.д., 60°53'17,15" с.ш. - 132°01'02,61" в.д., 60°53'17,28" с.ш. - 132°00'39,59" в.д.)</w:t>
            </w:r>
          </w:p>
        </w:tc>
      </w:tr>
      <w:tr>
        <w:tc>
          <w:tcPr>
            <w:tcW w:w="510" w:type="dxa"/>
          </w:tcPr>
          <w:p>
            <w:pPr>
              <w:pStyle w:val="0"/>
              <w:jc w:val="center"/>
            </w:pPr>
            <w:r>
              <w:rPr>
                <w:sz w:val="24"/>
              </w:rPr>
              <w:t xml:space="preserve">139</w:t>
            </w:r>
          </w:p>
        </w:tc>
        <w:tc>
          <w:tcPr>
            <w:tcW w:w="2041" w:type="dxa"/>
          </w:tcPr>
          <w:p>
            <w:pPr>
              <w:pStyle w:val="0"/>
              <w:jc w:val="both"/>
            </w:pPr>
            <w:r>
              <w:rPr>
                <w:sz w:val="24"/>
              </w:rPr>
              <w:t xml:space="preserve">Чакыр-2</w:t>
            </w:r>
          </w:p>
        </w:tc>
        <w:tc>
          <w:tcPr>
            <w:tcW w:w="6520" w:type="dxa"/>
          </w:tcPr>
          <w:p>
            <w:pPr>
              <w:pStyle w:val="0"/>
              <w:jc w:val="both"/>
            </w:pPr>
            <w:r>
              <w:rPr>
                <w:sz w:val="24"/>
              </w:rPr>
              <w:t xml:space="preserve">Река Амга (448000 - 460000 м), левая и правая береговые линии (район с координатами 60°51'17,71" с.ш. - 131°56'27,12" в.д., 60°51'05,84" с.ш. - 131°56'23,88" в.д., 60°50'02,94" с.ш. - 131°47'24,76" в.д., 60°50'13,52" с.ш. - 131°47'12,78" в.д.)</w:t>
            </w:r>
          </w:p>
        </w:tc>
      </w:tr>
      <w:tr>
        <w:tc>
          <w:tcPr>
            <w:tcW w:w="510" w:type="dxa"/>
          </w:tcPr>
          <w:p>
            <w:pPr>
              <w:pStyle w:val="0"/>
              <w:jc w:val="center"/>
            </w:pPr>
            <w:r>
              <w:rPr>
                <w:sz w:val="24"/>
              </w:rPr>
              <w:t xml:space="preserve">140</w:t>
            </w:r>
          </w:p>
        </w:tc>
        <w:tc>
          <w:tcPr>
            <w:tcW w:w="2041" w:type="dxa"/>
          </w:tcPr>
          <w:p>
            <w:pPr>
              <w:pStyle w:val="0"/>
              <w:jc w:val="both"/>
            </w:pPr>
            <w:r>
              <w:rPr>
                <w:sz w:val="24"/>
              </w:rPr>
              <w:t xml:space="preserve">Покровка</w:t>
            </w:r>
          </w:p>
        </w:tc>
        <w:tc>
          <w:tcPr>
            <w:tcW w:w="6520" w:type="dxa"/>
          </w:tcPr>
          <w:p>
            <w:pPr>
              <w:pStyle w:val="0"/>
              <w:jc w:val="both"/>
            </w:pPr>
            <w:r>
              <w:rPr>
                <w:sz w:val="24"/>
              </w:rPr>
              <w:t xml:space="preserve">Река Амга (461000 - 475000 м), левая и правая береговые линии (район с координатами 60°49'45,00" с.ш. - 131°46'41,07" в.д., 60°49'51,03" с.ш. - 131°46'21,37" в.д., 60°43'16,16" с.ш. - 131°44'53,39" в.д., 60°43'19,79" с.ш. - 131°44'40,26" в.д.)</w:t>
            </w:r>
          </w:p>
        </w:tc>
      </w:tr>
      <w:tr>
        <w:tc>
          <w:tcPr>
            <w:tcW w:w="510" w:type="dxa"/>
          </w:tcPr>
          <w:p>
            <w:pPr>
              <w:pStyle w:val="0"/>
              <w:jc w:val="center"/>
            </w:pPr>
            <w:r>
              <w:rPr>
                <w:sz w:val="24"/>
              </w:rPr>
              <w:t xml:space="preserve">141</w:t>
            </w:r>
          </w:p>
        </w:tc>
        <w:tc>
          <w:tcPr>
            <w:tcW w:w="2041" w:type="dxa"/>
          </w:tcPr>
          <w:p>
            <w:pPr>
              <w:pStyle w:val="0"/>
              <w:jc w:val="both"/>
            </w:pPr>
            <w:r>
              <w:rPr>
                <w:sz w:val="24"/>
              </w:rPr>
              <w:t xml:space="preserve">Болугур</w:t>
            </w:r>
          </w:p>
        </w:tc>
        <w:tc>
          <w:tcPr>
            <w:tcW w:w="6520" w:type="dxa"/>
          </w:tcPr>
          <w:p>
            <w:pPr>
              <w:pStyle w:val="0"/>
              <w:jc w:val="both"/>
            </w:pPr>
            <w:r>
              <w:rPr>
                <w:sz w:val="24"/>
              </w:rPr>
              <w:t xml:space="preserve">Река Амга (489000 - 500000 м), левая и правая береговые линии (район с координатами 60°40'01,99" с.ш. - 131°32'54,08" в.д., 60°39'55,78" с.ш. - 131°32'55,32" в.д., 60°35'16,04" с.ш. - 131°27'40,65" в.д., 60°35'11,89" с.ш. - 131°27'46,67" в.д.)</w:t>
            </w:r>
          </w:p>
        </w:tc>
      </w:tr>
      <w:tr>
        <w:tc>
          <w:tcPr>
            <w:tcW w:w="510" w:type="dxa"/>
          </w:tcPr>
          <w:p>
            <w:pPr>
              <w:pStyle w:val="0"/>
              <w:jc w:val="center"/>
            </w:pPr>
            <w:r>
              <w:rPr>
                <w:sz w:val="24"/>
              </w:rPr>
              <w:t xml:space="preserve">142</w:t>
            </w:r>
          </w:p>
        </w:tc>
        <w:tc>
          <w:tcPr>
            <w:tcW w:w="2041" w:type="dxa"/>
          </w:tcPr>
          <w:p>
            <w:pPr>
              <w:pStyle w:val="0"/>
              <w:jc w:val="both"/>
            </w:pPr>
            <w:r>
              <w:rPr>
                <w:sz w:val="24"/>
              </w:rPr>
              <w:t xml:space="preserve">Оннес</w:t>
            </w:r>
          </w:p>
        </w:tc>
        <w:tc>
          <w:tcPr>
            <w:tcW w:w="6520" w:type="dxa"/>
          </w:tcPr>
          <w:p>
            <w:pPr>
              <w:pStyle w:val="0"/>
              <w:jc w:val="both"/>
            </w:pPr>
            <w:r>
              <w:rPr>
                <w:sz w:val="24"/>
              </w:rPr>
              <w:t xml:space="preserve">Река Амга (530000 - 546000 м), левая и правая береговые линии (район с координатами 60°29'27,92" с.ш. - 131°19'27,66" в.д., 60°29'22,03" с.ш. - 131°19'19,74" в.д., 60°27'23,93" с.ш. - 131°05'52,26" в.д., 60°27'19,28" с.ш. - 131°05'52,41" в.д.)</w:t>
            </w:r>
          </w:p>
        </w:tc>
      </w:tr>
      <w:tr>
        <w:tc>
          <w:tcPr>
            <w:gridSpan w:val="3"/>
            <w:tcW w:w="9071" w:type="dxa"/>
          </w:tcPr>
          <w:p>
            <w:pPr>
              <w:pStyle w:val="0"/>
              <w:outlineLvl w:val="2"/>
              <w:jc w:val="center"/>
            </w:pPr>
            <w:r>
              <w:rPr>
                <w:sz w:val="24"/>
              </w:rPr>
              <w:t xml:space="preserve">Момский район</w:t>
            </w:r>
          </w:p>
        </w:tc>
      </w:tr>
      <w:tr>
        <w:tc>
          <w:tcPr>
            <w:tcW w:w="510" w:type="dxa"/>
          </w:tcPr>
          <w:p>
            <w:pPr>
              <w:pStyle w:val="0"/>
              <w:jc w:val="center"/>
            </w:pPr>
            <w:r>
              <w:rPr>
                <w:sz w:val="24"/>
              </w:rPr>
              <w:t xml:space="preserve">143</w:t>
            </w:r>
          </w:p>
        </w:tc>
        <w:tc>
          <w:tcPr>
            <w:tcW w:w="2041" w:type="dxa"/>
          </w:tcPr>
          <w:p>
            <w:pPr>
              <w:pStyle w:val="0"/>
              <w:jc w:val="both"/>
            </w:pPr>
            <w:r>
              <w:rPr>
                <w:sz w:val="24"/>
              </w:rPr>
              <w:t xml:space="preserve">Мома 1</w:t>
            </w:r>
          </w:p>
        </w:tc>
        <w:tc>
          <w:tcPr>
            <w:tcW w:w="6520" w:type="dxa"/>
          </w:tcPr>
          <w:p>
            <w:pPr>
              <w:pStyle w:val="0"/>
              <w:jc w:val="both"/>
            </w:pPr>
            <w:r>
              <w:rPr>
                <w:sz w:val="24"/>
              </w:rPr>
              <w:t xml:space="preserve">Река Индигирка (1010000 - 1020000 м), левая и правая береговые линии (район с координатами 67°00'45,62" с.ш. - 142°38'23,96" в.д., 67°00'38,38" с.ш. - 142°37'03,00" в.д., 66°56'03,16" с.ш. - 142°40'33,99" в.д., 66°56'19,40" с.ш. - 142°42'29,55" в.д.)</w:t>
            </w:r>
          </w:p>
        </w:tc>
      </w:tr>
      <w:tr>
        <w:tblPrEx>
          <w:tblBorders>
            <w:insideH w:val="nil"/>
          </w:tblBorders>
        </w:tblPrEx>
        <w:tc>
          <w:tcPr>
            <w:tcW w:w="510" w:type="dxa"/>
            <w:tcBorders>
              <w:bottom w:val="nil"/>
            </w:tcBorders>
          </w:tcPr>
          <w:p>
            <w:pPr>
              <w:pStyle w:val="0"/>
            </w:pPr>
            <w:r>
              <w:rPr>
                <w:sz w:val="24"/>
              </w:rPr>
              <w:t xml:space="preserve">144</w:t>
            </w:r>
          </w:p>
        </w:tc>
        <w:tc>
          <w:tcPr>
            <w:tcW w:w="2041" w:type="dxa"/>
            <w:tcBorders>
              <w:bottom w:val="nil"/>
            </w:tcBorders>
          </w:tcPr>
          <w:p>
            <w:pPr>
              <w:pStyle w:val="0"/>
            </w:pPr>
            <w:r>
              <w:rPr>
                <w:sz w:val="24"/>
              </w:rPr>
              <w:t xml:space="preserve">Мома 2</w:t>
            </w:r>
          </w:p>
        </w:tc>
        <w:tc>
          <w:tcPr>
            <w:tcW w:w="6520" w:type="dxa"/>
            <w:tcBorders>
              <w:bottom w:val="nil"/>
            </w:tcBorders>
          </w:tcPr>
          <w:p>
            <w:pPr>
              <w:pStyle w:val="0"/>
              <w:jc w:val="both"/>
            </w:pPr>
            <w:r>
              <w:rPr>
                <w:sz w:val="24"/>
              </w:rPr>
              <w:t xml:space="preserve">Река Индигирка (1085000 - 1090000 м), левая и правая береговые линии (район с координатами 66°27'06,28" с.ш. - 143°11'16,60" в.д., 66°26'42,42" с.ш. - 143°05'01,34" в.д., 66°24'49,21" с.ш. - 143°09'14,92" в.д., 66°24'32,06" с.ш. - 143°06'45,11" в.д.)</w:t>
            </w:r>
          </w:p>
        </w:tc>
      </w:tr>
      <w:tr>
        <w:tblPrEx>
          <w:tblBorders>
            <w:insideH w:val="nil"/>
          </w:tblBorders>
        </w:tblPrEx>
        <w:tc>
          <w:tcPr>
            <w:gridSpan w:val="3"/>
            <w:tcW w:w="9071" w:type="dxa"/>
            <w:tcBorders>
              <w:top w:val="nil"/>
            </w:tcBorders>
          </w:tcPr>
          <w:p>
            <w:pPr>
              <w:pStyle w:val="0"/>
              <w:jc w:val="both"/>
            </w:pPr>
            <w:r>
              <w:rPr>
                <w:sz w:val="24"/>
              </w:rPr>
              <w:t xml:space="preserve">(п. 144 в ред. </w:t>
            </w:r>
            <w:hyperlink w:history="0" r:id="rId176"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c>
          <w:tcPr>
            <w:tcW w:w="510" w:type="dxa"/>
          </w:tcPr>
          <w:p>
            <w:pPr>
              <w:pStyle w:val="0"/>
              <w:jc w:val="center"/>
            </w:pPr>
            <w:r>
              <w:rPr>
                <w:sz w:val="24"/>
              </w:rPr>
              <w:t xml:space="preserve">145</w:t>
            </w:r>
          </w:p>
        </w:tc>
        <w:tc>
          <w:tcPr>
            <w:tcW w:w="2041" w:type="dxa"/>
          </w:tcPr>
          <w:p>
            <w:pPr>
              <w:pStyle w:val="0"/>
              <w:jc w:val="both"/>
            </w:pPr>
            <w:r>
              <w:rPr>
                <w:sz w:val="24"/>
              </w:rPr>
              <w:t xml:space="preserve">Мома 3</w:t>
            </w:r>
          </w:p>
        </w:tc>
        <w:tc>
          <w:tcPr>
            <w:tcW w:w="6520" w:type="dxa"/>
          </w:tcPr>
          <w:p>
            <w:pPr>
              <w:pStyle w:val="0"/>
              <w:jc w:val="both"/>
            </w:pPr>
            <w:r>
              <w:rPr>
                <w:sz w:val="24"/>
              </w:rPr>
              <w:t xml:space="preserve">Река Индигирка (1086000 - 1061000 м), левая и правая береговые линии (район с координатами 66°37'02,23" с.ш. - 142°54'10,68" в.д., 66°36'33,87" с.ш. - 142°53'10,12" в.д., 66°27'06,28" с.ш. - 143°11'16,60" в.д., 66°26'42,42" с.ш. - 143°05,01,34" в.д.)</w:t>
            </w:r>
          </w:p>
        </w:tc>
      </w:tr>
      <w:tr>
        <w:tc>
          <w:tcPr>
            <w:tcW w:w="510" w:type="dxa"/>
          </w:tcPr>
          <w:p>
            <w:pPr>
              <w:pStyle w:val="0"/>
              <w:jc w:val="center"/>
            </w:pPr>
            <w:r>
              <w:rPr>
                <w:sz w:val="24"/>
              </w:rPr>
              <w:t xml:space="preserve">146</w:t>
            </w:r>
          </w:p>
        </w:tc>
        <w:tc>
          <w:tcPr>
            <w:tcW w:w="2041" w:type="dxa"/>
          </w:tcPr>
          <w:p>
            <w:pPr>
              <w:pStyle w:val="0"/>
              <w:jc w:val="both"/>
            </w:pPr>
            <w:r>
              <w:rPr>
                <w:sz w:val="24"/>
              </w:rPr>
              <w:t xml:space="preserve">Мома 4</w:t>
            </w:r>
          </w:p>
        </w:tc>
        <w:tc>
          <w:tcPr>
            <w:tcW w:w="6520" w:type="dxa"/>
          </w:tcPr>
          <w:p>
            <w:pPr>
              <w:pStyle w:val="0"/>
              <w:jc w:val="both"/>
            </w:pPr>
            <w:r>
              <w:rPr>
                <w:sz w:val="24"/>
              </w:rPr>
              <w:t xml:space="preserve">Река Мома (0 - 25000 м), левая и правая береговые линии (район с координатами 66°26'05,68" с.ш. - 143°10'48,26" в.д., 66°26'49,57" с.ш. - 143°11'19,15" в.д., 66°15'40,25" с.ш. - 143°27'23,77" в.д., 66°15'29,13" с.ш. - 143°26'07,98" в.д.)</w:t>
            </w:r>
          </w:p>
        </w:tc>
      </w:tr>
      <w:tr>
        <w:tblPrEx>
          <w:tblBorders>
            <w:insideH w:val="nil"/>
          </w:tblBorders>
        </w:tblPrEx>
        <w:tc>
          <w:tcPr>
            <w:tcW w:w="510" w:type="dxa"/>
            <w:tcBorders>
              <w:bottom w:val="nil"/>
            </w:tcBorders>
          </w:tcPr>
          <w:p>
            <w:pPr>
              <w:pStyle w:val="0"/>
            </w:pPr>
            <w:r>
              <w:rPr>
                <w:sz w:val="24"/>
              </w:rPr>
              <w:t xml:space="preserve">147</w:t>
            </w:r>
          </w:p>
        </w:tc>
        <w:tc>
          <w:tcPr>
            <w:tcW w:w="2041" w:type="dxa"/>
            <w:tcBorders>
              <w:bottom w:val="nil"/>
            </w:tcBorders>
          </w:tcPr>
          <w:p>
            <w:pPr>
              <w:pStyle w:val="0"/>
            </w:pPr>
            <w:r>
              <w:rPr>
                <w:sz w:val="24"/>
              </w:rPr>
              <w:t xml:space="preserve">Мома 5</w:t>
            </w:r>
          </w:p>
        </w:tc>
        <w:tc>
          <w:tcPr>
            <w:tcW w:w="6520" w:type="dxa"/>
            <w:tcBorders>
              <w:bottom w:val="nil"/>
            </w:tcBorders>
          </w:tcPr>
          <w:p>
            <w:pPr>
              <w:pStyle w:val="0"/>
              <w:jc w:val="both"/>
            </w:pPr>
            <w:r>
              <w:rPr>
                <w:sz w:val="24"/>
              </w:rPr>
              <w:t xml:space="preserve">Река Индигирка (1090000 - 1096000 м), левая и правая береговые линии (район с координатами 66°24'49,21" с.ш. - 143°09'14,92" в.д., 66°24'32,06" с.ш. - 143°06'45,11" в.д., 66°22'12,52" с.ш. - 143°13'02,66" в.д., 66°21'40,27" с.ш. - 143° 10'53,50" в.д.)</w:t>
            </w:r>
          </w:p>
        </w:tc>
      </w:tr>
      <w:tr>
        <w:tblPrEx>
          <w:tblBorders>
            <w:insideH w:val="nil"/>
          </w:tblBorders>
        </w:tblPrEx>
        <w:tc>
          <w:tcPr>
            <w:gridSpan w:val="3"/>
            <w:tcW w:w="9071" w:type="dxa"/>
            <w:tcBorders>
              <w:top w:val="nil"/>
            </w:tcBorders>
          </w:tcPr>
          <w:p>
            <w:pPr>
              <w:pStyle w:val="0"/>
              <w:jc w:val="both"/>
            </w:pPr>
            <w:r>
              <w:rPr>
                <w:sz w:val="24"/>
              </w:rPr>
              <w:t xml:space="preserve">(п. 147 в ред. </w:t>
            </w:r>
            <w:hyperlink w:history="0" r:id="rId177"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c>
          <w:tcPr>
            <w:gridSpan w:val="3"/>
            <w:tcW w:w="9071" w:type="dxa"/>
          </w:tcPr>
          <w:p>
            <w:pPr>
              <w:pStyle w:val="0"/>
              <w:outlineLvl w:val="2"/>
              <w:jc w:val="center"/>
            </w:pPr>
            <w:r>
              <w:rPr>
                <w:sz w:val="24"/>
              </w:rPr>
              <w:t xml:space="preserve">Верхоянский район</w:t>
            </w:r>
          </w:p>
        </w:tc>
      </w:tr>
      <w:tr>
        <w:tc>
          <w:tcPr>
            <w:tcW w:w="510" w:type="dxa"/>
          </w:tcPr>
          <w:p>
            <w:pPr>
              <w:pStyle w:val="0"/>
              <w:jc w:val="center"/>
            </w:pPr>
            <w:r>
              <w:rPr>
                <w:sz w:val="24"/>
              </w:rPr>
              <w:t xml:space="preserve">148</w:t>
            </w:r>
          </w:p>
        </w:tc>
        <w:tc>
          <w:tcPr>
            <w:tcW w:w="2041" w:type="dxa"/>
          </w:tcPr>
          <w:p>
            <w:pPr>
              <w:pStyle w:val="0"/>
              <w:jc w:val="both"/>
            </w:pPr>
            <w:r>
              <w:rPr>
                <w:sz w:val="24"/>
              </w:rPr>
              <w:t xml:space="preserve">город Верхоянск</w:t>
            </w:r>
          </w:p>
        </w:tc>
        <w:tc>
          <w:tcPr>
            <w:tcW w:w="6520" w:type="dxa"/>
          </w:tcPr>
          <w:p>
            <w:pPr>
              <w:pStyle w:val="0"/>
              <w:jc w:val="both"/>
            </w:pPr>
            <w:r>
              <w:rPr>
                <w:sz w:val="24"/>
              </w:rPr>
              <w:t xml:space="preserve">Река Яна (830000 - 870000 м), левая и правая береговые линии (район с координатами 67°34'16,63" с.ш. - 133°35'24,92" в.д., 67°34'11,81" с.ш. - 133°35'35,04" в.д., 67°29'15,33" с.ш. - 133°17'47,63" в.д., 67°29'10,80" с.ш. - 133°17'56,28" в.д.)</w:t>
            </w:r>
          </w:p>
        </w:tc>
      </w:tr>
      <w:tr>
        <w:tc>
          <w:tcPr>
            <w:tcW w:w="510" w:type="dxa"/>
          </w:tcPr>
          <w:p>
            <w:pPr>
              <w:pStyle w:val="0"/>
              <w:jc w:val="center"/>
            </w:pPr>
            <w:r>
              <w:rPr>
                <w:sz w:val="24"/>
              </w:rPr>
              <w:t xml:space="preserve">149</w:t>
            </w:r>
          </w:p>
        </w:tc>
        <w:tc>
          <w:tcPr>
            <w:tcW w:w="2041" w:type="dxa"/>
          </w:tcPr>
          <w:p>
            <w:pPr>
              <w:pStyle w:val="0"/>
              <w:jc w:val="both"/>
            </w:pPr>
            <w:r>
              <w:rPr>
                <w:sz w:val="24"/>
              </w:rPr>
              <w:t xml:space="preserve">поселок Батагай</w:t>
            </w:r>
          </w:p>
        </w:tc>
        <w:tc>
          <w:tcPr>
            <w:tcW w:w="6520" w:type="dxa"/>
          </w:tcPr>
          <w:p>
            <w:pPr>
              <w:pStyle w:val="0"/>
              <w:jc w:val="both"/>
            </w:pPr>
            <w:r>
              <w:rPr>
                <w:sz w:val="24"/>
              </w:rPr>
              <w:t xml:space="preserve">Река Яна (670000 - 710000 м), левая и правая береговые линии (район с координатами 67°55'59,05" с.ш. - 134°41'18,64" в.д., 67°55'59,75" с.ш. - 134°41'49,62" в.д., 67°45'04,61" с.ш. - 134°36'09,42" в.д., 67°45'08,08" с.ш. - 134°36'31,74" в.д.)</w:t>
            </w:r>
          </w:p>
        </w:tc>
      </w:tr>
      <w:tr>
        <w:tc>
          <w:tcPr>
            <w:tcW w:w="510" w:type="dxa"/>
          </w:tcPr>
          <w:p>
            <w:pPr>
              <w:pStyle w:val="0"/>
              <w:jc w:val="center"/>
            </w:pPr>
            <w:r>
              <w:rPr>
                <w:sz w:val="24"/>
              </w:rPr>
              <w:t xml:space="preserve">150</w:t>
            </w:r>
          </w:p>
        </w:tc>
        <w:tc>
          <w:tcPr>
            <w:tcW w:w="2041" w:type="dxa"/>
          </w:tcPr>
          <w:p>
            <w:pPr>
              <w:pStyle w:val="0"/>
              <w:jc w:val="both"/>
            </w:pPr>
            <w:r>
              <w:rPr>
                <w:sz w:val="24"/>
              </w:rPr>
              <w:t xml:space="preserve">село Сайды</w:t>
            </w:r>
          </w:p>
        </w:tc>
        <w:tc>
          <w:tcPr>
            <w:tcW w:w="6520" w:type="dxa"/>
          </w:tcPr>
          <w:p>
            <w:pPr>
              <w:pStyle w:val="0"/>
              <w:jc w:val="both"/>
            </w:pPr>
            <w:r>
              <w:rPr>
                <w:sz w:val="24"/>
              </w:rPr>
              <w:t xml:space="preserve">Река Яна (520000 - 560000 м), левая и правая береговые линии (район с координатами 68°46'54,19" с.ш. - 134°22'58,35" в.д., 68°47'27,67" с.ш. - 134°26'28,52" в.д., 68°33'45,13" с.ш. - 134°40'51,02" в.д., 68°34'13,88" с.ш. - 134°42'12,87" в.д.)</w:t>
            </w:r>
          </w:p>
        </w:tc>
      </w:tr>
      <w:tr>
        <w:tc>
          <w:tcPr>
            <w:tcW w:w="510" w:type="dxa"/>
          </w:tcPr>
          <w:p>
            <w:pPr>
              <w:pStyle w:val="0"/>
              <w:jc w:val="center"/>
            </w:pPr>
            <w:r>
              <w:rPr>
                <w:sz w:val="24"/>
              </w:rPr>
              <w:t xml:space="preserve">151</w:t>
            </w:r>
          </w:p>
        </w:tc>
        <w:tc>
          <w:tcPr>
            <w:tcW w:w="2041" w:type="dxa"/>
          </w:tcPr>
          <w:p>
            <w:pPr>
              <w:pStyle w:val="0"/>
              <w:jc w:val="both"/>
            </w:pPr>
            <w:r>
              <w:rPr>
                <w:sz w:val="24"/>
              </w:rPr>
              <w:t xml:space="preserve">поселок Лазо</w:t>
            </w:r>
          </w:p>
        </w:tc>
        <w:tc>
          <w:tcPr>
            <w:tcW w:w="6520" w:type="dxa"/>
          </w:tcPr>
          <w:p>
            <w:pPr>
              <w:pStyle w:val="0"/>
              <w:jc w:val="both"/>
            </w:pPr>
            <w:r>
              <w:rPr>
                <w:sz w:val="24"/>
              </w:rPr>
              <w:t xml:space="preserve">Река Адыча (336000 - 376000 м), левая и правая береговые линии (район с координатами 66°45'17,18" с.ш. - 136°41'26,03" в.д., 66°44'53,80" с.ш. - 136°41'39,76" в.д., 66°29'36,62" с.ш. - 136°38'20,08" в.д., 66°29'38,75" с.ш. - 136°38'28,72" в.д.)</w:t>
            </w:r>
          </w:p>
        </w:tc>
      </w:tr>
      <w:tr>
        <w:tc>
          <w:tcPr>
            <w:tcW w:w="510" w:type="dxa"/>
          </w:tcPr>
          <w:p>
            <w:pPr>
              <w:pStyle w:val="0"/>
              <w:jc w:val="center"/>
            </w:pPr>
            <w:r>
              <w:rPr>
                <w:sz w:val="24"/>
              </w:rPr>
              <w:t xml:space="preserve">152</w:t>
            </w:r>
          </w:p>
        </w:tc>
        <w:tc>
          <w:tcPr>
            <w:tcW w:w="2041" w:type="dxa"/>
          </w:tcPr>
          <w:p>
            <w:pPr>
              <w:pStyle w:val="0"/>
              <w:jc w:val="both"/>
            </w:pPr>
            <w:r>
              <w:rPr>
                <w:sz w:val="24"/>
              </w:rPr>
              <w:t xml:space="preserve">село Столбы</w:t>
            </w:r>
          </w:p>
        </w:tc>
        <w:tc>
          <w:tcPr>
            <w:tcW w:w="6520" w:type="dxa"/>
          </w:tcPr>
          <w:p>
            <w:pPr>
              <w:pStyle w:val="0"/>
              <w:jc w:val="both"/>
            </w:pPr>
            <w:r>
              <w:rPr>
                <w:sz w:val="24"/>
              </w:rPr>
              <w:t xml:space="preserve">Река Яна (760000 - 800000 м), левая и правая береговые линии (район с координатами 67°34'39,92" с.ш. - 133°57'23,88" в.д., 67°34'40,64" с.ш. - 133°57'44,89" в.д., 67°34'45,50" с.ш. - 134°13'06,74" в.д., 67°34'45,38" с.ш. - 134°13'24,31" в.д.)</w:t>
            </w:r>
          </w:p>
        </w:tc>
      </w:tr>
      <w:tr>
        <w:tc>
          <w:tcPr>
            <w:tcW w:w="510" w:type="dxa"/>
          </w:tcPr>
          <w:p>
            <w:pPr>
              <w:pStyle w:val="0"/>
              <w:jc w:val="center"/>
            </w:pPr>
            <w:r>
              <w:rPr>
                <w:sz w:val="24"/>
              </w:rPr>
              <w:t xml:space="preserve">153</w:t>
            </w:r>
          </w:p>
        </w:tc>
        <w:tc>
          <w:tcPr>
            <w:tcW w:w="2041" w:type="dxa"/>
          </w:tcPr>
          <w:p>
            <w:pPr>
              <w:pStyle w:val="0"/>
              <w:jc w:val="both"/>
            </w:pPr>
            <w:r>
              <w:rPr>
                <w:sz w:val="24"/>
              </w:rPr>
              <w:t xml:space="preserve">село Юттях</w:t>
            </w:r>
          </w:p>
        </w:tc>
        <w:tc>
          <w:tcPr>
            <w:tcW w:w="6520" w:type="dxa"/>
          </w:tcPr>
          <w:p>
            <w:pPr>
              <w:pStyle w:val="0"/>
              <w:jc w:val="both"/>
            </w:pPr>
            <w:r>
              <w:rPr>
                <w:sz w:val="24"/>
              </w:rPr>
              <w:t xml:space="preserve">Река Яна (755000 - 725000 км), левая и правая береговые линии (район с координатами 67°35'06,51" с.ш. - 134°15'28,12" в.д., 67°34'57,91" с.ш. - 134°15'21,22" в.д., 67°39'11,69" с.ш. - 134°33'15,60" в.д., 67°39'04,21" с.ш. - 134°33'23,42" в.д.)</w:t>
            </w:r>
          </w:p>
        </w:tc>
      </w:tr>
      <w:tr>
        <w:tblPrEx>
          <w:tblBorders>
            <w:insideH w:val="nil"/>
          </w:tblBorders>
        </w:tblPrEx>
        <w:tc>
          <w:tcPr>
            <w:tcW w:w="510" w:type="dxa"/>
            <w:tcBorders>
              <w:bottom w:val="nil"/>
            </w:tcBorders>
          </w:tcPr>
          <w:p>
            <w:pPr>
              <w:pStyle w:val="0"/>
            </w:pPr>
            <w:r>
              <w:rPr>
                <w:sz w:val="24"/>
              </w:rPr>
              <w:t xml:space="preserve">154</w:t>
            </w:r>
          </w:p>
        </w:tc>
        <w:tc>
          <w:tcPr>
            <w:tcW w:w="2041" w:type="dxa"/>
            <w:tcBorders>
              <w:bottom w:val="nil"/>
            </w:tcBorders>
          </w:tcPr>
          <w:p>
            <w:pPr>
              <w:pStyle w:val="0"/>
            </w:pPr>
            <w:r>
              <w:rPr>
                <w:sz w:val="24"/>
              </w:rPr>
              <w:t xml:space="preserve">село Хайысардах</w:t>
            </w:r>
          </w:p>
        </w:tc>
        <w:tc>
          <w:tcPr>
            <w:tcW w:w="6520" w:type="dxa"/>
            <w:tcBorders>
              <w:bottom w:val="nil"/>
            </w:tcBorders>
          </w:tcPr>
          <w:p>
            <w:pPr>
              <w:pStyle w:val="0"/>
              <w:jc w:val="both"/>
            </w:pPr>
            <w:r>
              <w:rPr>
                <w:sz w:val="24"/>
              </w:rPr>
              <w:t xml:space="preserve">Река Яна (114000 - 118000 м), левая и правая береговые линии (район с координатами 70°57'57,16" с.ш. - 136°17'15,01" в.д., 70°58'24,29" с.ш. - 136°18'13,87" в.д., 70°56'49,00" с.ш. - 136°22'47,67" в.д., 70°57'08,29" с.ш. - 136°23'34,83" в.д.)</w:t>
            </w:r>
          </w:p>
        </w:tc>
      </w:tr>
      <w:tr>
        <w:tblPrEx>
          <w:tblBorders>
            <w:insideH w:val="nil"/>
          </w:tblBorders>
        </w:tblPrEx>
        <w:tc>
          <w:tcPr>
            <w:gridSpan w:val="3"/>
            <w:tcW w:w="9071" w:type="dxa"/>
            <w:tcBorders>
              <w:top w:val="nil"/>
            </w:tcBorders>
          </w:tcPr>
          <w:p>
            <w:pPr>
              <w:pStyle w:val="0"/>
              <w:jc w:val="both"/>
            </w:pPr>
            <w:r>
              <w:rPr>
                <w:sz w:val="24"/>
              </w:rPr>
              <w:t xml:space="preserve">(п. 154 в ред. </w:t>
            </w:r>
            <w:hyperlink w:history="0" r:id="rId178"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c>
          <w:tcPr>
            <w:tcW w:w="510" w:type="dxa"/>
          </w:tcPr>
          <w:p>
            <w:pPr>
              <w:pStyle w:val="0"/>
              <w:jc w:val="center"/>
            </w:pPr>
            <w:r>
              <w:rPr>
                <w:sz w:val="24"/>
              </w:rPr>
              <w:t xml:space="preserve">155</w:t>
            </w:r>
          </w:p>
        </w:tc>
        <w:tc>
          <w:tcPr>
            <w:tcW w:w="2041" w:type="dxa"/>
          </w:tcPr>
          <w:p>
            <w:pPr>
              <w:pStyle w:val="0"/>
              <w:jc w:val="both"/>
            </w:pPr>
            <w:r>
              <w:rPr>
                <w:sz w:val="24"/>
              </w:rPr>
              <w:t xml:space="preserve">село Бетенкес</w:t>
            </w:r>
          </w:p>
        </w:tc>
        <w:tc>
          <w:tcPr>
            <w:tcW w:w="6520" w:type="dxa"/>
          </w:tcPr>
          <w:p>
            <w:pPr>
              <w:pStyle w:val="0"/>
              <w:jc w:val="both"/>
            </w:pPr>
            <w:r>
              <w:rPr>
                <w:sz w:val="24"/>
              </w:rPr>
              <w:t xml:space="preserve">Река Адыча (115000 - 145000 м), левая и правая береговые линии (район с координатами 67°40'45,86" с.ш. - 135°41'21,63" в.д., 67°40'41,16" с.ш. - 135°41'56,16" в.д., 67°34'26,55" с.ш. - 135°38'09,85" в.д., 67°34'14,15" с.ш. - 135°38'35,37" в.д.)</w:t>
            </w:r>
          </w:p>
        </w:tc>
      </w:tr>
      <w:tr>
        <w:tc>
          <w:tcPr>
            <w:tcW w:w="510" w:type="dxa"/>
          </w:tcPr>
          <w:p>
            <w:pPr>
              <w:pStyle w:val="0"/>
              <w:jc w:val="center"/>
            </w:pPr>
            <w:r>
              <w:rPr>
                <w:sz w:val="24"/>
              </w:rPr>
              <w:t xml:space="preserve">156</w:t>
            </w:r>
          </w:p>
        </w:tc>
        <w:tc>
          <w:tcPr>
            <w:tcW w:w="2041" w:type="dxa"/>
          </w:tcPr>
          <w:p>
            <w:pPr>
              <w:pStyle w:val="0"/>
              <w:jc w:val="both"/>
            </w:pPr>
            <w:r>
              <w:rPr>
                <w:sz w:val="24"/>
              </w:rPr>
              <w:t xml:space="preserve">село Томтор</w:t>
            </w:r>
          </w:p>
        </w:tc>
        <w:tc>
          <w:tcPr>
            <w:tcW w:w="6520" w:type="dxa"/>
          </w:tcPr>
          <w:p>
            <w:pPr>
              <w:pStyle w:val="0"/>
              <w:jc w:val="both"/>
            </w:pPr>
            <w:r>
              <w:rPr>
                <w:sz w:val="24"/>
              </w:rPr>
              <w:t xml:space="preserve">Река Борулах (110000 - 80000 м), левая и правая береговые линии (район с координатами 67°08'45,51" с.ш. - 134°56'49,67" в.д., 67°08'46,47" с.ш. - 134°56'53,65" в.д., 67°07'59,29" с.ш. - 134°40'25,97" в.д., 67°07'56,20" с.ш. - 134°40'24,66" в.д.)</w:t>
            </w:r>
          </w:p>
        </w:tc>
      </w:tr>
      <w:tr>
        <w:tc>
          <w:tcPr>
            <w:tcW w:w="510" w:type="dxa"/>
          </w:tcPr>
          <w:p>
            <w:pPr>
              <w:pStyle w:val="0"/>
              <w:jc w:val="center"/>
            </w:pPr>
            <w:r>
              <w:rPr>
                <w:sz w:val="24"/>
              </w:rPr>
              <w:t xml:space="preserve">157</w:t>
            </w:r>
          </w:p>
        </w:tc>
        <w:tc>
          <w:tcPr>
            <w:tcW w:w="2041" w:type="dxa"/>
          </w:tcPr>
          <w:p>
            <w:pPr>
              <w:pStyle w:val="0"/>
              <w:jc w:val="both"/>
            </w:pPr>
            <w:r>
              <w:rPr>
                <w:sz w:val="24"/>
              </w:rPr>
              <w:t xml:space="preserve">село Суордах</w:t>
            </w:r>
          </w:p>
        </w:tc>
        <w:tc>
          <w:tcPr>
            <w:tcW w:w="6520" w:type="dxa"/>
          </w:tcPr>
          <w:p>
            <w:pPr>
              <w:pStyle w:val="0"/>
              <w:jc w:val="both"/>
            </w:pPr>
            <w:r>
              <w:rPr>
                <w:sz w:val="24"/>
              </w:rPr>
              <w:t xml:space="preserve">Река Яна (670000 - 640000 м), левая и правая береговые линии (район с координатами 67°55'59,05" с.ш. - 134°41'18,64" в.д., 67°55'59,75" с.ш. - 134°41'49,62" в.д., 68°09'48,64" с.ш. - 134°41'16,39" в.д., 68°09'46,80" с.ш. - 134°41'28,17" в.д.)</w:t>
            </w:r>
          </w:p>
        </w:tc>
      </w:tr>
      <w:tr>
        <w:tc>
          <w:tcPr>
            <w:tcW w:w="510" w:type="dxa"/>
          </w:tcPr>
          <w:p>
            <w:pPr>
              <w:pStyle w:val="0"/>
              <w:jc w:val="center"/>
            </w:pPr>
            <w:r>
              <w:rPr>
                <w:sz w:val="24"/>
              </w:rPr>
              <w:t xml:space="preserve">158</w:t>
            </w:r>
          </w:p>
        </w:tc>
        <w:tc>
          <w:tcPr>
            <w:tcW w:w="2041" w:type="dxa"/>
          </w:tcPr>
          <w:p>
            <w:pPr>
              <w:pStyle w:val="0"/>
              <w:jc w:val="both"/>
            </w:pPr>
            <w:r>
              <w:rPr>
                <w:sz w:val="24"/>
              </w:rPr>
              <w:t xml:space="preserve">село Юнкюр</w:t>
            </w:r>
          </w:p>
        </w:tc>
        <w:tc>
          <w:tcPr>
            <w:tcW w:w="6520" w:type="dxa"/>
          </w:tcPr>
          <w:p>
            <w:pPr>
              <w:pStyle w:val="0"/>
              <w:jc w:val="both"/>
            </w:pPr>
            <w:r>
              <w:rPr>
                <w:sz w:val="24"/>
              </w:rPr>
              <w:t xml:space="preserve">Река Сартанг (259000 - 289000 м), левая и правая береговые линии (район с координатами 66°40'32,16" с.ш. - 132°45'00,43" в.д., 66°40'31,02" с.ш. - 132°45'13,14" в.д., 66°33'15,27" с.ш. - 132°53'39,24" в.д., 66°33'19,59" с.ш. - 132°53'56,67" в.д.)</w:t>
            </w:r>
          </w:p>
        </w:tc>
      </w:tr>
      <w:tr>
        <w:tc>
          <w:tcPr>
            <w:tcW w:w="510" w:type="dxa"/>
          </w:tcPr>
          <w:p>
            <w:pPr>
              <w:pStyle w:val="0"/>
              <w:jc w:val="center"/>
            </w:pPr>
            <w:r>
              <w:rPr>
                <w:sz w:val="24"/>
              </w:rPr>
              <w:t xml:space="preserve">159</w:t>
            </w:r>
          </w:p>
        </w:tc>
        <w:tc>
          <w:tcPr>
            <w:tcW w:w="2041" w:type="dxa"/>
          </w:tcPr>
          <w:p>
            <w:pPr>
              <w:pStyle w:val="0"/>
              <w:jc w:val="both"/>
            </w:pPr>
            <w:r>
              <w:rPr>
                <w:sz w:val="24"/>
              </w:rPr>
              <w:t xml:space="preserve">село Бала</w:t>
            </w:r>
          </w:p>
        </w:tc>
        <w:tc>
          <w:tcPr>
            <w:tcW w:w="6520" w:type="dxa"/>
          </w:tcPr>
          <w:p>
            <w:pPr>
              <w:pStyle w:val="0"/>
              <w:jc w:val="both"/>
            </w:pPr>
            <w:r>
              <w:rPr>
                <w:sz w:val="24"/>
              </w:rPr>
              <w:t xml:space="preserve">Река Сартанг (52000 - 82000 м), левая и правая береговые линии (район с координатами 67°14'30,60" с.ш. - 132°56'23,57" в.д., 67°14'26,04" с.ш. - 132°56'23,57" в.д., 67°06'54,81" с.ш. - 132°49'02,54" в.д., 67°06'58,78" с.ш. - 132°49'09,07" в.д.)</w:t>
            </w:r>
          </w:p>
        </w:tc>
      </w:tr>
      <w:tr>
        <w:tc>
          <w:tcPr>
            <w:tcW w:w="510" w:type="dxa"/>
          </w:tcPr>
          <w:p>
            <w:pPr>
              <w:pStyle w:val="0"/>
              <w:jc w:val="center"/>
            </w:pPr>
            <w:r>
              <w:rPr>
                <w:sz w:val="24"/>
              </w:rPr>
              <w:t xml:space="preserve">160</w:t>
            </w:r>
          </w:p>
        </w:tc>
        <w:tc>
          <w:tcPr>
            <w:tcW w:w="2041" w:type="dxa"/>
          </w:tcPr>
          <w:p>
            <w:pPr>
              <w:pStyle w:val="0"/>
              <w:jc w:val="both"/>
            </w:pPr>
            <w:r>
              <w:rPr>
                <w:sz w:val="24"/>
              </w:rPr>
              <w:t xml:space="preserve">село Батагай-Алыта</w:t>
            </w:r>
          </w:p>
        </w:tc>
        <w:tc>
          <w:tcPr>
            <w:tcW w:w="6520" w:type="dxa"/>
          </w:tcPr>
          <w:p>
            <w:pPr>
              <w:pStyle w:val="0"/>
              <w:jc w:val="both"/>
            </w:pPr>
            <w:r>
              <w:rPr>
                <w:sz w:val="24"/>
              </w:rPr>
              <w:t xml:space="preserve">Река Улахан Саккырыыр (21000 - 51000 м), левая и правая береговые линии (район с координатами 67°42'28,67" с.ш. - 130°44'16,30" в.д., 67°42'53,00" с.ш. - 130°44'16,42" в.д., 67°49'05,60" с.ш. - 130°09'27,61" в.д., 67°49'19,94" с.ш. - 130°10'13,33" в.д.)</w:t>
            </w:r>
          </w:p>
        </w:tc>
      </w:tr>
      <w:tr>
        <w:tc>
          <w:tcPr>
            <w:tcW w:w="510" w:type="dxa"/>
          </w:tcPr>
          <w:p>
            <w:pPr>
              <w:pStyle w:val="0"/>
              <w:jc w:val="center"/>
            </w:pPr>
            <w:r>
              <w:rPr>
                <w:sz w:val="24"/>
              </w:rPr>
              <w:t xml:space="preserve">161</w:t>
            </w:r>
          </w:p>
        </w:tc>
        <w:tc>
          <w:tcPr>
            <w:tcW w:w="2041" w:type="dxa"/>
          </w:tcPr>
          <w:p>
            <w:pPr>
              <w:pStyle w:val="0"/>
              <w:jc w:val="both"/>
            </w:pPr>
            <w:r>
              <w:rPr>
                <w:sz w:val="24"/>
              </w:rPr>
              <w:t xml:space="preserve">село Токума</w:t>
            </w:r>
          </w:p>
        </w:tc>
        <w:tc>
          <w:tcPr>
            <w:tcW w:w="6520" w:type="dxa"/>
          </w:tcPr>
          <w:p>
            <w:pPr>
              <w:pStyle w:val="0"/>
              <w:jc w:val="both"/>
            </w:pPr>
            <w:r>
              <w:rPr>
                <w:sz w:val="24"/>
              </w:rPr>
              <w:t xml:space="preserve">Река Борулах (120000 - 140000 м), левая и правая береговые линии (район с координатами 67°08'09,37" с.ш. - 134°34'46,71" в.д., 67°08'11,34" с.ш. - 134°34'49,72" в.д., 67°05'47,38" с.ш. - 134°26'09,11" в.д., 67°05'45,69" с.ш. - 134°26'04,63" в.д.)</w:t>
            </w:r>
          </w:p>
        </w:tc>
      </w:tr>
      <w:tr>
        <w:tc>
          <w:tcPr>
            <w:tcW w:w="510" w:type="dxa"/>
          </w:tcPr>
          <w:p>
            <w:pPr>
              <w:pStyle w:val="0"/>
              <w:jc w:val="center"/>
            </w:pPr>
            <w:r>
              <w:rPr>
                <w:sz w:val="24"/>
              </w:rPr>
              <w:t xml:space="preserve">162</w:t>
            </w:r>
          </w:p>
        </w:tc>
        <w:tc>
          <w:tcPr>
            <w:tcW w:w="2041" w:type="dxa"/>
          </w:tcPr>
          <w:p>
            <w:pPr>
              <w:pStyle w:val="0"/>
              <w:jc w:val="both"/>
            </w:pPr>
            <w:r>
              <w:rPr>
                <w:sz w:val="24"/>
              </w:rPr>
              <w:t xml:space="preserve">село Алысардах</w:t>
            </w:r>
          </w:p>
        </w:tc>
        <w:tc>
          <w:tcPr>
            <w:tcW w:w="6520" w:type="dxa"/>
          </w:tcPr>
          <w:p>
            <w:pPr>
              <w:pStyle w:val="0"/>
              <w:jc w:val="both"/>
            </w:pPr>
            <w:r>
              <w:rPr>
                <w:sz w:val="24"/>
              </w:rPr>
              <w:t xml:space="preserve">Река Адыча (168000 - 188000 м), левая и правая береговые линии (район с координатами 67°31'03,40" с.ш. - 135°34'40,76" в.д., 67°30'50,14" с.ш. - 135°34'32,75" в.д., 67°24'29,81" с.ш. - 135°39'43,73" в.д., 67°24'26,95" с.ш. - 135°40'15,62" в.д.)</w:t>
            </w:r>
          </w:p>
        </w:tc>
      </w:tr>
      <w:tr>
        <w:tc>
          <w:tcPr>
            <w:gridSpan w:val="3"/>
            <w:tcW w:w="9071" w:type="dxa"/>
          </w:tcPr>
          <w:p>
            <w:pPr>
              <w:pStyle w:val="0"/>
              <w:outlineLvl w:val="2"/>
              <w:jc w:val="center"/>
            </w:pPr>
            <w:r>
              <w:rPr>
                <w:sz w:val="24"/>
              </w:rPr>
              <w:t xml:space="preserve">Нерюнгринский район</w:t>
            </w:r>
          </w:p>
        </w:tc>
      </w:tr>
      <w:tr>
        <w:tc>
          <w:tcPr>
            <w:tcW w:w="510" w:type="dxa"/>
          </w:tcPr>
          <w:p>
            <w:pPr>
              <w:pStyle w:val="0"/>
              <w:jc w:val="center"/>
            </w:pPr>
            <w:r>
              <w:rPr>
                <w:sz w:val="24"/>
              </w:rPr>
              <w:t xml:space="preserve">163</w:t>
            </w:r>
          </w:p>
        </w:tc>
        <w:tc>
          <w:tcPr>
            <w:tcW w:w="2041" w:type="dxa"/>
          </w:tcPr>
          <w:p>
            <w:pPr>
              <w:pStyle w:val="0"/>
              <w:jc w:val="both"/>
            </w:pPr>
            <w:r>
              <w:rPr>
                <w:sz w:val="24"/>
              </w:rPr>
              <w:t xml:space="preserve">река Тимптон</w:t>
            </w:r>
          </w:p>
        </w:tc>
        <w:tc>
          <w:tcPr>
            <w:tcW w:w="6520" w:type="dxa"/>
          </w:tcPr>
          <w:p>
            <w:pPr>
              <w:pStyle w:val="0"/>
              <w:jc w:val="both"/>
            </w:pPr>
            <w:r>
              <w:rPr>
                <w:sz w:val="24"/>
              </w:rPr>
              <w:t xml:space="preserve">Река Тимптон (593000 - 597000 м), левая и правая береговые линии (район с координатами 55°57'06,52" с.ш. - 124°56'24,39" в.д., 55°57'08,26" с.ш. - 124°56'26,05" в.д., 55°56'53,64" с.ш. - 124°53'26,21" в.д., 55°56'54,09" с.ш. - 124°53'29,17" в.д.)</w:t>
            </w:r>
          </w:p>
        </w:tc>
      </w:tr>
      <w:tr>
        <w:tc>
          <w:tcPr>
            <w:tcW w:w="510" w:type="dxa"/>
          </w:tcPr>
          <w:p>
            <w:pPr>
              <w:pStyle w:val="0"/>
              <w:jc w:val="center"/>
            </w:pPr>
            <w:r>
              <w:rPr>
                <w:sz w:val="24"/>
              </w:rPr>
              <w:t xml:space="preserve">164</w:t>
            </w:r>
          </w:p>
        </w:tc>
        <w:tc>
          <w:tcPr>
            <w:tcW w:w="2041" w:type="dxa"/>
          </w:tcPr>
          <w:p>
            <w:pPr>
              <w:pStyle w:val="0"/>
              <w:jc w:val="both"/>
            </w:pPr>
            <w:r>
              <w:rPr>
                <w:sz w:val="24"/>
              </w:rPr>
              <w:t xml:space="preserve">река Тимптон</w:t>
            </w:r>
          </w:p>
        </w:tc>
        <w:tc>
          <w:tcPr>
            <w:tcW w:w="6520" w:type="dxa"/>
          </w:tcPr>
          <w:p>
            <w:pPr>
              <w:pStyle w:val="0"/>
              <w:jc w:val="both"/>
            </w:pPr>
            <w:r>
              <w:rPr>
                <w:sz w:val="24"/>
              </w:rPr>
              <w:t xml:space="preserve">Река Тимптон (356000 - 360000 м), левая и правая береговые линии (район с координатами 56°56'43,53" с.ш. - 125°10'01,18" в.д., 56°56'42,52" с.ш. - 125°10'08,19" в.д., 56°55'27,76" с.ш. - 125°07'15,45" в.д., 56°55'29,05" с.ш. - 125°07'08,23" в.д.)</w:t>
            </w:r>
          </w:p>
        </w:tc>
      </w:tr>
      <w:tr>
        <w:tc>
          <w:tcPr>
            <w:gridSpan w:val="3"/>
            <w:tcW w:w="9071" w:type="dxa"/>
          </w:tcPr>
          <w:p>
            <w:pPr>
              <w:pStyle w:val="0"/>
              <w:outlineLvl w:val="2"/>
              <w:jc w:val="center"/>
            </w:pPr>
            <w:r>
              <w:rPr>
                <w:sz w:val="24"/>
              </w:rPr>
              <w:t xml:space="preserve">Верхневилюйский район</w:t>
            </w:r>
          </w:p>
        </w:tc>
      </w:tr>
      <w:tr>
        <w:tc>
          <w:tcPr>
            <w:tcW w:w="510" w:type="dxa"/>
          </w:tcPr>
          <w:p>
            <w:pPr>
              <w:pStyle w:val="0"/>
              <w:jc w:val="center"/>
            </w:pPr>
            <w:r>
              <w:rPr>
                <w:sz w:val="24"/>
              </w:rPr>
              <w:t xml:space="preserve">165</w:t>
            </w:r>
          </w:p>
        </w:tc>
        <w:tc>
          <w:tcPr>
            <w:tcW w:w="2041" w:type="dxa"/>
          </w:tcPr>
          <w:p>
            <w:pPr>
              <w:pStyle w:val="0"/>
              <w:jc w:val="both"/>
            </w:pPr>
            <w:r>
              <w:rPr>
                <w:sz w:val="24"/>
              </w:rPr>
              <w:t xml:space="preserve">Верхний 1</w:t>
            </w:r>
          </w:p>
        </w:tc>
        <w:tc>
          <w:tcPr>
            <w:tcW w:w="6520" w:type="dxa"/>
          </w:tcPr>
          <w:p>
            <w:pPr>
              <w:pStyle w:val="0"/>
              <w:jc w:val="both"/>
            </w:pPr>
            <w:r>
              <w:rPr>
                <w:sz w:val="24"/>
              </w:rPr>
              <w:t xml:space="preserve">Река Вилюй (447000 - 475000 м), левая и правая береговые линии (район с координатами 63°31'46,80" с.ш. - 119°39'38,52" в.д., 63°32'19,13" с.ш. - 119°38'58,16" в.д., 63°31'12,70" с.ш. - 120°10'24,42" в.д., 63°31'43,14" с.ш. - 120°11'17,96" в.д.)</w:t>
            </w:r>
          </w:p>
        </w:tc>
      </w:tr>
      <w:tr>
        <w:tc>
          <w:tcPr>
            <w:tcW w:w="510" w:type="dxa"/>
          </w:tcPr>
          <w:p>
            <w:pPr>
              <w:pStyle w:val="0"/>
              <w:jc w:val="center"/>
            </w:pPr>
            <w:r>
              <w:rPr>
                <w:sz w:val="24"/>
              </w:rPr>
              <w:t xml:space="preserve">166</w:t>
            </w:r>
          </w:p>
        </w:tc>
        <w:tc>
          <w:tcPr>
            <w:tcW w:w="2041" w:type="dxa"/>
          </w:tcPr>
          <w:p>
            <w:pPr>
              <w:pStyle w:val="0"/>
              <w:jc w:val="both"/>
            </w:pPr>
            <w:r>
              <w:rPr>
                <w:sz w:val="24"/>
              </w:rPr>
              <w:t xml:space="preserve">Верхний 2</w:t>
            </w:r>
          </w:p>
        </w:tc>
        <w:tc>
          <w:tcPr>
            <w:tcW w:w="6520" w:type="dxa"/>
          </w:tcPr>
          <w:p>
            <w:pPr>
              <w:pStyle w:val="0"/>
              <w:jc w:val="both"/>
            </w:pPr>
            <w:r>
              <w:rPr>
                <w:sz w:val="24"/>
              </w:rPr>
              <w:t xml:space="preserve">Река Вилюй (406000 - 412000 м), левая и правая береговые линии (район с координатами 63°37'33,13" с.ш. - 120°25'55,37" в.д., 63°37'32,49" с.ш. - 120°29'27,51" в.д., 63°34'34,30" с.ш. - 120°26'30,82" в.д., 63°34'33,16" с.ш. - 120°27'39,96" в.д.)</w:t>
            </w:r>
          </w:p>
        </w:tc>
      </w:tr>
      <w:tr>
        <w:tc>
          <w:tcPr>
            <w:gridSpan w:val="3"/>
            <w:tcW w:w="9071" w:type="dxa"/>
          </w:tcPr>
          <w:p>
            <w:pPr>
              <w:pStyle w:val="0"/>
              <w:outlineLvl w:val="2"/>
              <w:jc w:val="center"/>
            </w:pPr>
            <w:r>
              <w:rPr>
                <w:sz w:val="24"/>
              </w:rPr>
              <w:t xml:space="preserve">Вилюйский район</w:t>
            </w:r>
          </w:p>
        </w:tc>
      </w:tr>
      <w:tr>
        <w:tblPrEx>
          <w:tblBorders>
            <w:insideH w:val="nil"/>
          </w:tblBorders>
        </w:tblPrEx>
        <w:tc>
          <w:tcPr>
            <w:tcW w:w="510" w:type="dxa"/>
            <w:tcBorders>
              <w:bottom w:val="nil"/>
            </w:tcBorders>
          </w:tcPr>
          <w:p>
            <w:pPr>
              <w:pStyle w:val="0"/>
            </w:pPr>
            <w:r>
              <w:rPr>
                <w:sz w:val="24"/>
              </w:rPr>
              <w:t xml:space="preserve">167</w:t>
            </w:r>
          </w:p>
        </w:tc>
        <w:tc>
          <w:tcPr>
            <w:tcW w:w="2041" w:type="dxa"/>
            <w:tcBorders>
              <w:bottom w:val="nil"/>
            </w:tcBorders>
          </w:tcPr>
          <w:p>
            <w:pPr>
              <w:pStyle w:val="0"/>
            </w:pPr>
            <w:r>
              <w:rPr>
                <w:sz w:val="24"/>
              </w:rPr>
              <w:t xml:space="preserve">Вилюй 1</w:t>
            </w:r>
          </w:p>
        </w:tc>
        <w:tc>
          <w:tcPr>
            <w:tcW w:w="6520" w:type="dxa"/>
            <w:tcBorders>
              <w:bottom w:val="nil"/>
            </w:tcBorders>
          </w:tcPr>
          <w:p>
            <w:pPr>
              <w:pStyle w:val="0"/>
              <w:jc w:val="both"/>
            </w:pPr>
            <w:r>
              <w:rPr>
                <w:sz w:val="24"/>
              </w:rPr>
              <w:t xml:space="preserve">Река Вилюй (314000 - 337000 м), левая и правая береговые линии (район с координатами 63°51'04,91" с.ш. - 121°46'17,76" в.д., 63°51'02,31" с.ш. - 121°47'06,58" в.д., 63°46'16,46" с.ш. - 121°26'36,72" в.д., 63°45'55,12" с.ш. - 121°26'31,78" в.д.)</w:t>
            </w:r>
          </w:p>
        </w:tc>
      </w:tr>
      <w:tr>
        <w:tblPrEx>
          <w:tblBorders>
            <w:insideH w:val="nil"/>
          </w:tblBorders>
        </w:tblPrEx>
        <w:tc>
          <w:tcPr>
            <w:gridSpan w:val="3"/>
            <w:tcW w:w="9071" w:type="dxa"/>
            <w:tcBorders>
              <w:top w:val="nil"/>
            </w:tcBorders>
          </w:tcPr>
          <w:p>
            <w:pPr>
              <w:pStyle w:val="0"/>
              <w:jc w:val="both"/>
            </w:pPr>
            <w:r>
              <w:rPr>
                <w:sz w:val="24"/>
              </w:rPr>
              <w:t xml:space="preserve">(п. 167 в ред. </w:t>
            </w:r>
            <w:hyperlink w:history="0" r:id="rId179"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blPrEx>
          <w:tblBorders>
            <w:insideH w:val="nil"/>
          </w:tblBorders>
        </w:tblPrEx>
        <w:tc>
          <w:tcPr>
            <w:tcW w:w="510" w:type="dxa"/>
            <w:tcBorders>
              <w:bottom w:val="nil"/>
            </w:tcBorders>
          </w:tcPr>
          <w:p>
            <w:pPr>
              <w:pStyle w:val="0"/>
            </w:pPr>
            <w:r>
              <w:rPr>
                <w:sz w:val="24"/>
              </w:rPr>
              <w:t xml:space="preserve">168</w:t>
            </w:r>
          </w:p>
        </w:tc>
        <w:tc>
          <w:tcPr>
            <w:tcW w:w="2041" w:type="dxa"/>
            <w:tcBorders>
              <w:bottom w:val="nil"/>
            </w:tcBorders>
          </w:tcPr>
          <w:p>
            <w:pPr>
              <w:pStyle w:val="0"/>
            </w:pPr>
            <w:r>
              <w:rPr>
                <w:sz w:val="24"/>
              </w:rPr>
              <w:t xml:space="preserve">Вилюй 2</w:t>
            </w:r>
          </w:p>
        </w:tc>
        <w:tc>
          <w:tcPr>
            <w:tcW w:w="6520" w:type="dxa"/>
            <w:tcBorders>
              <w:bottom w:val="nil"/>
            </w:tcBorders>
          </w:tcPr>
          <w:p>
            <w:pPr>
              <w:pStyle w:val="0"/>
              <w:jc w:val="both"/>
            </w:pPr>
            <w:r>
              <w:rPr>
                <w:sz w:val="24"/>
              </w:rPr>
              <w:t xml:space="preserve">Река Вилюй (270000 - 300000 м), левая и правая береговые линии, (район с координатами 63°54'08,19" с.ш. - 122°30'13,37" в.д., 63°53'44,92" с.ш. - 122°30'22,88" в.д., 63°52'39,15" с.ш. - 121°57'15,21" в.д., 63°52'18,44" с.ш. - 121°57'15,21" в.д.)</w:t>
            </w:r>
          </w:p>
        </w:tc>
      </w:tr>
      <w:tr>
        <w:tblPrEx>
          <w:tblBorders>
            <w:insideH w:val="nil"/>
          </w:tblBorders>
        </w:tblPrEx>
        <w:tc>
          <w:tcPr>
            <w:gridSpan w:val="3"/>
            <w:tcW w:w="9071" w:type="dxa"/>
            <w:tcBorders>
              <w:top w:val="nil"/>
            </w:tcBorders>
          </w:tcPr>
          <w:p>
            <w:pPr>
              <w:pStyle w:val="0"/>
              <w:jc w:val="both"/>
            </w:pPr>
            <w:r>
              <w:rPr>
                <w:sz w:val="24"/>
              </w:rPr>
              <w:t xml:space="preserve">(п. 168 в ред. </w:t>
            </w:r>
            <w:hyperlink w:history="0" r:id="rId180"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c>
          <w:tcPr>
            <w:gridSpan w:val="3"/>
            <w:tcW w:w="9071" w:type="dxa"/>
          </w:tcPr>
          <w:p>
            <w:pPr>
              <w:pStyle w:val="0"/>
              <w:outlineLvl w:val="2"/>
              <w:jc w:val="center"/>
            </w:pPr>
            <w:r>
              <w:rPr>
                <w:sz w:val="24"/>
              </w:rPr>
              <w:t xml:space="preserve">Таттинский район</w:t>
            </w:r>
          </w:p>
        </w:tc>
      </w:tr>
      <w:tr>
        <w:tc>
          <w:tcPr>
            <w:tcW w:w="510" w:type="dxa"/>
          </w:tcPr>
          <w:p>
            <w:pPr>
              <w:pStyle w:val="0"/>
              <w:jc w:val="center"/>
            </w:pPr>
            <w:r>
              <w:rPr>
                <w:sz w:val="24"/>
              </w:rPr>
              <w:t xml:space="preserve">169</w:t>
            </w:r>
          </w:p>
        </w:tc>
        <w:tc>
          <w:tcPr>
            <w:tcW w:w="2041" w:type="dxa"/>
          </w:tcPr>
          <w:p>
            <w:pPr>
              <w:pStyle w:val="0"/>
              <w:jc w:val="both"/>
            </w:pPr>
            <w:r>
              <w:rPr>
                <w:sz w:val="24"/>
              </w:rPr>
              <w:t xml:space="preserve">Татта</w:t>
            </w:r>
          </w:p>
        </w:tc>
        <w:tc>
          <w:tcPr>
            <w:tcW w:w="6520" w:type="dxa"/>
          </w:tcPr>
          <w:p>
            <w:pPr>
              <w:pStyle w:val="0"/>
              <w:jc w:val="both"/>
            </w:pPr>
            <w:r>
              <w:rPr>
                <w:sz w:val="24"/>
              </w:rPr>
              <w:t xml:space="preserve">Река Амга (86000 - 186000 м), левая и правая береговые линии (район с координатами 62°14'01,05" с.ш. - 134°41'22,88" в.д., 62°13'59,80" с.ш. - 134°41'41,09" в.д., 61°59'54,81" с.ш. - 133°58'25,07" в.д., 61°59'48,63" с.ш. - 133°58'26,42" в.д.)</w:t>
            </w:r>
          </w:p>
        </w:tc>
      </w:tr>
      <w:tr>
        <w:tc>
          <w:tcPr>
            <w:gridSpan w:val="3"/>
            <w:tcW w:w="9071" w:type="dxa"/>
          </w:tcPr>
          <w:p>
            <w:pPr>
              <w:pStyle w:val="0"/>
              <w:outlineLvl w:val="2"/>
              <w:jc w:val="center"/>
            </w:pPr>
            <w:r>
              <w:rPr>
                <w:sz w:val="24"/>
              </w:rPr>
              <w:t xml:space="preserve">Чурапчинский район</w:t>
            </w:r>
          </w:p>
        </w:tc>
      </w:tr>
      <w:tr>
        <w:tblPrEx>
          <w:tblBorders>
            <w:insideH w:val="nil"/>
          </w:tblBorders>
        </w:tblPrEx>
        <w:tc>
          <w:tcPr>
            <w:tcW w:w="510" w:type="dxa"/>
            <w:tcBorders>
              <w:bottom w:val="nil"/>
            </w:tcBorders>
          </w:tcPr>
          <w:p>
            <w:pPr>
              <w:pStyle w:val="0"/>
            </w:pPr>
            <w:r>
              <w:rPr>
                <w:sz w:val="24"/>
              </w:rPr>
              <w:t xml:space="preserve">170</w:t>
            </w:r>
          </w:p>
        </w:tc>
        <w:tc>
          <w:tcPr>
            <w:tcW w:w="2041" w:type="dxa"/>
            <w:tcBorders>
              <w:bottom w:val="nil"/>
            </w:tcBorders>
          </w:tcPr>
          <w:p>
            <w:pPr>
              <w:pStyle w:val="0"/>
            </w:pPr>
            <w:r>
              <w:rPr>
                <w:sz w:val="24"/>
              </w:rPr>
              <w:t xml:space="preserve">Чурапча</w:t>
            </w:r>
          </w:p>
        </w:tc>
        <w:tc>
          <w:tcPr>
            <w:tcW w:w="6520" w:type="dxa"/>
            <w:tcBorders>
              <w:bottom w:val="nil"/>
            </w:tcBorders>
          </w:tcPr>
          <w:p>
            <w:pPr>
              <w:pStyle w:val="0"/>
              <w:jc w:val="both"/>
            </w:pPr>
            <w:r>
              <w:rPr>
                <w:sz w:val="24"/>
              </w:rPr>
              <w:t xml:space="preserve">Река Амга (251000 - 304000 м), левая и правая береговые линии (район с координатами 61°40'22,74" с.ш. - 133°33'49,50" в.д., 61°40'17,29" с.ш. - 133°34'03,95" в.д., 61°33'56,01" с.ш. - 132°59'42,32" в.д., 61°33'50,34" с.ш. - 132°59'47,15" в.д.)</w:t>
            </w:r>
          </w:p>
        </w:tc>
      </w:tr>
      <w:tr>
        <w:tblPrEx>
          <w:tblBorders>
            <w:insideH w:val="nil"/>
          </w:tblBorders>
        </w:tblPrEx>
        <w:tc>
          <w:tcPr>
            <w:gridSpan w:val="3"/>
            <w:tcW w:w="9071" w:type="dxa"/>
            <w:tcBorders>
              <w:top w:val="nil"/>
            </w:tcBorders>
          </w:tcPr>
          <w:p>
            <w:pPr>
              <w:pStyle w:val="0"/>
              <w:jc w:val="both"/>
            </w:pPr>
            <w:r>
              <w:rPr>
                <w:sz w:val="24"/>
              </w:rPr>
              <w:t xml:space="preserve">(п. 170 в ред. </w:t>
            </w:r>
            <w:hyperlink w:history="0" r:id="rId181"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c>
          <w:tcPr>
            <w:gridSpan w:val="3"/>
            <w:tcW w:w="9071" w:type="dxa"/>
          </w:tcPr>
          <w:p>
            <w:pPr>
              <w:pStyle w:val="0"/>
              <w:outlineLvl w:val="2"/>
              <w:jc w:val="center"/>
            </w:pPr>
            <w:r>
              <w:rPr>
                <w:sz w:val="24"/>
              </w:rPr>
              <w:t xml:space="preserve">Нюрбинский район</w:t>
            </w:r>
          </w:p>
        </w:tc>
      </w:tr>
      <w:tr>
        <w:tc>
          <w:tcPr>
            <w:tcW w:w="510" w:type="dxa"/>
          </w:tcPr>
          <w:p>
            <w:pPr>
              <w:pStyle w:val="0"/>
              <w:jc w:val="center"/>
            </w:pPr>
            <w:r>
              <w:rPr>
                <w:sz w:val="24"/>
              </w:rPr>
              <w:t xml:space="preserve">171</w:t>
            </w:r>
          </w:p>
        </w:tc>
        <w:tc>
          <w:tcPr>
            <w:tcW w:w="2041" w:type="dxa"/>
          </w:tcPr>
          <w:p>
            <w:pPr>
              <w:pStyle w:val="0"/>
              <w:jc w:val="both"/>
            </w:pPr>
            <w:r>
              <w:rPr>
                <w:sz w:val="24"/>
              </w:rPr>
              <w:t xml:space="preserve">Нюрба 1</w:t>
            </w:r>
          </w:p>
        </w:tc>
        <w:tc>
          <w:tcPr>
            <w:tcW w:w="6520" w:type="dxa"/>
          </w:tcPr>
          <w:p>
            <w:pPr>
              <w:pStyle w:val="0"/>
              <w:jc w:val="both"/>
            </w:pPr>
            <w:r>
              <w:rPr>
                <w:sz w:val="24"/>
              </w:rPr>
              <w:t xml:space="preserve">Река Вилюй (574000 - 584000 м) левая и правая береговые линии (район с координатами 63°14'13,44" с.ш. - 118°13'03,54" в.д., 63°13'53,16" с.ш. - 118°13'31,81" в.д., 63°15'21,88" с.ш. - 118°03'22,20" в.д., 63°15'02,24" с.ш. - 118°03'30,38" в.д.)</w:t>
            </w:r>
          </w:p>
        </w:tc>
      </w:tr>
      <w:tr>
        <w:tblPrEx>
          <w:tblBorders>
            <w:insideH w:val="nil"/>
          </w:tblBorders>
        </w:tblPrEx>
        <w:tc>
          <w:tcPr>
            <w:tcW w:w="510" w:type="dxa"/>
            <w:tcBorders>
              <w:bottom w:val="nil"/>
            </w:tcBorders>
          </w:tcPr>
          <w:p>
            <w:pPr>
              <w:pStyle w:val="0"/>
            </w:pPr>
            <w:r>
              <w:rPr>
                <w:sz w:val="24"/>
              </w:rPr>
              <w:t xml:space="preserve">172</w:t>
            </w:r>
          </w:p>
        </w:tc>
        <w:tc>
          <w:tcPr>
            <w:tcW w:w="2041" w:type="dxa"/>
            <w:tcBorders>
              <w:bottom w:val="nil"/>
            </w:tcBorders>
          </w:tcPr>
          <w:p>
            <w:pPr>
              <w:pStyle w:val="0"/>
            </w:pPr>
            <w:r>
              <w:rPr>
                <w:sz w:val="24"/>
              </w:rPr>
              <w:t xml:space="preserve">Нюрба 2</w:t>
            </w:r>
          </w:p>
        </w:tc>
        <w:tc>
          <w:tcPr>
            <w:tcW w:w="6520" w:type="dxa"/>
            <w:tcBorders>
              <w:bottom w:val="nil"/>
            </w:tcBorders>
          </w:tcPr>
          <w:p>
            <w:pPr>
              <w:pStyle w:val="0"/>
              <w:jc w:val="both"/>
            </w:pPr>
            <w:r>
              <w:rPr>
                <w:sz w:val="24"/>
              </w:rPr>
              <w:t xml:space="preserve">Река Вилюй (550000 - 574000 м) левая и правая береговые линии (район с координатами 63°16'46,25" с.ш. - 118°38'39,57" в.д., 63°17'01,83" с.ш. - 118°38'06,51" в.д., 63°14'13,44" с.ш. - 118°13'03,54" в.д., 63°13'53,16" с.ш. - 118°13'31,81" в.д.)</w:t>
            </w:r>
          </w:p>
        </w:tc>
      </w:tr>
      <w:tr>
        <w:tblPrEx>
          <w:tblBorders>
            <w:insideH w:val="nil"/>
          </w:tblBorders>
        </w:tblPrEx>
        <w:tc>
          <w:tcPr>
            <w:gridSpan w:val="3"/>
            <w:tcW w:w="9071" w:type="dxa"/>
            <w:tcBorders>
              <w:top w:val="nil"/>
            </w:tcBorders>
          </w:tcPr>
          <w:p>
            <w:pPr>
              <w:pStyle w:val="0"/>
              <w:jc w:val="both"/>
            </w:pPr>
            <w:r>
              <w:rPr>
                <w:sz w:val="24"/>
              </w:rPr>
              <w:t xml:space="preserve">(п. 172 в ред. </w:t>
            </w:r>
            <w:hyperlink w:history="0" r:id="rId182"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Приказа</w:t>
              </w:r>
            </w:hyperlink>
            <w:r>
              <w:rPr>
                <w:sz w:val="24"/>
              </w:rPr>
              <w:t xml:space="preserve"> Минсельхоза России от 08.09.2023 N 713)</w:t>
            </w:r>
          </w:p>
        </w:tc>
      </w:tr>
      <w:tr>
        <w:tc>
          <w:tcPr>
            <w:tcW w:w="510" w:type="dxa"/>
          </w:tcPr>
          <w:p>
            <w:pPr>
              <w:pStyle w:val="0"/>
              <w:jc w:val="center"/>
            </w:pPr>
            <w:r>
              <w:rPr>
                <w:sz w:val="24"/>
              </w:rPr>
              <w:t xml:space="preserve">173</w:t>
            </w:r>
          </w:p>
        </w:tc>
        <w:tc>
          <w:tcPr>
            <w:tcW w:w="2041" w:type="dxa"/>
          </w:tcPr>
          <w:p>
            <w:pPr>
              <w:pStyle w:val="0"/>
              <w:jc w:val="both"/>
            </w:pPr>
            <w:r>
              <w:rPr>
                <w:sz w:val="24"/>
              </w:rPr>
              <w:t xml:space="preserve">Нюрба 3</w:t>
            </w:r>
          </w:p>
        </w:tc>
        <w:tc>
          <w:tcPr>
            <w:tcW w:w="6520" w:type="dxa"/>
          </w:tcPr>
          <w:p>
            <w:pPr>
              <w:pStyle w:val="0"/>
              <w:jc w:val="both"/>
            </w:pPr>
            <w:r>
              <w:rPr>
                <w:sz w:val="24"/>
              </w:rPr>
              <w:t xml:space="preserve">Река Марха (0 - 8000 м), левая и правая береговые линии (район с координатами 63°27'58,28" с.ш. - 118°53'24,88" в.д., 63°28'07,68" с.ш. - 118°54'26,68" в.д., 63°31'45,49" с.ш. - 118°49'01,78" в.д., 63°31'51,42" с.ш. - 118°49'34,85" в.д.)</w:t>
            </w:r>
          </w:p>
        </w:tc>
      </w:tr>
      <w:tr>
        <w:tc>
          <w:tcPr>
            <w:tcW w:w="510" w:type="dxa"/>
          </w:tcPr>
          <w:p>
            <w:pPr>
              <w:pStyle w:val="0"/>
              <w:jc w:val="center"/>
            </w:pPr>
            <w:r>
              <w:rPr>
                <w:sz w:val="24"/>
              </w:rPr>
              <w:t xml:space="preserve">174</w:t>
            </w:r>
          </w:p>
        </w:tc>
        <w:tc>
          <w:tcPr>
            <w:tcW w:w="2041" w:type="dxa"/>
          </w:tcPr>
          <w:p>
            <w:pPr>
              <w:pStyle w:val="0"/>
              <w:jc w:val="both"/>
            </w:pPr>
            <w:r>
              <w:rPr>
                <w:sz w:val="24"/>
              </w:rPr>
              <w:t xml:space="preserve">Нюрба 4</w:t>
            </w:r>
          </w:p>
        </w:tc>
        <w:tc>
          <w:tcPr>
            <w:tcW w:w="6520" w:type="dxa"/>
          </w:tcPr>
          <w:p>
            <w:pPr>
              <w:pStyle w:val="0"/>
              <w:jc w:val="both"/>
            </w:pPr>
            <w:r>
              <w:rPr>
                <w:sz w:val="24"/>
              </w:rPr>
              <w:t xml:space="preserve">Река Марха (144000 - 164000 м), левая и правая береговые линии (район с координатами 63°25'26,61" с.ш. - 116°59'29,61" в.д., 63°25'27,22" с.ш. 116°59'52,67" в.д., 63°29'54,87" с.ш. - 117°11'17,63" в.д., 63°29'47,64" с.ш. - 117°11'38,87" в.д.)</w:t>
            </w:r>
          </w:p>
        </w:tc>
      </w:tr>
      <w:tr>
        <w:tc>
          <w:tcPr>
            <w:gridSpan w:val="3"/>
            <w:tcW w:w="9071" w:type="dxa"/>
          </w:tcPr>
          <w:p>
            <w:pPr>
              <w:pStyle w:val="0"/>
              <w:outlineLvl w:val="2"/>
              <w:jc w:val="center"/>
            </w:pPr>
            <w:r>
              <w:rPr>
                <w:sz w:val="24"/>
              </w:rPr>
              <w:t xml:space="preserve">Анабарский район</w:t>
            </w:r>
          </w:p>
        </w:tc>
      </w:tr>
      <w:tr>
        <w:tc>
          <w:tcPr>
            <w:tcW w:w="510" w:type="dxa"/>
          </w:tcPr>
          <w:p>
            <w:pPr>
              <w:pStyle w:val="0"/>
              <w:jc w:val="center"/>
            </w:pPr>
            <w:r>
              <w:rPr>
                <w:sz w:val="24"/>
              </w:rPr>
              <w:t xml:space="preserve">175</w:t>
            </w:r>
          </w:p>
        </w:tc>
        <w:tc>
          <w:tcPr>
            <w:tcW w:w="2041" w:type="dxa"/>
          </w:tcPr>
          <w:p>
            <w:pPr>
              <w:pStyle w:val="0"/>
              <w:jc w:val="both"/>
            </w:pPr>
            <w:r>
              <w:rPr>
                <w:sz w:val="24"/>
              </w:rPr>
              <w:t xml:space="preserve">Анабар 1</w:t>
            </w:r>
          </w:p>
        </w:tc>
        <w:tc>
          <w:tcPr>
            <w:tcW w:w="6520" w:type="dxa"/>
          </w:tcPr>
          <w:p>
            <w:pPr>
              <w:pStyle w:val="0"/>
              <w:jc w:val="both"/>
            </w:pPr>
            <w:r>
              <w:rPr>
                <w:sz w:val="24"/>
              </w:rPr>
              <w:t xml:space="preserve">Река Анабар (184000 - 234000 м), левая и правая береговые линии (район с координатами 72°03'51,41" с.ш. - 113°51'25,79" в.д., 72°04'10,45" с.ш. - 113°51'59,78" в.д., 71°46'59,06" с.ш. - 114°19'22,53" в.д., 71°46'44,56" с.ш. - 114°20'17,53" в.д.)</w:t>
            </w:r>
          </w:p>
        </w:tc>
      </w:tr>
      <w:tr>
        <w:tc>
          <w:tcPr>
            <w:tcW w:w="510" w:type="dxa"/>
          </w:tcPr>
          <w:p>
            <w:pPr>
              <w:pStyle w:val="0"/>
              <w:jc w:val="center"/>
            </w:pPr>
            <w:r>
              <w:rPr>
                <w:sz w:val="24"/>
              </w:rPr>
              <w:t xml:space="preserve">176</w:t>
            </w:r>
          </w:p>
        </w:tc>
        <w:tc>
          <w:tcPr>
            <w:tcW w:w="2041" w:type="dxa"/>
          </w:tcPr>
          <w:p>
            <w:pPr>
              <w:pStyle w:val="0"/>
              <w:jc w:val="both"/>
            </w:pPr>
            <w:r>
              <w:rPr>
                <w:sz w:val="24"/>
              </w:rPr>
              <w:t xml:space="preserve">Анабар 2</w:t>
            </w:r>
          </w:p>
        </w:tc>
        <w:tc>
          <w:tcPr>
            <w:tcW w:w="6520" w:type="dxa"/>
          </w:tcPr>
          <w:p>
            <w:pPr>
              <w:pStyle w:val="0"/>
              <w:jc w:val="both"/>
            </w:pPr>
            <w:r>
              <w:rPr>
                <w:sz w:val="24"/>
              </w:rPr>
              <w:t xml:space="preserve">Река Анабар (349000 - 379000 м), левая и правая береговые линии (район с координатами 70°55'33,96" с.ш. - 113°31'24,40" в.д., 70°55'30,88" с.ш. - 113°31'41,24" в.д., 70°44'29,36" с.ш. - 113°06'24,58" в.д., 70°44'24,97" с.ш. - 113°06'31,84" в.д.)</w:t>
            </w:r>
          </w:p>
        </w:tc>
      </w:tr>
      <w:tr>
        <w:tc>
          <w:tcPr>
            <w:gridSpan w:val="3"/>
            <w:tcW w:w="9071" w:type="dxa"/>
          </w:tcPr>
          <w:p>
            <w:pPr>
              <w:pStyle w:val="0"/>
              <w:outlineLvl w:val="2"/>
              <w:jc w:val="center"/>
            </w:pPr>
            <w:r>
              <w:rPr>
                <w:sz w:val="24"/>
              </w:rPr>
              <w:t xml:space="preserve">Городской округ "Город Якутск"</w:t>
            </w:r>
          </w:p>
        </w:tc>
      </w:tr>
      <w:tr>
        <w:tc>
          <w:tcPr>
            <w:tcW w:w="510" w:type="dxa"/>
          </w:tcPr>
          <w:p>
            <w:pPr>
              <w:pStyle w:val="0"/>
              <w:jc w:val="center"/>
            </w:pPr>
            <w:r>
              <w:rPr>
                <w:sz w:val="24"/>
              </w:rPr>
              <w:t xml:space="preserve">177</w:t>
            </w:r>
          </w:p>
        </w:tc>
        <w:tc>
          <w:tcPr>
            <w:tcW w:w="2041" w:type="dxa"/>
          </w:tcPr>
          <w:p>
            <w:pPr>
              <w:pStyle w:val="0"/>
              <w:jc w:val="both"/>
            </w:pPr>
            <w:r>
              <w:rPr>
                <w:sz w:val="24"/>
              </w:rPr>
              <w:t xml:space="preserve">Якутск</w:t>
            </w:r>
          </w:p>
        </w:tc>
        <w:tc>
          <w:tcPr>
            <w:tcW w:w="6520" w:type="dxa"/>
          </w:tcPr>
          <w:p>
            <w:pPr>
              <w:pStyle w:val="0"/>
              <w:jc w:val="both"/>
            </w:pPr>
            <w:r>
              <w:rPr>
                <w:sz w:val="24"/>
              </w:rPr>
              <w:t xml:space="preserve">Река Лена (1635000 - 1685000 м), левая и правая береговые линии (район с координатами 62°06'41,80" с.ш. - 129°49'05,98" в.д., 62°03'39,30" с.ш. - 129°58'49,44" в.д., 61°42'11,35" с.ш. - 129°41'11,44" в.д., 63°43'34,25" с.ш. - 129°31'52,11" в.д.)</w:t>
            </w:r>
          </w:p>
        </w:tc>
      </w:tr>
      <w:tr>
        <w:tblPrEx>
          <w:tblBorders>
            <w:insideH w:val="nil"/>
          </w:tblBorders>
        </w:tblPrEx>
        <w:tc>
          <w:tcPr>
            <w:gridSpan w:val="3"/>
            <w:tcW w:w="9071" w:type="dxa"/>
            <w:tcBorders>
              <w:bottom w:val="nil"/>
            </w:tcBorders>
          </w:tcPr>
          <w:p>
            <w:pPr>
              <w:pStyle w:val="0"/>
              <w:outlineLvl w:val="2"/>
              <w:jc w:val="center"/>
            </w:pPr>
            <w:r>
              <w:rPr>
                <w:sz w:val="24"/>
              </w:rPr>
              <w:t xml:space="preserve">Кобяйский район</w:t>
            </w:r>
          </w:p>
        </w:tc>
      </w:tr>
      <w:tr>
        <w:tblPrEx>
          <w:tblBorders>
            <w:insideH w:val="nil"/>
          </w:tblBorders>
        </w:tblPrEx>
        <w:tc>
          <w:tcPr>
            <w:gridSpan w:val="3"/>
            <w:tcW w:w="9071" w:type="dxa"/>
            <w:tcBorders>
              <w:top w:val="nil"/>
            </w:tcBorders>
          </w:tcPr>
          <w:p>
            <w:pPr>
              <w:pStyle w:val="0"/>
              <w:jc w:val="center"/>
            </w:pPr>
            <w:r>
              <w:rPr>
                <w:sz w:val="24"/>
              </w:rPr>
            </w:r>
          </w:p>
          <w:p>
            <w:pPr>
              <w:pStyle w:val="0"/>
              <w:jc w:val="center"/>
            </w:pPr>
            <w:r>
              <w:rPr>
                <w:sz w:val="24"/>
              </w:rPr>
              <w:t xml:space="preserve">(введено </w:t>
            </w:r>
            <w:hyperlink w:history="0" r:id="rId183" w:tooltip="Приказ Минсельхоза России от 08.09.2023 N 713 &quot;О внесении изменений в приказ Министерства сельского хозяйства Российской Федерации от 26 июня 2020 г. N 347 &quot;Об утверждении правил рыболовства для Восточно-Сибирского рыбохозяйственного бассейна&quot; (Зарегистрировано в Минюсте России 21.11.2023 N 76039) {КонсультантПлюс}">
              <w:r>
                <w:rPr>
                  <w:sz w:val="24"/>
                  <w:color w:val="0000ff"/>
                </w:rPr>
                <w:t xml:space="preserve">Приказом</w:t>
              </w:r>
            </w:hyperlink>
            <w:r>
              <w:rPr>
                <w:sz w:val="24"/>
              </w:rPr>
              <w:t xml:space="preserve"> Минсельхоза России от 08.09.2023 N 713)</w:t>
            </w:r>
          </w:p>
        </w:tc>
      </w:tr>
      <w:tr>
        <w:tc>
          <w:tcPr>
            <w:tcW w:w="510" w:type="dxa"/>
          </w:tcPr>
          <w:p>
            <w:pPr>
              <w:pStyle w:val="0"/>
            </w:pPr>
            <w:r>
              <w:rPr>
                <w:sz w:val="24"/>
              </w:rPr>
              <w:t xml:space="preserve">178</w:t>
            </w:r>
          </w:p>
        </w:tc>
        <w:tc>
          <w:tcPr>
            <w:tcW w:w="2041" w:type="dxa"/>
          </w:tcPr>
          <w:p>
            <w:pPr>
              <w:pStyle w:val="0"/>
            </w:pPr>
            <w:r>
              <w:rPr>
                <w:sz w:val="24"/>
              </w:rPr>
              <w:t xml:space="preserve">"Батамай"</w:t>
            </w:r>
          </w:p>
        </w:tc>
        <w:tc>
          <w:tcPr>
            <w:tcW w:w="6520" w:type="dxa"/>
          </w:tcPr>
          <w:p>
            <w:pPr>
              <w:pStyle w:val="0"/>
              <w:jc w:val="both"/>
            </w:pPr>
            <w:r>
              <w:rPr>
                <w:sz w:val="24"/>
              </w:rPr>
              <w:t xml:space="preserve">Река Лена (1450000 - 1435000 м), левая и правая береговые линии (район с координатами 63°28'53,71" с.ш. - 129°31'06,24" в.д., 63°25'53,34" с.ш. - 129°21'59,94" в.д., 63°32'38,62" с.ш. - 129°11'44,43" в.д., 63°28'21,70" с.ш. - 129°07'54,54" в.д.)</w:t>
            </w:r>
          </w:p>
        </w:tc>
      </w:tr>
      <w:tr>
        <w:tc>
          <w:tcPr>
            <w:tcW w:w="510" w:type="dxa"/>
          </w:tcPr>
          <w:p>
            <w:pPr>
              <w:pStyle w:val="0"/>
            </w:pPr>
            <w:r>
              <w:rPr>
                <w:sz w:val="24"/>
              </w:rPr>
              <w:t xml:space="preserve">179</w:t>
            </w:r>
          </w:p>
        </w:tc>
        <w:tc>
          <w:tcPr>
            <w:tcW w:w="2041" w:type="dxa"/>
          </w:tcPr>
          <w:p>
            <w:pPr>
              <w:pStyle w:val="0"/>
            </w:pPr>
            <w:r>
              <w:rPr>
                <w:sz w:val="24"/>
              </w:rPr>
              <w:t xml:space="preserve">"Ситта"</w:t>
            </w:r>
          </w:p>
        </w:tc>
        <w:tc>
          <w:tcPr>
            <w:tcW w:w="6520" w:type="dxa"/>
          </w:tcPr>
          <w:p>
            <w:pPr>
              <w:pStyle w:val="0"/>
              <w:jc w:val="both"/>
            </w:pPr>
            <w:r>
              <w:rPr>
                <w:sz w:val="24"/>
              </w:rPr>
              <w:t xml:space="preserve">Река Лена (1380000 - 1370000 м), левая и правая береговые линии (район с координатами 63°40'45,19" с.ш. - 128°24'51,17" в.д., 63°34'45,05" с.ш. - 128°07'52,74" в.д., 63°31'46,71" с.ш. - 128°13'09,14" в.д., 63°37'47,47" с.ш. - 128°29'03,30" в.д.)</w:t>
            </w:r>
          </w:p>
        </w:tc>
      </w:tr>
      <w:tr>
        <w:tc>
          <w:tcPr>
            <w:gridSpan w:val="3"/>
            <w:tcW w:w="9071" w:type="dxa"/>
          </w:tcPr>
          <w:p>
            <w:pPr>
              <w:pStyle w:val="0"/>
              <w:outlineLvl w:val="2"/>
              <w:jc w:val="center"/>
            </w:pPr>
            <w:r>
              <w:rPr>
                <w:sz w:val="24"/>
              </w:rPr>
              <w:t xml:space="preserve">Озерные участки водных объектов Республики Саха (Якутия), на которых разрешается применение сетных орудий добычи (вылова) при осуществлении любительского рыболовства</w:t>
            </w:r>
          </w:p>
        </w:tc>
      </w:tr>
      <w:tr>
        <w:tc>
          <w:tcPr>
            <w:tcW w:w="510" w:type="dxa"/>
          </w:tcPr>
          <w:p>
            <w:pPr>
              <w:pStyle w:val="0"/>
              <w:jc w:val="center"/>
            </w:pPr>
            <w:r>
              <w:rPr>
                <w:sz w:val="24"/>
              </w:rPr>
              <w:t xml:space="preserve">N</w:t>
            </w:r>
          </w:p>
        </w:tc>
        <w:tc>
          <w:tcPr>
            <w:tcW w:w="2041" w:type="dxa"/>
          </w:tcPr>
          <w:p>
            <w:pPr>
              <w:pStyle w:val="0"/>
              <w:jc w:val="center"/>
            </w:pPr>
            <w:r>
              <w:rPr>
                <w:sz w:val="24"/>
              </w:rPr>
              <w:t xml:space="preserve">Наименование участка</w:t>
            </w:r>
          </w:p>
        </w:tc>
        <w:tc>
          <w:tcPr>
            <w:tcW w:w="6520" w:type="dxa"/>
          </w:tcPr>
          <w:p>
            <w:pPr>
              <w:pStyle w:val="0"/>
              <w:jc w:val="center"/>
            </w:pPr>
            <w:r>
              <w:rPr>
                <w:sz w:val="24"/>
              </w:rPr>
              <w:t xml:space="preserve">Границы участка</w:t>
            </w:r>
          </w:p>
        </w:tc>
      </w:tr>
      <w:tr>
        <w:tc>
          <w:tcPr>
            <w:gridSpan w:val="3"/>
            <w:tcW w:w="9071" w:type="dxa"/>
          </w:tcPr>
          <w:p>
            <w:pPr>
              <w:pStyle w:val="0"/>
              <w:outlineLvl w:val="3"/>
              <w:jc w:val="center"/>
            </w:pPr>
            <w:r>
              <w:rPr>
                <w:sz w:val="24"/>
              </w:rPr>
              <w:t xml:space="preserve">Абыйский район</w:t>
            </w:r>
          </w:p>
        </w:tc>
      </w:tr>
      <w:tr>
        <w:tc>
          <w:tcPr>
            <w:tcW w:w="510" w:type="dxa"/>
            <w:vAlign w:val="center"/>
          </w:tcPr>
          <w:p>
            <w:pPr>
              <w:pStyle w:val="0"/>
              <w:jc w:val="center"/>
            </w:pPr>
            <w:r>
              <w:rPr>
                <w:sz w:val="24"/>
              </w:rPr>
              <w:t xml:space="preserve">1</w:t>
            </w:r>
          </w:p>
        </w:tc>
        <w:tc>
          <w:tcPr>
            <w:tcW w:w="2041" w:type="dxa"/>
          </w:tcPr>
          <w:p>
            <w:pPr>
              <w:pStyle w:val="0"/>
            </w:pPr>
            <w:r>
              <w:rPr>
                <w:sz w:val="24"/>
              </w:rPr>
              <w:t xml:space="preserve">Озеро Ныннаа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w:t>
            </w:r>
          </w:p>
        </w:tc>
        <w:tc>
          <w:tcPr>
            <w:tcW w:w="2041" w:type="dxa"/>
          </w:tcPr>
          <w:p>
            <w:pPr>
              <w:pStyle w:val="0"/>
            </w:pPr>
            <w:r>
              <w:rPr>
                <w:sz w:val="24"/>
              </w:rPr>
              <w:t xml:space="preserve">Озеро Булгаса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w:t>
            </w:r>
          </w:p>
        </w:tc>
        <w:tc>
          <w:tcPr>
            <w:tcW w:w="2041" w:type="dxa"/>
          </w:tcPr>
          <w:p>
            <w:pPr>
              <w:pStyle w:val="0"/>
            </w:pPr>
            <w:r>
              <w:rPr>
                <w:sz w:val="24"/>
              </w:rPr>
              <w:t xml:space="preserve">Озеро Книгэ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4</w:t>
            </w:r>
          </w:p>
        </w:tc>
        <w:tc>
          <w:tcPr>
            <w:tcW w:w="2041" w:type="dxa"/>
          </w:tcPr>
          <w:p>
            <w:pPr>
              <w:pStyle w:val="0"/>
            </w:pPr>
            <w:r>
              <w:rPr>
                <w:sz w:val="24"/>
              </w:rPr>
              <w:t xml:space="preserve">Озеро Анхайдах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5</w:t>
            </w:r>
          </w:p>
        </w:tc>
        <w:tc>
          <w:tcPr>
            <w:tcW w:w="2041" w:type="dxa"/>
          </w:tcPr>
          <w:p>
            <w:pPr>
              <w:pStyle w:val="0"/>
            </w:pPr>
            <w:r>
              <w:rPr>
                <w:sz w:val="24"/>
              </w:rPr>
              <w:t xml:space="preserve">Озеро Книгэ-Айан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6</w:t>
            </w:r>
          </w:p>
        </w:tc>
        <w:tc>
          <w:tcPr>
            <w:tcW w:w="2041" w:type="dxa"/>
          </w:tcPr>
          <w:p>
            <w:pPr>
              <w:pStyle w:val="0"/>
            </w:pPr>
            <w:r>
              <w:rPr>
                <w:sz w:val="24"/>
              </w:rPr>
              <w:t xml:space="preserve">Озеро Мугурдах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7</w:t>
            </w:r>
          </w:p>
        </w:tc>
        <w:tc>
          <w:tcPr>
            <w:tcW w:w="2041" w:type="dxa"/>
          </w:tcPr>
          <w:p>
            <w:pPr>
              <w:pStyle w:val="0"/>
            </w:pPr>
            <w:r>
              <w:rPr>
                <w:sz w:val="24"/>
              </w:rPr>
              <w:t xml:space="preserve">Озеро Улахан-Айаан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8</w:t>
            </w:r>
          </w:p>
        </w:tc>
        <w:tc>
          <w:tcPr>
            <w:tcW w:w="2041" w:type="dxa"/>
          </w:tcPr>
          <w:p>
            <w:pPr>
              <w:pStyle w:val="0"/>
            </w:pPr>
            <w:r>
              <w:rPr>
                <w:sz w:val="24"/>
              </w:rPr>
              <w:t xml:space="preserve">Озеро Дюдер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9</w:t>
            </w:r>
          </w:p>
        </w:tc>
        <w:tc>
          <w:tcPr>
            <w:tcW w:w="2041" w:type="dxa"/>
          </w:tcPr>
          <w:p>
            <w:pPr>
              <w:pStyle w:val="0"/>
            </w:pPr>
            <w:r>
              <w:rPr>
                <w:sz w:val="24"/>
              </w:rPr>
              <w:t xml:space="preserve">Озеро Кубалыыр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10</w:t>
            </w:r>
          </w:p>
        </w:tc>
        <w:tc>
          <w:tcPr>
            <w:tcW w:w="2041" w:type="dxa"/>
          </w:tcPr>
          <w:p>
            <w:pPr>
              <w:pStyle w:val="0"/>
            </w:pPr>
            <w:r>
              <w:rPr>
                <w:sz w:val="24"/>
              </w:rPr>
              <w:t xml:space="preserve">Озеро Кураанах-Айан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11</w:t>
            </w:r>
          </w:p>
        </w:tc>
        <w:tc>
          <w:tcPr>
            <w:tcW w:w="2041" w:type="dxa"/>
          </w:tcPr>
          <w:p>
            <w:pPr>
              <w:pStyle w:val="0"/>
            </w:pPr>
            <w:r>
              <w:rPr>
                <w:sz w:val="24"/>
              </w:rPr>
              <w:t xml:space="preserve">Озеро Арбын-Сиепе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12</w:t>
            </w:r>
          </w:p>
        </w:tc>
        <w:tc>
          <w:tcPr>
            <w:tcW w:w="2041" w:type="dxa"/>
          </w:tcPr>
          <w:p>
            <w:pPr>
              <w:pStyle w:val="0"/>
            </w:pPr>
            <w:r>
              <w:rPr>
                <w:sz w:val="24"/>
              </w:rPr>
              <w:t xml:space="preserve">Озеро Нучча-Айан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13</w:t>
            </w:r>
          </w:p>
        </w:tc>
        <w:tc>
          <w:tcPr>
            <w:tcW w:w="2041" w:type="dxa"/>
          </w:tcPr>
          <w:p>
            <w:pPr>
              <w:pStyle w:val="0"/>
            </w:pPr>
            <w:r>
              <w:rPr>
                <w:sz w:val="24"/>
              </w:rPr>
              <w:t xml:space="preserve">Озеро Даркылаах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14</w:t>
            </w:r>
          </w:p>
        </w:tc>
        <w:tc>
          <w:tcPr>
            <w:tcW w:w="2041" w:type="dxa"/>
          </w:tcPr>
          <w:p>
            <w:pPr>
              <w:pStyle w:val="0"/>
            </w:pPr>
            <w:r>
              <w:rPr>
                <w:sz w:val="24"/>
              </w:rPr>
              <w:t xml:space="preserve">Озеро Намылы-Кель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15</w:t>
            </w:r>
          </w:p>
        </w:tc>
        <w:tc>
          <w:tcPr>
            <w:tcW w:w="2041" w:type="dxa"/>
          </w:tcPr>
          <w:p>
            <w:pPr>
              <w:pStyle w:val="0"/>
            </w:pPr>
            <w:r>
              <w:rPr>
                <w:sz w:val="24"/>
              </w:rPr>
              <w:t xml:space="preserve">Озеро Атыыр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16</w:t>
            </w:r>
          </w:p>
        </w:tc>
        <w:tc>
          <w:tcPr>
            <w:tcW w:w="2041" w:type="dxa"/>
          </w:tcPr>
          <w:p>
            <w:pPr>
              <w:pStyle w:val="0"/>
            </w:pPr>
            <w:r>
              <w:rPr>
                <w:sz w:val="24"/>
              </w:rPr>
              <w:t xml:space="preserve">Озеро Эбэ-Тэбэр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17</w:t>
            </w:r>
          </w:p>
        </w:tc>
        <w:tc>
          <w:tcPr>
            <w:tcW w:w="2041" w:type="dxa"/>
          </w:tcPr>
          <w:p>
            <w:pPr>
              <w:pStyle w:val="0"/>
            </w:pPr>
            <w:r>
              <w:rPr>
                <w:sz w:val="24"/>
              </w:rPr>
              <w:t xml:space="preserve">Озеро Кутаайык</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18</w:t>
            </w:r>
          </w:p>
        </w:tc>
        <w:tc>
          <w:tcPr>
            <w:tcW w:w="2041" w:type="dxa"/>
          </w:tcPr>
          <w:p>
            <w:pPr>
              <w:pStyle w:val="0"/>
            </w:pPr>
            <w:r>
              <w:rPr>
                <w:sz w:val="24"/>
              </w:rPr>
              <w:t xml:space="preserve">Озеро Илимниир</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Момский район</w:t>
            </w:r>
          </w:p>
        </w:tc>
      </w:tr>
      <w:tr>
        <w:tc>
          <w:tcPr>
            <w:tcW w:w="510" w:type="dxa"/>
            <w:vAlign w:val="center"/>
          </w:tcPr>
          <w:p>
            <w:pPr>
              <w:pStyle w:val="0"/>
              <w:jc w:val="center"/>
            </w:pPr>
            <w:r>
              <w:rPr>
                <w:sz w:val="24"/>
              </w:rPr>
              <w:t xml:space="preserve">19</w:t>
            </w:r>
          </w:p>
        </w:tc>
        <w:tc>
          <w:tcPr>
            <w:tcW w:w="2041" w:type="dxa"/>
          </w:tcPr>
          <w:p>
            <w:pPr>
              <w:pStyle w:val="0"/>
            </w:pPr>
            <w:r>
              <w:rPr>
                <w:sz w:val="24"/>
              </w:rPr>
              <w:t xml:space="preserve">Озеро Барыллах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20</w:t>
            </w:r>
          </w:p>
        </w:tc>
        <w:tc>
          <w:tcPr>
            <w:tcW w:w="2041" w:type="dxa"/>
          </w:tcPr>
          <w:p>
            <w:pPr>
              <w:pStyle w:val="0"/>
            </w:pPr>
            <w:r>
              <w:rPr>
                <w:sz w:val="24"/>
              </w:rPr>
              <w:t xml:space="preserve">Озеро Елбют</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Аллаиховский район</w:t>
            </w:r>
          </w:p>
        </w:tc>
      </w:tr>
      <w:tr>
        <w:tc>
          <w:tcPr>
            <w:tcW w:w="510" w:type="dxa"/>
            <w:vAlign w:val="center"/>
          </w:tcPr>
          <w:p>
            <w:pPr>
              <w:pStyle w:val="0"/>
              <w:jc w:val="center"/>
            </w:pPr>
            <w:r>
              <w:rPr>
                <w:sz w:val="24"/>
              </w:rPr>
              <w:t xml:space="preserve">21</w:t>
            </w:r>
          </w:p>
        </w:tc>
        <w:tc>
          <w:tcPr>
            <w:tcW w:w="2041" w:type="dxa"/>
          </w:tcPr>
          <w:p>
            <w:pPr>
              <w:pStyle w:val="0"/>
            </w:pPr>
            <w:r>
              <w:rPr>
                <w:sz w:val="24"/>
              </w:rPr>
              <w:t xml:space="preserve">Озеро Хамсалаах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22</w:t>
            </w:r>
          </w:p>
        </w:tc>
        <w:tc>
          <w:tcPr>
            <w:tcW w:w="2041" w:type="dxa"/>
          </w:tcPr>
          <w:p>
            <w:pPr>
              <w:pStyle w:val="0"/>
            </w:pPr>
            <w:r>
              <w:rPr>
                <w:sz w:val="24"/>
              </w:rPr>
              <w:t xml:space="preserve">Озеро Улахан-Кюель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23</w:t>
            </w:r>
          </w:p>
        </w:tc>
        <w:tc>
          <w:tcPr>
            <w:tcW w:w="2041" w:type="dxa"/>
          </w:tcPr>
          <w:p>
            <w:pPr>
              <w:pStyle w:val="0"/>
            </w:pPr>
            <w:r>
              <w:rPr>
                <w:sz w:val="24"/>
              </w:rPr>
              <w:t xml:space="preserve">Озеро Арыылах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24</w:t>
            </w:r>
          </w:p>
        </w:tc>
        <w:tc>
          <w:tcPr>
            <w:tcW w:w="2041" w:type="dxa"/>
          </w:tcPr>
          <w:p>
            <w:pPr>
              <w:pStyle w:val="0"/>
            </w:pPr>
            <w:r>
              <w:rPr>
                <w:sz w:val="24"/>
              </w:rPr>
              <w:t xml:space="preserve">Озеро Холстой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25</w:t>
            </w:r>
          </w:p>
        </w:tc>
        <w:tc>
          <w:tcPr>
            <w:tcW w:w="2041" w:type="dxa"/>
          </w:tcPr>
          <w:p>
            <w:pPr>
              <w:pStyle w:val="0"/>
            </w:pPr>
            <w:r>
              <w:rPr>
                <w:sz w:val="24"/>
              </w:rPr>
              <w:t xml:space="preserve">Озеро Александра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26</w:t>
            </w:r>
          </w:p>
        </w:tc>
        <w:tc>
          <w:tcPr>
            <w:tcW w:w="2041" w:type="dxa"/>
          </w:tcPr>
          <w:p>
            <w:pPr>
              <w:pStyle w:val="0"/>
            </w:pPr>
            <w:r>
              <w:rPr>
                <w:sz w:val="24"/>
              </w:rPr>
              <w:t xml:space="preserve">Озеро Чашка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27</w:t>
            </w:r>
          </w:p>
        </w:tc>
        <w:tc>
          <w:tcPr>
            <w:tcW w:w="2041" w:type="dxa"/>
          </w:tcPr>
          <w:p>
            <w:pPr>
              <w:pStyle w:val="0"/>
            </w:pPr>
            <w:r>
              <w:rPr>
                <w:sz w:val="24"/>
              </w:rPr>
              <w:t xml:space="preserve">Озеро Арбатыын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28</w:t>
            </w:r>
          </w:p>
        </w:tc>
        <w:tc>
          <w:tcPr>
            <w:tcW w:w="2041" w:type="dxa"/>
          </w:tcPr>
          <w:p>
            <w:pPr>
              <w:pStyle w:val="0"/>
            </w:pPr>
            <w:r>
              <w:rPr>
                <w:sz w:val="24"/>
              </w:rPr>
              <w:t xml:space="preserve">Озеро Тииттээх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29</w:t>
            </w:r>
          </w:p>
        </w:tc>
        <w:tc>
          <w:tcPr>
            <w:tcW w:w="2041" w:type="dxa"/>
          </w:tcPr>
          <w:p>
            <w:pPr>
              <w:pStyle w:val="0"/>
            </w:pPr>
            <w:r>
              <w:rPr>
                <w:sz w:val="24"/>
              </w:rPr>
              <w:t xml:space="preserve">Озеро Болчой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30</w:t>
            </w:r>
          </w:p>
        </w:tc>
        <w:tc>
          <w:tcPr>
            <w:tcW w:w="2041" w:type="dxa"/>
          </w:tcPr>
          <w:p>
            <w:pPr>
              <w:pStyle w:val="0"/>
            </w:pPr>
            <w:r>
              <w:rPr>
                <w:sz w:val="24"/>
              </w:rPr>
              <w:t xml:space="preserve">Озеро Шаманово</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31</w:t>
            </w:r>
          </w:p>
        </w:tc>
        <w:tc>
          <w:tcPr>
            <w:tcW w:w="2041" w:type="dxa"/>
          </w:tcPr>
          <w:p>
            <w:pPr>
              <w:pStyle w:val="0"/>
            </w:pPr>
            <w:r>
              <w:rPr>
                <w:sz w:val="24"/>
              </w:rPr>
              <w:t xml:space="preserve">Озеро Литвиново</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32</w:t>
            </w:r>
          </w:p>
        </w:tc>
        <w:tc>
          <w:tcPr>
            <w:tcW w:w="2041" w:type="dxa"/>
          </w:tcPr>
          <w:p>
            <w:pPr>
              <w:pStyle w:val="0"/>
            </w:pPr>
            <w:r>
              <w:rPr>
                <w:sz w:val="24"/>
              </w:rPr>
              <w:t xml:space="preserve">Озеро Матреново</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33</w:t>
            </w:r>
          </w:p>
        </w:tc>
        <w:tc>
          <w:tcPr>
            <w:tcW w:w="2041" w:type="dxa"/>
          </w:tcPr>
          <w:p>
            <w:pPr>
              <w:pStyle w:val="0"/>
            </w:pPr>
            <w:r>
              <w:rPr>
                <w:sz w:val="24"/>
              </w:rPr>
              <w:t xml:space="preserve">Озеро Кругленькое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34</w:t>
            </w:r>
          </w:p>
        </w:tc>
        <w:tc>
          <w:tcPr>
            <w:tcW w:w="2041" w:type="dxa"/>
          </w:tcPr>
          <w:p>
            <w:pPr>
              <w:pStyle w:val="0"/>
            </w:pPr>
            <w:r>
              <w:rPr>
                <w:sz w:val="24"/>
              </w:rPr>
              <w:t xml:space="preserve">Озеро Шелоховское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35</w:t>
            </w:r>
          </w:p>
        </w:tc>
        <w:tc>
          <w:tcPr>
            <w:tcW w:w="2041" w:type="dxa"/>
          </w:tcPr>
          <w:p>
            <w:pPr>
              <w:pStyle w:val="0"/>
            </w:pPr>
            <w:r>
              <w:rPr>
                <w:sz w:val="24"/>
              </w:rPr>
              <w:t xml:space="preserve">Озеро Тут-Балыктаах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36</w:t>
            </w:r>
          </w:p>
        </w:tc>
        <w:tc>
          <w:tcPr>
            <w:tcW w:w="2041" w:type="dxa"/>
          </w:tcPr>
          <w:p>
            <w:pPr>
              <w:pStyle w:val="0"/>
            </w:pPr>
            <w:r>
              <w:rPr>
                <w:sz w:val="24"/>
              </w:rPr>
              <w:t xml:space="preserve">Озеро Чокурдаах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37</w:t>
            </w:r>
          </w:p>
        </w:tc>
        <w:tc>
          <w:tcPr>
            <w:tcW w:w="2041" w:type="dxa"/>
          </w:tcPr>
          <w:p>
            <w:pPr>
              <w:pStyle w:val="0"/>
            </w:pPr>
            <w:r>
              <w:rPr>
                <w:sz w:val="24"/>
              </w:rPr>
              <w:t xml:space="preserve">Озеро Уолбут</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38</w:t>
            </w:r>
          </w:p>
        </w:tc>
        <w:tc>
          <w:tcPr>
            <w:tcW w:w="2041" w:type="dxa"/>
          </w:tcPr>
          <w:p>
            <w:pPr>
              <w:pStyle w:val="0"/>
            </w:pPr>
            <w:r>
              <w:rPr>
                <w:sz w:val="24"/>
              </w:rPr>
              <w:t xml:space="preserve">Озеро Ойолордоох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39</w:t>
            </w:r>
          </w:p>
        </w:tc>
        <w:tc>
          <w:tcPr>
            <w:tcW w:w="2041" w:type="dxa"/>
          </w:tcPr>
          <w:p>
            <w:pPr>
              <w:pStyle w:val="0"/>
            </w:pPr>
            <w:r>
              <w:rPr>
                <w:sz w:val="24"/>
              </w:rPr>
              <w:t xml:space="preserve">Озеро Лээби</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40</w:t>
            </w:r>
          </w:p>
        </w:tc>
        <w:tc>
          <w:tcPr>
            <w:tcW w:w="2041" w:type="dxa"/>
          </w:tcPr>
          <w:p>
            <w:pPr>
              <w:pStyle w:val="0"/>
            </w:pPr>
            <w:r>
              <w:rPr>
                <w:sz w:val="24"/>
              </w:rPr>
              <w:t xml:space="preserve">Озеро Тумус</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41</w:t>
            </w:r>
          </w:p>
        </w:tc>
        <w:tc>
          <w:tcPr>
            <w:tcW w:w="2041" w:type="dxa"/>
          </w:tcPr>
          <w:p>
            <w:pPr>
              <w:pStyle w:val="0"/>
            </w:pPr>
            <w:r>
              <w:rPr>
                <w:sz w:val="24"/>
              </w:rPr>
              <w:t xml:space="preserve">Озеро Бур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42</w:t>
            </w:r>
          </w:p>
        </w:tc>
        <w:tc>
          <w:tcPr>
            <w:tcW w:w="2041" w:type="dxa"/>
          </w:tcPr>
          <w:p>
            <w:pPr>
              <w:pStyle w:val="0"/>
            </w:pPr>
            <w:r>
              <w:rPr>
                <w:sz w:val="24"/>
              </w:rPr>
              <w:t xml:space="preserve">Озеро Нарбаллах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43</w:t>
            </w:r>
          </w:p>
        </w:tc>
        <w:tc>
          <w:tcPr>
            <w:tcW w:w="2041" w:type="dxa"/>
          </w:tcPr>
          <w:p>
            <w:pPr>
              <w:pStyle w:val="0"/>
            </w:pPr>
            <w:r>
              <w:rPr>
                <w:sz w:val="24"/>
              </w:rPr>
              <w:t xml:space="preserve">Озеро Жирково</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44</w:t>
            </w:r>
          </w:p>
        </w:tc>
        <w:tc>
          <w:tcPr>
            <w:tcW w:w="2041" w:type="dxa"/>
          </w:tcPr>
          <w:p>
            <w:pPr>
              <w:pStyle w:val="0"/>
            </w:pPr>
            <w:r>
              <w:rPr>
                <w:sz w:val="24"/>
              </w:rPr>
              <w:t xml:space="preserve">Озеро Курун-Кюель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45</w:t>
            </w:r>
          </w:p>
        </w:tc>
        <w:tc>
          <w:tcPr>
            <w:tcW w:w="2041" w:type="dxa"/>
          </w:tcPr>
          <w:p>
            <w:pPr>
              <w:pStyle w:val="0"/>
            </w:pPr>
            <w:r>
              <w:rPr>
                <w:sz w:val="24"/>
              </w:rPr>
              <w:t xml:space="preserve">Озеро Кэлэмчэ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46</w:t>
            </w:r>
          </w:p>
        </w:tc>
        <w:tc>
          <w:tcPr>
            <w:tcW w:w="2041" w:type="dxa"/>
          </w:tcPr>
          <w:p>
            <w:pPr>
              <w:pStyle w:val="0"/>
            </w:pPr>
            <w:r>
              <w:rPr>
                <w:sz w:val="24"/>
              </w:rPr>
              <w:t xml:space="preserve">Озеро Улахан-Баочи</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47</w:t>
            </w:r>
          </w:p>
        </w:tc>
        <w:tc>
          <w:tcPr>
            <w:tcW w:w="2041" w:type="dxa"/>
          </w:tcPr>
          <w:p>
            <w:pPr>
              <w:pStyle w:val="0"/>
            </w:pPr>
            <w:r>
              <w:rPr>
                <w:sz w:val="24"/>
              </w:rPr>
              <w:t xml:space="preserve">Озеро Буян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48</w:t>
            </w:r>
          </w:p>
        </w:tc>
        <w:tc>
          <w:tcPr>
            <w:tcW w:w="2041" w:type="dxa"/>
          </w:tcPr>
          <w:p>
            <w:pPr>
              <w:pStyle w:val="0"/>
            </w:pPr>
            <w:r>
              <w:rPr>
                <w:sz w:val="24"/>
              </w:rPr>
              <w:t xml:space="preserve">Озеро Чушка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49</w:t>
            </w:r>
          </w:p>
        </w:tc>
        <w:tc>
          <w:tcPr>
            <w:tcW w:w="2041" w:type="dxa"/>
          </w:tcPr>
          <w:p>
            <w:pPr>
              <w:pStyle w:val="0"/>
            </w:pPr>
            <w:r>
              <w:rPr>
                <w:sz w:val="24"/>
              </w:rPr>
              <w:t xml:space="preserve">Озеро Сидор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50</w:t>
            </w:r>
          </w:p>
        </w:tc>
        <w:tc>
          <w:tcPr>
            <w:tcW w:w="2041" w:type="dxa"/>
          </w:tcPr>
          <w:p>
            <w:pPr>
              <w:pStyle w:val="0"/>
            </w:pPr>
            <w:r>
              <w:rPr>
                <w:sz w:val="24"/>
              </w:rPr>
              <w:t xml:space="preserve">Озеро Мугурдах</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Анабарский район</w:t>
            </w:r>
          </w:p>
        </w:tc>
      </w:tr>
      <w:tr>
        <w:tc>
          <w:tcPr>
            <w:tcW w:w="510" w:type="dxa"/>
            <w:vAlign w:val="center"/>
          </w:tcPr>
          <w:p>
            <w:pPr>
              <w:pStyle w:val="0"/>
              <w:jc w:val="center"/>
            </w:pPr>
            <w:r>
              <w:rPr>
                <w:sz w:val="24"/>
              </w:rPr>
              <w:t xml:space="preserve">51</w:t>
            </w:r>
          </w:p>
        </w:tc>
        <w:tc>
          <w:tcPr>
            <w:tcW w:w="2041" w:type="dxa"/>
          </w:tcPr>
          <w:p>
            <w:pPr>
              <w:pStyle w:val="0"/>
            </w:pPr>
            <w:r>
              <w:rPr>
                <w:sz w:val="24"/>
              </w:rPr>
              <w:t xml:space="preserve">Озеро Татыгыр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52</w:t>
            </w:r>
          </w:p>
        </w:tc>
        <w:tc>
          <w:tcPr>
            <w:tcW w:w="2041" w:type="dxa"/>
          </w:tcPr>
          <w:p>
            <w:pPr>
              <w:pStyle w:val="0"/>
            </w:pPr>
            <w:r>
              <w:rPr>
                <w:sz w:val="24"/>
              </w:rPr>
              <w:t xml:space="preserve">Озеро Мукуупа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53</w:t>
            </w:r>
          </w:p>
        </w:tc>
        <w:tc>
          <w:tcPr>
            <w:tcW w:w="2041" w:type="dxa"/>
          </w:tcPr>
          <w:p>
            <w:pPr>
              <w:pStyle w:val="0"/>
            </w:pPr>
            <w:r>
              <w:rPr>
                <w:sz w:val="24"/>
              </w:rPr>
              <w:t xml:space="preserve">Озеро Струд</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54</w:t>
            </w:r>
          </w:p>
        </w:tc>
        <w:tc>
          <w:tcPr>
            <w:tcW w:w="2041" w:type="dxa"/>
          </w:tcPr>
          <w:p>
            <w:pPr>
              <w:pStyle w:val="0"/>
            </w:pPr>
            <w:r>
              <w:rPr>
                <w:sz w:val="24"/>
              </w:rPr>
              <w:t xml:space="preserve">Озеро Кумах-Кюель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55</w:t>
            </w:r>
          </w:p>
        </w:tc>
        <w:tc>
          <w:tcPr>
            <w:tcW w:w="2041" w:type="dxa"/>
          </w:tcPr>
          <w:p>
            <w:pPr>
              <w:pStyle w:val="0"/>
            </w:pPr>
            <w:r>
              <w:rPr>
                <w:sz w:val="24"/>
              </w:rPr>
              <w:t xml:space="preserve">Озеро Ньогоросап</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56</w:t>
            </w:r>
          </w:p>
        </w:tc>
        <w:tc>
          <w:tcPr>
            <w:tcW w:w="2041" w:type="dxa"/>
          </w:tcPr>
          <w:p>
            <w:pPr>
              <w:pStyle w:val="0"/>
            </w:pPr>
            <w:r>
              <w:rPr>
                <w:sz w:val="24"/>
              </w:rPr>
              <w:t xml:space="preserve">Озеро Федор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57</w:t>
            </w:r>
          </w:p>
        </w:tc>
        <w:tc>
          <w:tcPr>
            <w:tcW w:w="2041" w:type="dxa"/>
          </w:tcPr>
          <w:p>
            <w:pPr>
              <w:pStyle w:val="0"/>
            </w:pPr>
            <w:r>
              <w:rPr>
                <w:sz w:val="24"/>
              </w:rPr>
              <w:t xml:space="preserve">Озеро Айгыр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58</w:t>
            </w:r>
          </w:p>
        </w:tc>
        <w:tc>
          <w:tcPr>
            <w:tcW w:w="2041" w:type="dxa"/>
          </w:tcPr>
          <w:p>
            <w:pPr>
              <w:pStyle w:val="0"/>
            </w:pPr>
            <w:r>
              <w:rPr>
                <w:sz w:val="24"/>
              </w:rPr>
              <w:t xml:space="preserve">Озеро Чиэрэс</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59</w:t>
            </w:r>
          </w:p>
        </w:tc>
        <w:tc>
          <w:tcPr>
            <w:tcW w:w="2041" w:type="dxa"/>
          </w:tcPr>
          <w:p>
            <w:pPr>
              <w:pStyle w:val="0"/>
            </w:pPr>
            <w:r>
              <w:rPr>
                <w:sz w:val="24"/>
              </w:rPr>
              <w:t xml:space="preserve">Озеро Рыбнай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60</w:t>
            </w:r>
          </w:p>
        </w:tc>
        <w:tc>
          <w:tcPr>
            <w:tcW w:w="2041" w:type="dxa"/>
          </w:tcPr>
          <w:p>
            <w:pPr>
              <w:pStyle w:val="0"/>
            </w:pPr>
            <w:r>
              <w:rPr>
                <w:sz w:val="24"/>
              </w:rPr>
              <w:t xml:space="preserve">Озеро Суопкалаах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61</w:t>
            </w:r>
          </w:p>
        </w:tc>
        <w:tc>
          <w:tcPr>
            <w:tcW w:w="2041" w:type="dxa"/>
          </w:tcPr>
          <w:p>
            <w:pPr>
              <w:pStyle w:val="0"/>
            </w:pPr>
            <w:r>
              <w:rPr>
                <w:sz w:val="24"/>
              </w:rPr>
              <w:t xml:space="preserve">Озеро Очи-га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62</w:t>
            </w:r>
          </w:p>
        </w:tc>
        <w:tc>
          <w:tcPr>
            <w:tcW w:w="2041" w:type="dxa"/>
          </w:tcPr>
          <w:p>
            <w:pPr>
              <w:pStyle w:val="0"/>
            </w:pPr>
            <w:r>
              <w:rPr>
                <w:sz w:val="24"/>
              </w:rPr>
              <w:t xml:space="preserve">Озеро Сапколаах</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Верхнеколымский</w:t>
            </w:r>
          </w:p>
        </w:tc>
      </w:tr>
      <w:tr>
        <w:tc>
          <w:tcPr>
            <w:tcW w:w="510" w:type="dxa"/>
            <w:vAlign w:val="center"/>
          </w:tcPr>
          <w:p>
            <w:pPr>
              <w:pStyle w:val="0"/>
              <w:jc w:val="center"/>
            </w:pPr>
            <w:r>
              <w:rPr>
                <w:sz w:val="24"/>
              </w:rPr>
              <w:t xml:space="preserve">63</w:t>
            </w:r>
          </w:p>
        </w:tc>
        <w:tc>
          <w:tcPr>
            <w:tcW w:w="2041" w:type="dxa"/>
          </w:tcPr>
          <w:p>
            <w:pPr>
              <w:pStyle w:val="0"/>
            </w:pPr>
            <w:r>
              <w:rPr>
                <w:sz w:val="24"/>
              </w:rPr>
              <w:t xml:space="preserve">Озеро Барыллэлах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64</w:t>
            </w:r>
          </w:p>
        </w:tc>
        <w:tc>
          <w:tcPr>
            <w:tcW w:w="2041" w:type="dxa"/>
          </w:tcPr>
          <w:p>
            <w:pPr>
              <w:pStyle w:val="0"/>
            </w:pPr>
            <w:r>
              <w:rPr>
                <w:sz w:val="24"/>
              </w:rPr>
              <w:t xml:space="preserve">Озеро Аччыгый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65</w:t>
            </w:r>
          </w:p>
        </w:tc>
        <w:tc>
          <w:tcPr>
            <w:tcW w:w="2041" w:type="dxa"/>
          </w:tcPr>
          <w:p>
            <w:pPr>
              <w:pStyle w:val="0"/>
            </w:pPr>
            <w:r>
              <w:rPr>
                <w:sz w:val="24"/>
              </w:rPr>
              <w:t xml:space="preserve">Озеро Алыхардах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66</w:t>
            </w:r>
          </w:p>
        </w:tc>
        <w:tc>
          <w:tcPr>
            <w:tcW w:w="2041" w:type="dxa"/>
          </w:tcPr>
          <w:p>
            <w:pPr>
              <w:pStyle w:val="0"/>
            </w:pPr>
            <w:r>
              <w:rPr>
                <w:sz w:val="24"/>
              </w:rPr>
              <w:t xml:space="preserve">Озеро Сымыттах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67</w:t>
            </w:r>
          </w:p>
        </w:tc>
        <w:tc>
          <w:tcPr>
            <w:tcW w:w="2041" w:type="dxa"/>
          </w:tcPr>
          <w:p>
            <w:pPr>
              <w:pStyle w:val="0"/>
            </w:pPr>
            <w:r>
              <w:rPr>
                <w:sz w:val="24"/>
              </w:rPr>
              <w:t xml:space="preserve">Озеро Салымыкы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68</w:t>
            </w:r>
          </w:p>
        </w:tc>
        <w:tc>
          <w:tcPr>
            <w:tcW w:w="2041" w:type="dxa"/>
          </w:tcPr>
          <w:p>
            <w:pPr>
              <w:pStyle w:val="0"/>
            </w:pPr>
            <w:r>
              <w:rPr>
                <w:sz w:val="24"/>
              </w:rPr>
              <w:t xml:space="preserve">Озеро Еврашка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69</w:t>
            </w:r>
          </w:p>
        </w:tc>
        <w:tc>
          <w:tcPr>
            <w:tcW w:w="2041" w:type="dxa"/>
          </w:tcPr>
          <w:p>
            <w:pPr>
              <w:pStyle w:val="0"/>
            </w:pPr>
            <w:r>
              <w:rPr>
                <w:sz w:val="24"/>
              </w:rPr>
              <w:t xml:space="preserve">Озеро Царь-озеро</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70</w:t>
            </w:r>
          </w:p>
        </w:tc>
        <w:tc>
          <w:tcPr>
            <w:tcW w:w="2041" w:type="dxa"/>
          </w:tcPr>
          <w:p>
            <w:pPr>
              <w:pStyle w:val="0"/>
            </w:pPr>
            <w:r>
              <w:rPr>
                <w:sz w:val="24"/>
              </w:rPr>
              <w:t xml:space="preserve">Озеро Порудье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71</w:t>
            </w:r>
          </w:p>
        </w:tc>
        <w:tc>
          <w:tcPr>
            <w:tcW w:w="2041" w:type="dxa"/>
          </w:tcPr>
          <w:p>
            <w:pPr>
              <w:pStyle w:val="0"/>
            </w:pPr>
            <w:r>
              <w:rPr>
                <w:sz w:val="24"/>
              </w:rPr>
              <w:t xml:space="preserve">Озеро Босяки</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72</w:t>
            </w:r>
          </w:p>
        </w:tc>
        <w:tc>
          <w:tcPr>
            <w:tcW w:w="2041" w:type="dxa"/>
          </w:tcPr>
          <w:p>
            <w:pPr>
              <w:pStyle w:val="0"/>
            </w:pPr>
            <w:r>
              <w:rPr>
                <w:sz w:val="24"/>
              </w:rPr>
              <w:t xml:space="preserve">Озеро Бронское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73</w:t>
            </w:r>
          </w:p>
        </w:tc>
        <w:tc>
          <w:tcPr>
            <w:tcW w:w="2041" w:type="dxa"/>
          </w:tcPr>
          <w:p>
            <w:pPr>
              <w:pStyle w:val="0"/>
            </w:pPr>
            <w:r>
              <w:rPr>
                <w:sz w:val="24"/>
              </w:rPr>
              <w:t xml:space="preserve">Озеро Малипкино</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74</w:t>
            </w:r>
          </w:p>
        </w:tc>
        <w:tc>
          <w:tcPr>
            <w:tcW w:w="2041" w:type="dxa"/>
          </w:tcPr>
          <w:p>
            <w:pPr>
              <w:pStyle w:val="0"/>
            </w:pPr>
            <w:r>
              <w:rPr>
                <w:sz w:val="24"/>
              </w:rPr>
              <w:t xml:space="preserve">Озеро Сахарное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75</w:t>
            </w:r>
          </w:p>
        </w:tc>
        <w:tc>
          <w:tcPr>
            <w:tcW w:w="2041" w:type="dxa"/>
          </w:tcPr>
          <w:p>
            <w:pPr>
              <w:pStyle w:val="0"/>
            </w:pPr>
            <w:r>
              <w:rPr>
                <w:sz w:val="24"/>
              </w:rPr>
              <w:t xml:space="preserve">Озеро Арбын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76</w:t>
            </w:r>
          </w:p>
        </w:tc>
        <w:tc>
          <w:tcPr>
            <w:tcW w:w="2041" w:type="dxa"/>
          </w:tcPr>
          <w:p>
            <w:pPr>
              <w:pStyle w:val="0"/>
            </w:pPr>
            <w:r>
              <w:rPr>
                <w:sz w:val="24"/>
              </w:rPr>
              <w:t xml:space="preserve">Озеро Щучье</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Среднеколымский</w:t>
            </w:r>
          </w:p>
        </w:tc>
      </w:tr>
      <w:tr>
        <w:tc>
          <w:tcPr>
            <w:tcW w:w="510" w:type="dxa"/>
            <w:vAlign w:val="center"/>
          </w:tcPr>
          <w:p>
            <w:pPr>
              <w:pStyle w:val="0"/>
              <w:jc w:val="center"/>
            </w:pPr>
            <w:r>
              <w:rPr>
                <w:sz w:val="24"/>
              </w:rPr>
              <w:t xml:space="preserve">77</w:t>
            </w:r>
          </w:p>
        </w:tc>
        <w:tc>
          <w:tcPr>
            <w:tcW w:w="2041" w:type="dxa"/>
          </w:tcPr>
          <w:p>
            <w:pPr>
              <w:pStyle w:val="0"/>
            </w:pPr>
            <w:r>
              <w:rPr>
                <w:sz w:val="24"/>
              </w:rPr>
              <w:t xml:space="preserve">Озеро Сайыаскалыр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78</w:t>
            </w:r>
          </w:p>
        </w:tc>
        <w:tc>
          <w:tcPr>
            <w:tcW w:w="2041" w:type="dxa"/>
          </w:tcPr>
          <w:p>
            <w:pPr>
              <w:pStyle w:val="0"/>
            </w:pPr>
            <w:r>
              <w:rPr>
                <w:sz w:val="24"/>
              </w:rPr>
              <w:t xml:space="preserve">Озеро Абрам-келюятя</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79</w:t>
            </w:r>
          </w:p>
        </w:tc>
        <w:tc>
          <w:tcPr>
            <w:tcW w:w="2041" w:type="dxa"/>
          </w:tcPr>
          <w:p>
            <w:pPr>
              <w:pStyle w:val="0"/>
            </w:pPr>
            <w:r>
              <w:rPr>
                <w:sz w:val="24"/>
              </w:rPr>
              <w:t xml:space="preserve">Озеро Тогурук</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80</w:t>
            </w:r>
          </w:p>
        </w:tc>
        <w:tc>
          <w:tcPr>
            <w:tcW w:w="2041" w:type="dxa"/>
          </w:tcPr>
          <w:p>
            <w:pPr>
              <w:pStyle w:val="0"/>
            </w:pPr>
            <w:r>
              <w:rPr>
                <w:sz w:val="24"/>
              </w:rPr>
              <w:t xml:space="preserve">Озеро Билирхахар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81</w:t>
            </w:r>
          </w:p>
        </w:tc>
        <w:tc>
          <w:tcPr>
            <w:tcW w:w="2041" w:type="dxa"/>
          </w:tcPr>
          <w:p>
            <w:pPr>
              <w:pStyle w:val="0"/>
            </w:pPr>
            <w:r>
              <w:rPr>
                <w:sz w:val="24"/>
              </w:rPr>
              <w:t xml:space="preserve">Озеро Быталах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82</w:t>
            </w:r>
          </w:p>
        </w:tc>
        <w:tc>
          <w:tcPr>
            <w:tcW w:w="2041" w:type="dxa"/>
          </w:tcPr>
          <w:p>
            <w:pPr>
              <w:pStyle w:val="0"/>
            </w:pPr>
            <w:r>
              <w:rPr>
                <w:sz w:val="24"/>
              </w:rPr>
              <w:t xml:space="preserve">Озеро Буут</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83</w:t>
            </w:r>
          </w:p>
        </w:tc>
        <w:tc>
          <w:tcPr>
            <w:tcW w:w="2041" w:type="dxa"/>
          </w:tcPr>
          <w:p>
            <w:pPr>
              <w:pStyle w:val="0"/>
            </w:pPr>
            <w:r>
              <w:rPr>
                <w:sz w:val="24"/>
              </w:rPr>
              <w:t xml:space="preserve">Озеро Сыэлыхардах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84</w:t>
            </w:r>
          </w:p>
        </w:tc>
        <w:tc>
          <w:tcPr>
            <w:tcW w:w="2041" w:type="dxa"/>
          </w:tcPr>
          <w:p>
            <w:pPr>
              <w:pStyle w:val="0"/>
            </w:pPr>
            <w:r>
              <w:rPr>
                <w:sz w:val="24"/>
              </w:rPr>
              <w:t xml:space="preserve">Озеро Сохурухатыннах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85</w:t>
            </w:r>
          </w:p>
        </w:tc>
        <w:tc>
          <w:tcPr>
            <w:tcW w:w="2041" w:type="dxa"/>
          </w:tcPr>
          <w:p>
            <w:pPr>
              <w:pStyle w:val="0"/>
            </w:pPr>
            <w:r>
              <w:rPr>
                <w:sz w:val="24"/>
              </w:rPr>
              <w:t xml:space="preserve">Озеро Западный Сайбалах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86</w:t>
            </w:r>
          </w:p>
        </w:tc>
        <w:tc>
          <w:tcPr>
            <w:tcW w:w="2041" w:type="dxa"/>
          </w:tcPr>
          <w:p>
            <w:pPr>
              <w:pStyle w:val="0"/>
            </w:pPr>
            <w:r>
              <w:rPr>
                <w:sz w:val="24"/>
              </w:rPr>
              <w:t xml:space="preserve">Озеро Восточный Сайбалах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87</w:t>
            </w:r>
          </w:p>
        </w:tc>
        <w:tc>
          <w:tcPr>
            <w:tcW w:w="2041" w:type="dxa"/>
          </w:tcPr>
          <w:p>
            <w:pPr>
              <w:pStyle w:val="0"/>
            </w:pPr>
            <w:r>
              <w:rPr>
                <w:sz w:val="24"/>
              </w:rPr>
              <w:t xml:space="preserve">Озеро Суокурдах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88</w:t>
            </w:r>
          </w:p>
        </w:tc>
        <w:tc>
          <w:tcPr>
            <w:tcW w:w="2041" w:type="dxa"/>
          </w:tcPr>
          <w:p>
            <w:pPr>
              <w:pStyle w:val="0"/>
            </w:pPr>
            <w:r>
              <w:rPr>
                <w:sz w:val="24"/>
              </w:rPr>
              <w:t xml:space="preserve">Озеро Омук-Кель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89</w:t>
            </w:r>
          </w:p>
        </w:tc>
        <w:tc>
          <w:tcPr>
            <w:tcW w:w="2041" w:type="dxa"/>
          </w:tcPr>
          <w:p>
            <w:pPr>
              <w:pStyle w:val="0"/>
            </w:pPr>
            <w:r>
              <w:rPr>
                <w:sz w:val="24"/>
              </w:rPr>
              <w:t xml:space="preserve">Озеро Степан Кюеля</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90</w:t>
            </w:r>
          </w:p>
        </w:tc>
        <w:tc>
          <w:tcPr>
            <w:tcW w:w="2041" w:type="dxa"/>
          </w:tcPr>
          <w:p>
            <w:pPr>
              <w:pStyle w:val="0"/>
            </w:pPr>
            <w:r>
              <w:rPr>
                <w:sz w:val="24"/>
              </w:rPr>
              <w:t xml:space="preserve">Озеро Халатчик</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91</w:t>
            </w:r>
          </w:p>
        </w:tc>
        <w:tc>
          <w:tcPr>
            <w:tcW w:w="2041" w:type="dxa"/>
          </w:tcPr>
          <w:p>
            <w:pPr>
              <w:pStyle w:val="0"/>
            </w:pPr>
            <w:r>
              <w:rPr>
                <w:sz w:val="24"/>
              </w:rPr>
              <w:t xml:space="preserve">Озеро Арга-аян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92</w:t>
            </w:r>
          </w:p>
        </w:tc>
        <w:tc>
          <w:tcPr>
            <w:tcW w:w="2041" w:type="dxa"/>
          </w:tcPr>
          <w:p>
            <w:pPr>
              <w:pStyle w:val="0"/>
            </w:pPr>
            <w:r>
              <w:rPr>
                <w:sz w:val="24"/>
              </w:rPr>
              <w:t xml:space="preserve">Озеро Илин-аян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93</w:t>
            </w:r>
          </w:p>
        </w:tc>
        <w:tc>
          <w:tcPr>
            <w:tcW w:w="2041" w:type="dxa"/>
          </w:tcPr>
          <w:p>
            <w:pPr>
              <w:pStyle w:val="0"/>
            </w:pPr>
            <w:r>
              <w:rPr>
                <w:sz w:val="24"/>
              </w:rPr>
              <w:t xml:space="preserve">Озеро Мэкэрэхэ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94</w:t>
            </w:r>
          </w:p>
        </w:tc>
        <w:tc>
          <w:tcPr>
            <w:tcW w:w="2041" w:type="dxa"/>
          </w:tcPr>
          <w:p>
            <w:pPr>
              <w:pStyle w:val="0"/>
            </w:pPr>
            <w:r>
              <w:rPr>
                <w:sz w:val="24"/>
              </w:rPr>
              <w:t xml:space="preserve">Озеро Шотониур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95</w:t>
            </w:r>
          </w:p>
        </w:tc>
        <w:tc>
          <w:tcPr>
            <w:tcW w:w="2041" w:type="dxa"/>
          </w:tcPr>
          <w:p>
            <w:pPr>
              <w:pStyle w:val="0"/>
            </w:pPr>
            <w:r>
              <w:rPr>
                <w:sz w:val="24"/>
              </w:rPr>
              <w:t xml:space="preserve">Озеро Чостууйа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96</w:t>
            </w:r>
          </w:p>
        </w:tc>
        <w:tc>
          <w:tcPr>
            <w:tcW w:w="2041" w:type="dxa"/>
          </w:tcPr>
          <w:p>
            <w:pPr>
              <w:pStyle w:val="0"/>
            </w:pPr>
            <w:r>
              <w:rPr>
                <w:sz w:val="24"/>
              </w:rPr>
              <w:t xml:space="preserve">Озеро Уулах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97</w:t>
            </w:r>
          </w:p>
        </w:tc>
        <w:tc>
          <w:tcPr>
            <w:tcW w:w="2041" w:type="dxa"/>
          </w:tcPr>
          <w:p>
            <w:pPr>
              <w:pStyle w:val="0"/>
            </w:pPr>
            <w:r>
              <w:rPr>
                <w:sz w:val="24"/>
              </w:rPr>
              <w:t xml:space="preserve">Озеро Тала-Кюель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98</w:t>
            </w:r>
          </w:p>
        </w:tc>
        <w:tc>
          <w:tcPr>
            <w:tcW w:w="2041" w:type="dxa"/>
          </w:tcPr>
          <w:p>
            <w:pPr>
              <w:pStyle w:val="0"/>
            </w:pPr>
            <w:r>
              <w:rPr>
                <w:sz w:val="24"/>
              </w:rPr>
              <w:t xml:space="preserve">Озеро Соболур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99</w:t>
            </w:r>
          </w:p>
        </w:tc>
        <w:tc>
          <w:tcPr>
            <w:tcW w:w="2041" w:type="dxa"/>
          </w:tcPr>
          <w:p>
            <w:pPr>
              <w:pStyle w:val="0"/>
            </w:pPr>
            <w:r>
              <w:rPr>
                <w:sz w:val="24"/>
              </w:rPr>
              <w:t xml:space="preserve">Озеро Троицкое (боковое)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100</w:t>
            </w:r>
          </w:p>
        </w:tc>
        <w:tc>
          <w:tcPr>
            <w:tcW w:w="2041" w:type="dxa"/>
          </w:tcPr>
          <w:p>
            <w:pPr>
              <w:pStyle w:val="0"/>
            </w:pPr>
            <w:r>
              <w:rPr>
                <w:sz w:val="24"/>
              </w:rPr>
              <w:t xml:space="preserve">Озеро Делях-Арбын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101</w:t>
            </w:r>
          </w:p>
        </w:tc>
        <w:tc>
          <w:tcPr>
            <w:tcW w:w="2041" w:type="dxa"/>
          </w:tcPr>
          <w:p>
            <w:pPr>
              <w:pStyle w:val="0"/>
            </w:pPr>
            <w:r>
              <w:rPr>
                <w:sz w:val="24"/>
              </w:rPr>
              <w:t xml:space="preserve">Озеро Крутое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102</w:t>
            </w:r>
          </w:p>
        </w:tc>
        <w:tc>
          <w:tcPr>
            <w:tcW w:w="2041" w:type="dxa"/>
          </w:tcPr>
          <w:p>
            <w:pPr>
              <w:pStyle w:val="0"/>
            </w:pPr>
            <w:r>
              <w:rPr>
                <w:sz w:val="24"/>
              </w:rPr>
              <w:t xml:space="preserve">Озеро Турпаново</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103</w:t>
            </w:r>
          </w:p>
        </w:tc>
        <w:tc>
          <w:tcPr>
            <w:tcW w:w="2041" w:type="dxa"/>
          </w:tcPr>
          <w:p>
            <w:pPr>
              <w:pStyle w:val="0"/>
            </w:pPr>
            <w:r>
              <w:rPr>
                <w:sz w:val="24"/>
              </w:rPr>
              <w:t xml:space="preserve">Озеро Шевелево</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104</w:t>
            </w:r>
          </w:p>
        </w:tc>
        <w:tc>
          <w:tcPr>
            <w:tcW w:w="2041" w:type="dxa"/>
          </w:tcPr>
          <w:p>
            <w:pPr>
              <w:pStyle w:val="0"/>
            </w:pPr>
            <w:r>
              <w:rPr>
                <w:sz w:val="24"/>
              </w:rPr>
              <w:t xml:space="preserve">Озеро Урасалах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105</w:t>
            </w:r>
          </w:p>
        </w:tc>
        <w:tc>
          <w:tcPr>
            <w:tcW w:w="2041" w:type="dxa"/>
          </w:tcPr>
          <w:p>
            <w:pPr>
              <w:pStyle w:val="0"/>
            </w:pPr>
            <w:r>
              <w:rPr>
                <w:sz w:val="24"/>
              </w:rPr>
              <w:t xml:space="preserve">Озеро Балтыхах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106</w:t>
            </w:r>
          </w:p>
        </w:tc>
        <w:tc>
          <w:tcPr>
            <w:tcW w:w="2041" w:type="dxa"/>
          </w:tcPr>
          <w:p>
            <w:pPr>
              <w:pStyle w:val="0"/>
            </w:pPr>
            <w:r>
              <w:rPr>
                <w:sz w:val="24"/>
              </w:rPr>
              <w:t xml:space="preserve">Озеро Быыка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107</w:t>
            </w:r>
          </w:p>
        </w:tc>
        <w:tc>
          <w:tcPr>
            <w:tcW w:w="2041" w:type="dxa"/>
          </w:tcPr>
          <w:p>
            <w:pPr>
              <w:pStyle w:val="0"/>
            </w:pPr>
            <w:r>
              <w:rPr>
                <w:sz w:val="24"/>
              </w:rPr>
              <w:t xml:space="preserve">Озеро Даркылах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108</w:t>
            </w:r>
          </w:p>
        </w:tc>
        <w:tc>
          <w:tcPr>
            <w:tcW w:w="2041" w:type="dxa"/>
          </w:tcPr>
          <w:p>
            <w:pPr>
              <w:pStyle w:val="0"/>
            </w:pPr>
            <w:r>
              <w:rPr>
                <w:sz w:val="24"/>
              </w:rPr>
              <w:t xml:space="preserve">Озеро Тимошка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109</w:t>
            </w:r>
          </w:p>
        </w:tc>
        <w:tc>
          <w:tcPr>
            <w:tcW w:w="2041" w:type="dxa"/>
          </w:tcPr>
          <w:p>
            <w:pPr>
              <w:pStyle w:val="0"/>
            </w:pPr>
            <w:r>
              <w:rPr>
                <w:sz w:val="24"/>
              </w:rPr>
              <w:t xml:space="preserve">Озеро Нууча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110</w:t>
            </w:r>
          </w:p>
        </w:tc>
        <w:tc>
          <w:tcPr>
            <w:tcW w:w="2041" w:type="dxa"/>
          </w:tcPr>
          <w:p>
            <w:pPr>
              <w:pStyle w:val="0"/>
            </w:pPr>
            <w:r>
              <w:rPr>
                <w:sz w:val="24"/>
              </w:rPr>
              <w:t xml:space="preserve">Озеро Иван-Кюель</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Вилюйский район</w:t>
            </w:r>
          </w:p>
        </w:tc>
      </w:tr>
      <w:tr>
        <w:tc>
          <w:tcPr>
            <w:tcW w:w="510" w:type="dxa"/>
            <w:vAlign w:val="center"/>
          </w:tcPr>
          <w:p>
            <w:pPr>
              <w:pStyle w:val="0"/>
              <w:jc w:val="center"/>
            </w:pPr>
            <w:r>
              <w:rPr>
                <w:sz w:val="24"/>
              </w:rPr>
              <w:t xml:space="preserve">111</w:t>
            </w:r>
          </w:p>
        </w:tc>
        <w:tc>
          <w:tcPr>
            <w:tcW w:w="2041" w:type="dxa"/>
          </w:tcPr>
          <w:p>
            <w:pPr>
              <w:pStyle w:val="0"/>
            </w:pPr>
            <w:r>
              <w:rPr>
                <w:sz w:val="24"/>
              </w:rPr>
              <w:t xml:space="preserve">Озеро Ньолой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112</w:t>
            </w:r>
          </w:p>
        </w:tc>
        <w:tc>
          <w:tcPr>
            <w:tcW w:w="2041" w:type="dxa"/>
          </w:tcPr>
          <w:p>
            <w:pPr>
              <w:pStyle w:val="0"/>
            </w:pPr>
            <w:r>
              <w:rPr>
                <w:sz w:val="24"/>
              </w:rPr>
              <w:t xml:space="preserve">Озеро Дьабыдах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113</w:t>
            </w:r>
          </w:p>
        </w:tc>
        <w:tc>
          <w:tcPr>
            <w:tcW w:w="2041" w:type="dxa"/>
          </w:tcPr>
          <w:p>
            <w:pPr>
              <w:pStyle w:val="0"/>
            </w:pPr>
            <w:r>
              <w:rPr>
                <w:sz w:val="24"/>
              </w:rPr>
              <w:t xml:space="preserve">Озеро Атыырдаах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114</w:t>
            </w:r>
          </w:p>
        </w:tc>
        <w:tc>
          <w:tcPr>
            <w:tcW w:w="2041" w:type="dxa"/>
          </w:tcPr>
          <w:p>
            <w:pPr>
              <w:pStyle w:val="0"/>
            </w:pPr>
            <w:r>
              <w:rPr>
                <w:sz w:val="24"/>
              </w:rPr>
              <w:t xml:space="preserve">Озеро Угун Элгээн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115</w:t>
            </w:r>
          </w:p>
        </w:tc>
        <w:tc>
          <w:tcPr>
            <w:tcW w:w="2041" w:type="dxa"/>
          </w:tcPr>
          <w:p>
            <w:pPr>
              <w:pStyle w:val="0"/>
            </w:pPr>
            <w:r>
              <w:rPr>
                <w:sz w:val="24"/>
              </w:rPr>
              <w:t xml:space="preserve">Озеро Бугуйэх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116</w:t>
            </w:r>
          </w:p>
        </w:tc>
        <w:tc>
          <w:tcPr>
            <w:tcW w:w="2041" w:type="dxa"/>
          </w:tcPr>
          <w:p>
            <w:pPr>
              <w:pStyle w:val="0"/>
            </w:pPr>
            <w:r>
              <w:rPr>
                <w:sz w:val="24"/>
              </w:rPr>
              <w:t xml:space="preserve">Озеро Улахан Соболоох</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Ленский район</w:t>
            </w:r>
          </w:p>
        </w:tc>
      </w:tr>
      <w:tr>
        <w:tc>
          <w:tcPr>
            <w:tcW w:w="510" w:type="dxa"/>
            <w:vAlign w:val="center"/>
          </w:tcPr>
          <w:p>
            <w:pPr>
              <w:pStyle w:val="0"/>
              <w:jc w:val="center"/>
            </w:pPr>
            <w:r>
              <w:rPr>
                <w:sz w:val="24"/>
              </w:rPr>
              <w:t xml:space="preserve">117</w:t>
            </w:r>
          </w:p>
        </w:tc>
        <w:tc>
          <w:tcPr>
            <w:tcW w:w="2041" w:type="dxa"/>
          </w:tcPr>
          <w:p>
            <w:pPr>
              <w:pStyle w:val="0"/>
            </w:pPr>
            <w:r>
              <w:rPr>
                <w:sz w:val="24"/>
              </w:rPr>
              <w:t xml:space="preserve">Озеро Хомустах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118</w:t>
            </w:r>
          </w:p>
        </w:tc>
        <w:tc>
          <w:tcPr>
            <w:tcW w:w="2041" w:type="dxa"/>
          </w:tcPr>
          <w:p>
            <w:pPr>
              <w:pStyle w:val="0"/>
            </w:pPr>
            <w:r>
              <w:rPr>
                <w:sz w:val="24"/>
              </w:rPr>
              <w:t xml:space="preserve">Озеро Дулисма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119</w:t>
            </w:r>
          </w:p>
        </w:tc>
        <w:tc>
          <w:tcPr>
            <w:tcW w:w="2041" w:type="dxa"/>
          </w:tcPr>
          <w:p>
            <w:pPr>
              <w:pStyle w:val="0"/>
            </w:pPr>
            <w:r>
              <w:rPr>
                <w:sz w:val="24"/>
              </w:rPr>
              <w:t xml:space="preserve">Озеро Кадардах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120</w:t>
            </w:r>
          </w:p>
        </w:tc>
        <w:tc>
          <w:tcPr>
            <w:tcW w:w="2041" w:type="dxa"/>
          </w:tcPr>
          <w:p>
            <w:pPr>
              <w:pStyle w:val="0"/>
            </w:pPr>
            <w:r>
              <w:rPr>
                <w:sz w:val="24"/>
              </w:rPr>
              <w:t xml:space="preserve">Озеро Угун-Кюель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121</w:t>
            </w:r>
          </w:p>
        </w:tc>
        <w:tc>
          <w:tcPr>
            <w:tcW w:w="2041" w:type="dxa"/>
          </w:tcPr>
          <w:p>
            <w:pPr>
              <w:pStyle w:val="0"/>
            </w:pPr>
            <w:r>
              <w:rPr>
                <w:sz w:val="24"/>
              </w:rPr>
              <w:t xml:space="preserve">Озеро Мундулах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122</w:t>
            </w:r>
          </w:p>
        </w:tc>
        <w:tc>
          <w:tcPr>
            <w:tcW w:w="2041" w:type="dxa"/>
          </w:tcPr>
          <w:p>
            <w:pPr>
              <w:pStyle w:val="0"/>
            </w:pPr>
            <w:r>
              <w:rPr>
                <w:sz w:val="24"/>
              </w:rPr>
              <w:t xml:space="preserve">Озеро Некеле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123</w:t>
            </w:r>
          </w:p>
        </w:tc>
        <w:tc>
          <w:tcPr>
            <w:tcW w:w="2041" w:type="dxa"/>
          </w:tcPr>
          <w:p>
            <w:pPr>
              <w:pStyle w:val="0"/>
            </w:pPr>
            <w:r>
              <w:rPr>
                <w:sz w:val="24"/>
              </w:rPr>
              <w:t xml:space="preserve">Озеро Курун-Кюель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124</w:t>
            </w:r>
          </w:p>
        </w:tc>
        <w:tc>
          <w:tcPr>
            <w:tcW w:w="2041" w:type="dxa"/>
          </w:tcPr>
          <w:p>
            <w:pPr>
              <w:pStyle w:val="0"/>
            </w:pPr>
            <w:r>
              <w:rPr>
                <w:sz w:val="24"/>
              </w:rPr>
              <w:t xml:space="preserve">Озеро Тититях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125</w:t>
            </w:r>
          </w:p>
        </w:tc>
        <w:tc>
          <w:tcPr>
            <w:tcW w:w="2041" w:type="dxa"/>
          </w:tcPr>
          <w:p>
            <w:pPr>
              <w:pStyle w:val="0"/>
            </w:pPr>
            <w:r>
              <w:rPr>
                <w:sz w:val="24"/>
              </w:rPr>
              <w:t xml:space="preserve">Озеро Салысардах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126</w:t>
            </w:r>
          </w:p>
        </w:tc>
        <w:tc>
          <w:tcPr>
            <w:tcW w:w="2041" w:type="dxa"/>
          </w:tcPr>
          <w:p>
            <w:pPr>
              <w:pStyle w:val="0"/>
            </w:pPr>
            <w:r>
              <w:rPr>
                <w:sz w:val="24"/>
              </w:rPr>
              <w:t xml:space="preserve">Озеро Кулимелех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127</w:t>
            </w:r>
          </w:p>
        </w:tc>
        <w:tc>
          <w:tcPr>
            <w:tcW w:w="2041" w:type="dxa"/>
          </w:tcPr>
          <w:p>
            <w:pPr>
              <w:pStyle w:val="0"/>
            </w:pPr>
            <w:r>
              <w:rPr>
                <w:sz w:val="24"/>
              </w:rPr>
              <w:t xml:space="preserve">Озеро Ходусалах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128</w:t>
            </w:r>
          </w:p>
        </w:tc>
        <w:tc>
          <w:tcPr>
            <w:tcW w:w="2041" w:type="dxa"/>
          </w:tcPr>
          <w:p>
            <w:pPr>
              <w:pStyle w:val="0"/>
            </w:pPr>
            <w:r>
              <w:rPr>
                <w:sz w:val="24"/>
              </w:rPr>
              <w:t xml:space="preserve">Озеро Алысардах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129</w:t>
            </w:r>
          </w:p>
        </w:tc>
        <w:tc>
          <w:tcPr>
            <w:tcW w:w="2041" w:type="dxa"/>
          </w:tcPr>
          <w:p>
            <w:pPr>
              <w:pStyle w:val="0"/>
            </w:pPr>
            <w:r>
              <w:rPr>
                <w:sz w:val="24"/>
              </w:rPr>
              <w:t xml:space="preserve">Озеро Куталах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130</w:t>
            </w:r>
          </w:p>
        </w:tc>
        <w:tc>
          <w:tcPr>
            <w:tcW w:w="2041" w:type="dxa"/>
          </w:tcPr>
          <w:p>
            <w:pPr>
              <w:pStyle w:val="0"/>
            </w:pPr>
            <w:r>
              <w:rPr>
                <w:sz w:val="24"/>
              </w:rPr>
              <w:t xml:space="preserve">Озеро Анардах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131</w:t>
            </w:r>
          </w:p>
        </w:tc>
        <w:tc>
          <w:tcPr>
            <w:tcW w:w="2041" w:type="dxa"/>
          </w:tcPr>
          <w:p>
            <w:pPr>
              <w:pStyle w:val="0"/>
            </w:pPr>
            <w:r>
              <w:rPr>
                <w:sz w:val="24"/>
              </w:rPr>
              <w:t xml:space="preserve">Озеро Тыстах</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Нижнеколымский район</w:t>
            </w:r>
          </w:p>
        </w:tc>
      </w:tr>
      <w:tr>
        <w:tc>
          <w:tcPr>
            <w:tcW w:w="510" w:type="dxa"/>
            <w:vAlign w:val="center"/>
          </w:tcPr>
          <w:p>
            <w:pPr>
              <w:pStyle w:val="0"/>
              <w:jc w:val="center"/>
            </w:pPr>
            <w:r>
              <w:rPr>
                <w:sz w:val="24"/>
              </w:rPr>
              <w:t xml:space="preserve">132</w:t>
            </w:r>
          </w:p>
        </w:tc>
        <w:tc>
          <w:tcPr>
            <w:tcW w:w="2041" w:type="dxa"/>
          </w:tcPr>
          <w:p>
            <w:pPr>
              <w:pStyle w:val="0"/>
            </w:pPr>
            <w:r>
              <w:rPr>
                <w:sz w:val="24"/>
              </w:rPr>
              <w:t xml:space="preserve">Озеро Амболев</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133</w:t>
            </w:r>
          </w:p>
        </w:tc>
        <w:tc>
          <w:tcPr>
            <w:tcW w:w="2041" w:type="dxa"/>
          </w:tcPr>
          <w:p>
            <w:pPr>
              <w:pStyle w:val="0"/>
            </w:pPr>
            <w:r>
              <w:rPr>
                <w:sz w:val="24"/>
              </w:rPr>
              <w:t xml:space="preserve">Озеро Мангылгын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134</w:t>
            </w:r>
          </w:p>
        </w:tc>
        <w:tc>
          <w:tcPr>
            <w:tcW w:w="2041" w:type="dxa"/>
          </w:tcPr>
          <w:p>
            <w:pPr>
              <w:pStyle w:val="0"/>
            </w:pPr>
            <w:r>
              <w:rPr>
                <w:sz w:val="24"/>
              </w:rPr>
              <w:t xml:space="preserve">Озеро Песчаное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135</w:t>
            </w:r>
          </w:p>
        </w:tc>
        <w:tc>
          <w:tcPr>
            <w:tcW w:w="2041" w:type="dxa"/>
          </w:tcPr>
          <w:p>
            <w:pPr>
              <w:pStyle w:val="0"/>
            </w:pPr>
            <w:r>
              <w:rPr>
                <w:sz w:val="24"/>
              </w:rPr>
              <w:t xml:space="preserve">Озеро Меандровое</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Оймяконский район</w:t>
            </w:r>
          </w:p>
        </w:tc>
      </w:tr>
      <w:tr>
        <w:tc>
          <w:tcPr>
            <w:tcW w:w="510" w:type="dxa"/>
            <w:vAlign w:val="center"/>
          </w:tcPr>
          <w:p>
            <w:pPr>
              <w:pStyle w:val="0"/>
              <w:jc w:val="center"/>
            </w:pPr>
            <w:r>
              <w:rPr>
                <w:sz w:val="24"/>
              </w:rPr>
              <w:t xml:space="preserve">136</w:t>
            </w:r>
          </w:p>
        </w:tc>
        <w:tc>
          <w:tcPr>
            <w:tcW w:w="2041" w:type="dxa"/>
          </w:tcPr>
          <w:p>
            <w:pPr>
              <w:pStyle w:val="0"/>
            </w:pPr>
            <w:r>
              <w:rPr>
                <w:sz w:val="24"/>
              </w:rPr>
              <w:t xml:space="preserve">Озеро Черняй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137</w:t>
            </w:r>
          </w:p>
        </w:tc>
        <w:tc>
          <w:tcPr>
            <w:tcW w:w="2041" w:type="dxa"/>
          </w:tcPr>
          <w:p>
            <w:pPr>
              <w:pStyle w:val="0"/>
            </w:pPr>
            <w:r>
              <w:rPr>
                <w:sz w:val="24"/>
              </w:rPr>
              <w:t xml:space="preserve">Озеро Штаны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138</w:t>
            </w:r>
          </w:p>
        </w:tc>
        <w:tc>
          <w:tcPr>
            <w:tcW w:w="2041" w:type="dxa"/>
          </w:tcPr>
          <w:p>
            <w:pPr>
              <w:pStyle w:val="0"/>
            </w:pPr>
            <w:r>
              <w:rPr>
                <w:sz w:val="24"/>
              </w:rPr>
              <w:t xml:space="preserve">Озеро Карский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139</w:t>
            </w:r>
          </w:p>
        </w:tc>
        <w:tc>
          <w:tcPr>
            <w:tcW w:w="2041" w:type="dxa"/>
          </w:tcPr>
          <w:p>
            <w:pPr>
              <w:pStyle w:val="0"/>
            </w:pPr>
            <w:r>
              <w:rPr>
                <w:sz w:val="24"/>
              </w:rPr>
              <w:t xml:space="preserve">Озеро Джаргалах</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Томпонский район</w:t>
            </w:r>
          </w:p>
        </w:tc>
      </w:tr>
      <w:tr>
        <w:tc>
          <w:tcPr>
            <w:tcW w:w="510" w:type="dxa"/>
            <w:vAlign w:val="center"/>
          </w:tcPr>
          <w:p>
            <w:pPr>
              <w:pStyle w:val="0"/>
              <w:jc w:val="center"/>
            </w:pPr>
            <w:r>
              <w:rPr>
                <w:sz w:val="24"/>
              </w:rPr>
              <w:t xml:space="preserve">140</w:t>
            </w:r>
          </w:p>
        </w:tc>
        <w:tc>
          <w:tcPr>
            <w:tcW w:w="2041" w:type="dxa"/>
          </w:tcPr>
          <w:p>
            <w:pPr>
              <w:pStyle w:val="0"/>
            </w:pPr>
            <w:r>
              <w:rPr>
                <w:sz w:val="24"/>
              </w:rPr>
              <w:t xml:space="preserve">Озеро Большое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141</w:t>
            </w:r>
          </w:p>
        </w:tc>
        <w:tc>
          <w:tcPr>
            <w:tcW w:w="2041" w:type="dxa"/>
          </w:tcPr>
          <w:p>
            <w:pPr>
              <w:pStyle w:val="0"/>
            </w:pPr>
            <w:r>
              <w:rPr>
                <w:sz w:val="24"/>
              </w:rPr>
              <w:t xml:space="preserve">Озеро Малое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142</w:t>
            </w:r>
          </w:p>
        </w:tc>
        <w:tc>
          <w:tcPr>
            <w:tcW w:w="2041" w:type="dxa"/>
          </w:tcPr>
          <w:p>
            <w:pPr>
              <w:pStyle w:val="0"/>
            </w:pPr>
            <w:r>
              <w:rPr>
                <w:sz w:val="24"/>
              </w:rPr>
              <w:t xml:space="preserve">Озеро Карасиное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143</w:t>
            </w:r>
          </w:p>
        </w:tc>
        <w:tc>
          <w:tcPr>
            <w:tcW w:w="2041" w:type="dxa"/>
          </w:tcPr>
          <w:p>
            <w:pPr>
              <w:pStyle w:val="0"/>
            </w:pPr>
            <w:r>
              <w:rPr>
                <w:sz w:val="24"/>
              </w:rPr>
              <w:t xml:space="preserve">Озеро Ханас Алаас</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144</w:t>
            </w:r>
          </w:p>
        </w:tc>
        <w:tc>
          <w:tcPr>
            <w:tcW w:w="2041" w:type="dxa"/>
          </w:tcPr>
          <w:p>
            <w:pPr>
              <w:pStyle w:val="0"/>
            </w:pPr>
            <w:r>
              <w:rPr>
                <w:sz w:val="24"/>
              </w:rPr>
              <w:t xml:space="preserve">Озеро Уолба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145</w:t>
            </w:r>
          </w:p>
        </w:tc>
        <w:tc>
          <w:tcPr>
            <w:tcW w:w="2041" w:type="dxa"/>
          </w:tcPr>
          <w:p>
            <w:pPr>
              <w:pStyle w:val="0"/>
            </w:pPr>
            <w:r>
              <w:rPr>
                <w:sz w:val="24"/>
              </w:rPr>
              <w:t xml:space="preserve">Озеро Унаалаас</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146</w:t>
            </w:r>
          </w:p>
        </w:tc>
        <w:tc>
          <w:tcPr>
            <w:tcW w:w="2041" w:type="dxa"/>
          </w:tcPr>
          <w:p>
            <w:pPr>
              <w:pStyle w:val="0"/>
            </w:pPr>
            <w:r>
              <w:rPr>
                <w:sz w:val="24"/>
              </w:rPr>
              <w:t xml:space="preserve">Озеро Амсахы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147</w:t>
            </w:r>
          </w:p>
        </w:tc>
        <w:tc>
          <w:tcPr>
            <w:tcW w:w="2041" w:type="dxa"/>
          </w:tcPr>
          <w:p>
            <w:pPr>
              <w:pStyle w:val="0"/>
            </w:pPr>
            <w:r>
              <w:rPr>
                <w:sz w:val="24"/>
              </w:rPr>
              <w:t xml:space="preserve">Озеро Кундэ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148</w:t>
            </w:r>
          </w:p>
        </w:tc>
        <w:tc>
          <w:tcPr>
            <w:tcW w:w="2041" w:type="dxa"/>
          </w:tcPr>
          <w:p>
            <w:pPr>
              <w:pStyle w:val="0"/>
            </w:pPr>
            <w:r>
              <w:rPr>
                <w:sz w:val="24"/>
              </w:rPr>
              <w:t xml:space="preserve">Озеро Байымньы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149</w:t>
            </w:r>
          </w:p>
        </w:tc>
        <w:tc>
          <w:tcPr>
            <w:tcW w:w="2041" w:type="dxa"/>
          </w:tcPr>
          <w:p>
            <w:pPr>
              <w:pStyle w:val="0"/>
            </w:pPr>
            <w:r>
              <w:rPr>
                <w:sz w:val="24"/>
              </w:rPr>
              <w:t xml:space="preserve">Озеро Учугэй Халдьаайы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150</w:t>
            </w:r>
          </w:p>
        </w:tc>
        <w:tc>
          <w:tcPr>
            <w:tcW w:w="2041" w:type="dxa"/>
          </w:tcPr>
          <w:p>
            <w:pPr>
              <w:pStyle w:val="0"/>
            </w:pPr>
            <w:r>
              <w:rPr>
                <w:sz w:val="24"/>
              </w:rPr>
              <w:t xml:space="preserve">Озеро Хоту 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151</w:t>
            </w:r>
          </w:p>
        </w:tc>
        <w:tc>
          <w:tcPr>
            <w:tcW w:w="2041" w:type="dxa"/>
          </w:tcPr>
          <w:p>
            <w:pPr>
              <w:pStyle w:val="0"/>
            </w:pPr>
            <w:r>
              <w:rPr>
                <w:sz w:val="24"/>
              </w:rPr>
              <w:t xml:space="preserve">Озеро Киэн-Кюель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152</w:t>
            </w:r>
          </w:p>
        </w:tc>
        <w:tc>
          <w:tcPr>
            <w:tcW w:w="2041" w:type="dxa"/>
          </w:tcPr>
          <w:p>
            <w:pPr>
              <w:pStyle w:val="0"/>
            </w:pPr>
            <w:r>
              <w:rPr>
                <w:sz w:val="24"/>
              </w:rPr>
              <w:t xml:space="preserve">Озеро Курун-Кюель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153</w:t>
            </w:r>
          </w:p>
        </w:tc>
        <w:tc>
          <w:tcPr>
            <w:tcW w:w="2041" w:type="dxa"/>
          </w:tcPr>
          <w:p>
            <w:pPr>
              <w:pStyle w:val="0"/>
            </w:pPr>
            <w:r>
              <w:rPr>
                <w:sz w:val="24"/>
              </w:rPr>
              <w:t xml:space="preserve">Озеро Бытыраатта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154</w:t>
            </w:r>
          </w:p>
        </w:tc>
        <w:tc>
          <w:tcPr>
            <w:tcW w:w="2041" w:type="dxa"/>
          </w:tcPr>
          <w:p>
            <w:pPr>
              <w:pStyle w:val="0"/>
            </w:pPr>
            <w:r>
              <w:rPr>
                <w:sz w:val="24"/>
              </w:rPr>
              <w:t xml:space="preserve">Озеро Чекче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155</w:t>
            </w:r>
          </w:p>
        </w:tc>
        <w:tc>
          <w:tcPr>
            <w:tcW w:w="2041" w:type="dxa"/>
          </w:tcPr>
          <w:p>
            <w:pPr>
              <w:pStyle w:val="0"/>
            </w:pPr>
            <w:r>
              <w:rPr>
                <w:sz w:val="24"/>
              </w:rPr>
              <w:t xml:space="preserve">Озеро Аргаа Эбээ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156</w:t>
            </w:r>
          </w:p>
        </w:tc>
        <w:tc>
          <w:tcPr>
            <w:tcW w:w="2041" w:type="dxa"/>
          </w:tcPr>
          <w:p>
            <w:pPr>
              <w:pStyle w:val="0"/>
            </w:pPr>
            <w:r>
              <w:rPr>
                <w:sz w:val="24"/>
              </w:rPr>
              <w:t xml:space="preserve">Озеро Харыйалаах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157</w:t>
            </w:r>
          </w:p>
        </w:tc>
        <w:tc>
          <w:tcPr>
            <w:tcW w:w="2041" w:type="dxa"/>
          </w:tcPr>
          <w:p>
            <w:pPr>
              <w:pStyle w:val="0"/>
            </w:pPr>
            <w:r>
              <w:rPr>
                <w:sz w:val="24"/>
              </w:rPr>
              <w:t xml:space="preserve">Озеро Маппый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158</w:t>
            </w:r>
          </w:p>
        </w:tc>
        <w:tc>
          <w:tcPr>
            <w:tcW w:w="2041" w:type="dxa"/>
          </w:tcPr>
          <w:p>
            <w:pPr>
              <w:pStyle w:val="0"/>
            </w:pPr>
            <w:r>
              <w:rPr>
                <w:sz w:val="24"/>
              </w:rPr>
              <w:t xml:space="preserve">Озеро Улахан 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159</w:t>
            </w:r>
          </w:p>
        </w:tc>
        <w:tc>
          <w:tcPr>
            <w:tcW w:w="2041" w:type="dxa"/>
          </w:tcPr>
          <w:p>
            <w:pPr>
              <w:pStyle w:val="0"/>
            </w:pPr>
            <w:r>
              <w:rPr>
                <w:sz w:val="24"/>
              </w:rPr>
              <w:t xml:space="preserve">Озеро Бэс-Кюэоль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160</w:t>
            </w:r>
          </w:p>
        </w:tc>
        <w:tc>
          <w:tcPr>
            <w:tcW w:w="2041" w:type="dxa"/>
          </w:tcPr>
          <w:p>
            <w:pPr>
              <w:pStyle w:val="0"/>
            </w:pPr>
            <w:r>
              <w:rPr>
                <w:sz w:val="24"/>
              </w:rPr>
              <w:t xml:space="preserve">Озеро Тымпы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161</w:t>
            </w:r>
          </w:p>
        </w:tc>
        <w:tc>
          <w:tcPr>
            <w:tcW w:w="2041" w:type="dxa"/>
          </w:tcPr>
          <w:p>
            <w:pPr>
              <w:pStyle w:val="0"/>
            </w:pPr>
            <w:r>
              <w:rPr>
                <w:sz w:val="24"/>
              </w:rPr>
              <w:t xml:space="preserve">Озеро Сордон Кюэль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162</w:t>
            </w:r>
          </w:p>
        </w:tc>
        <w:tc>
          <w:tcPr>
            <w:tcW w:w="2041" w:type="dxa"/>
          </w:tcPr>
          <w:p>
            <w:pPr>
              <w:pStyle w:val="0"/>
            </w:pPr>
            <w:r>
              <w:rPr>
                <w:sz w:val="24"/>
              </w:rPr>
              <w:t xml:space="preserve">Озеро Туора Кюэль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163</w:t>
            </w:r>
          </w:p>
        </w:tc>
        <w:tc>
          <w:tcPr>
            <w:tcW w:w="2041" w:type="dxa"/>
          </w:tcPr>
          <w:p>
            <w:pPr>
              <w:pStyle w:val="0"/>
            </w:pPr>
            <w:r>
              <w:rPr>
                <w:sz w:val="24"/>
              </w:rPr>
              <w:t xml:space="preserve">Озеро Уна Кюэль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164</w:t>
            </w:r>
          </w:p>
        </w:tc>
        <w:tc>
          <w:tcPr>
            <w:tcW w:w="2041" w:type="dxa"/>
          </w:tcPr>
          <w:p>
            <w:pPr>
              <w:pStyle w:val="0"/>
            </w:pPr>
            <w:r>
              <w:rPr>
                <w:sz w:val="24"/>
              </w:rPr>
              <w:t xml:space="preserve">Озеро Атырдьах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165</w:t>
            </w:r>
          </w:p>
        </w:tc>
        <w:tc>
          <w:tcPr>
            <w:tcW w:w="2041" w:type="dxa"/>
          </w:tcPr>
          <w:p>
            <w:pPr>
              <w:pStyle w:val="0"/>
            </w:pPr>
            <w:r>
              <w:rPr>
                <w:sz w:val="24"/>
              </w:rPr>
              <w:t xml:space="preserve">Озеро Бадама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166</w:t>
            </w:r>
          </w:p>
        </w:tc>
        <w:tc>
          <w:tcPr>
            <w:tcW w:w="2041" w:type="dxa"/>
          </w:tcPr>
          <w:p>
            <w:pPr>
              <w:pStyle w:val="0"/>
            </w:pPr>
            <w:r>
              <w:rPr>
                <w:sz w:val="24"/>
              </w:rPr>
              <w:t xml:space="preserve">Озеро Ойбон Кюэль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168</w:t>
            </w:r>
          </w:p>
        </w:tc>
        <w:tc>
          <w:tcPr>
            <w:tcW w:w="2041" w:type="dxa"/>
          </w:tcPr>
          <w:p>
            <w:pPr>
              <w:pStyle w:val="0"/>
            </w:pPr>
            <w:r>
              <w:rPr>
                <w:sz w:val="24"/>
              </w:rPr>
              <w:t xml:space="preserve">Озеро Ымыйахтаах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169</w:t>
            </w:r>
          </w:p>
        </w:tc>
        <w:tc>
          <w:tcPr>
            <w:tcW w:w="2041" w:type="dxa"/>
          </w:tcPr>
          <w:p>
            <w:pPr>
              <w:pStyle w:val="0"/>
            </w:pPr>
            <w:r>
              <w:rPr>
                <w:sz w:val="24"/>
              </w:rPr>
              <w:t xml:space="preserve">Озеро Таастаах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170</w:t>
            </w:r>
          </w:p>
        </w:tc>
        <w:tc>
          <w:tcPr>
            <w:tcW w:w="2041" w:type="dxa"/>
          </w:tcPr>
          <w:p>
            <w:pPr>
              <w:pStyle w:val="0"/>
            </w:pPr>
            <w:r>
              <w:rPr>
                <w:sz w:val="24"/>
              </w:rPr>
              <w:t xml:space="preserve">Озеро Дьаргалаах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171</w:t>
            </w:r>
          </w:p>
        </w:tc>
        <w:tc>
          <w:tcPr>
            <w:tcW w:w="2041" w:type="dxa"/>
          </w:tcPr>
          <w:p>
            <w:pPr>
              <w:pStyle w:val="0"/>
            </w:pPr>
            <w:r>
              <w:rPr>
                <w:sz w:val="24"/>
              </w:rPr>
              <w:t xml:space="preserve">Озеро Бугуйэх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172</w:t>
            </w:r>
          </w:p>
        </w:tc>
        <w:tc>
          <w:tcPr>
            <w:tcW w:w="2041" w:type="dxa"/>
          </w:tcPr>
          <w:p>
            <w:pPr>
              <w:pStyle w:val="0"/>
            </w:pPr>
            <w:r>
              <w:rPr>
                <w:sz w:val="24"/>
              </w:rPr>
              <w:t xml:space="preserve">Озеро Чохулах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173</w:t>
            </w:r>
          </w:p>
        </w:tc>
        <w:tc>
          <w:tcPr>
            <w:tcW w:w="2041" w:type="dxa"/>
          </w:tcPr>
          <w:p>
            <w:pPr>
              <w:pStyle w:val="0"/>
            </w:pPr>
            <w:r>
              <w:rPr>
                <w:sz w:val="24"/>
              </w:rPr>
              <w:t xml:space="preserve">Озеро Соболоох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174</w:t>
            </w:r>
          </w:p>
        </w:tc>
        <w:tc>
          <w:tcPr>
            <w:tcW w:w="2041" w:type="dxa"/>
          </w:tcPr>
          <w:p>
            <w:pPr>
              <w:pStyle w:val="0"/>
            </w:pPr>
            <w:r>
              <w:rPr>
                <w:sz w:val="24"/>
              </w:rPr>
              <w:t xml:space="preserve">Озеро Илин Уолба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175</w:t>
            </w:r>
          </w:p>
        </w:tc>
        <w:tc>
          <w:tcPr>
            <w:tcW w:w="2041" w:type="dxa"/>
          </w:tcPr>
          <w:p>
            <w:pPr>
              <w:pStyle w:val="0"/>
            </w:pPr>
            <w:r>
              <w:rPr>
                <w:sz w:val="24"/>
              </w:rPr>
              <w:t xml:space="preserve">Озеро Кытархай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176</w:t>
            </w:r>
          </w:p>
        </w:tc>
        <w:tc>
          <w:tcPr>
            <w:tcW w:w="2041" w:type="dxa"/>
          </w:tcPr>
          <w:p>
            <w:pPr>
              <w:pStyle w:val="0"/>
            </w:pPr>
            <w:r>
              <w:rPr>
                <w:sz w:val="24"/>
              </w:rPr>
              <w:t xml:space="preserve">Озеро Чыппахы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177</w:t>
            </w:r>
          </w:p>
        </w:tc>
        <w:tc>
          <w:tcPr>
            <w:tcW w:w="2041" w:type="dxa"/>
          </w:tcPr>
          <w:p>
            <w:pPr>
              <w:pStyle w:val="0"/>
            </w:pPr>
            <w:r>
              <w:rPr>
                <w:sz w:val="24"/>
              </w:rPr>
              <w:t xml:space="preserve">Озеро Хоту Уолба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178</w:t>
            </w:r>
          </w:p>
        </w:tc>
        <w:tc>
          <w:tcPr>
            <w:tcW w:w="2041" w:type="dxa"/>
          </w:tcPr>
          <w:p>
            <w:pPr>
              <w:pStyle w:val="0"/>
            </w:pPr>
            <w:r>
              <w:rPr>
                <w:sz w:val="24"/>
              </w:rPr>
              <w:t xml:space="preserve">Озеро Эбэ-Алааса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179</w:t>
            </w:r>
          </w:p>
        </w:tc>
        <w:tc>
          <w:tcPr>
            <w:tcW w:w="2041" w:type="dxa"/>
          </w:tcPr>
          <w:p>
            <w:pPr>
              <w:pStyle w:val="0"/>
            </w:pPr>
            <w:r>
              <w:rPr>
                <w:sz w:val="24"/>
              </w:rPr>
              <w:t xml:space="preserve">Озеро Ындалбы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180</w:t>
            </w:r>
          </w:p>
        </w:tc>
        <w:tc>
          <w:tcPr>
            <w:tcW w:w="2041" w:type="dxa"/>
          </w:tcPr>
          <w:p>
            <w:pPr>
              <w:pStyle w:val="0"/>
            </w:pPr>
            <w:r>
              <w:rPr>
                <w:sz w:val="24"/>
              </w:rPr>
              <w:t xml:space="preserve">Озеро Унуохтуур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181</w:t>
            </w:r>
          </w:p>
        </w:tc>
        <w:tc>
          <w:tcPr>
            <w:tcW w:w="2041" w:type="dxa"/>
          </w:tcPr>
          <w:p>
            <w:pPr>
              <w:pStyle w:val="0"/>
            </w:pPr>
            <w:r>
              <w:rPr>
                <w:sz w:val="24"/>
              </w:rPr>
              <w:t xml:space="preserve">Озеро Уонга-Кюель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182</w:t>
            </w:r>
          </w:p>
        </w:tc>
        <w:tc>
          <w:tcPr>
            <w:tcW w:w="2041" w:type="dxa"/>
          </w:tcPr>
          <w:p>
            <w:pPr>
              <w:pStyle w:val="0"/>
            </w:pPr>
            <w:r>
              <w:rPr>
                <w:sz w:val="24"/>
              </w:rPr>
              <w:t xml:space="preserve">Озеро Укэр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183</w:t>
            </w:r>
          </w:p>
        </w:tc>
        <w:tc>
          <w:tcPr>
            <w:tcW w:w="2041" w:type="dxa"/>
          </w:tcPr>
          <w:p>
            <w:pPr>
              <w:pStyle w:val="0"/>
            </w:pPr>
            <w:r>
              <w:rPr>
                <w:sz w:val="24"/>
              </w:rPr>
              <w:t xml:space="preserve">Озеро Уолба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184</w:t>
            </w:r>
          </w:p>
        </w:tc>
        <w:tc>
          <w:tcPr>
            <w:tcW w:w="2041" w:type="dxa"/>
          </w:tcPr>
          <w:p>
            <w:pPr>
              <w:pStyle w:val="0"/>
            </w:pPr>
            <w:r>
              <w:rPr>
                <w:sz w:val="24"/>
              </w:rPr>
              <w:t xml:space="preserve">Озеро Мээмий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185</w:t>
            </w:r>
          </w:p>
        </w:tc>
        <w:tc>
          <w:tcPr>
            <w:tcW w:w="2041" w:type="dxa"/>
          </w:tcPr>
          <w:p>
            <w:pPr>
              <w:pStyle w:val="0"/>
            </w:pPr>
            <w:r>
              <w:rPr>
                <w:sz w:val="24"/>
              </w:rPr>
              <w:t xml:space="preserve">Озеро Нэлэгэр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186</w:t>
            </w:r>
          </w:p>
        </w:tc>
        <w:tc>
          <w:tcPr>
            <w:tcW w:w="2041" w:type="dxa"/>
          </w:tcPr>
          <w:p>
            <w:pPr>
              <w:pStyle w:val="0"/>
            </w:pPr>
            <w:r>
              <w:rPr>
                <w:sz w:val="24"/>
              </w:rPr>
              <w:t xml:space="preserve">Озеро Оту-Кюель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187</w:t>
            </w:r>
          </w:p>
        </w:tc>
        <w:tc>
          <w:tcPr>
            <w:tcW w:w="2041" w:type="dxa"/>
          </w:tcPr>
          <w:p>
            <w:pPr>
              <w:pStyle w:val="0"/>
            </w:pPr>
            <w:r>
              <w:rPr>
                <w:sz w:val="24"/>
              </w:rPr>
              <w:t xml:space="preserve">Озеро Сордонгнох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188</w:t>
            </w:r>
          </w:p>
        </w:tc>
        <w:tc>
          <w:tcPr>
            <w:tcW w:w="2041" w:type="dxa"/>
          </w:tcPr>
          <w:p>
            <w:pPr>
              <w:pStyle w:val="0"/>
            </w:pPr>
            <w:r>
              <w:rPr>
                <w:sz w:val="24"/>
              </w:rPr>
              <w:t xml:space="preserve">Озеро Хаптахый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189</w:t>
            </w:r>
          </w:p>
        </w:tc>
        <w:tc>
          <w:tcPr>
            <w:tcW w:w="2041" w:type="dxa"/>
          </w:tcPr>
          <w:p>
            <w:pPr>
              <w:pStyle w:val="0"/>
            </w:pPr>
            <w:r>
              <w:rPr>
                <w:sz w:val="24"/>
              </w:rPr>
              <w:t xml:space="preserve">Озеро Сайылык-Кюель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190</w:t>
            </w:r>
          </w:p>
        </w:tc>
        <w:tc>
          <w:tcPr>
            <w:tcW w:w="2041" w:type="dxa"/>
          </w:tcPr>
          <w:p>
            <w:pPr>
              <w:pStyle w:val="0"/>
            </w:pPr>
            <w:r>
              <w:rPr>
                <w:sz w:val="24"/>
              </w:rPr>
              <w:t xml:space="preserve">Озеро Хатыстах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191</w:t>
            </w:r>
          </w:p>
        </w:tc>
        <w:tc>
          <w:tcPr>
            <w:tcW w:w="2041" w:type="dxa"/>
          </w:tcPr>
          <w:p>
            <w:pPr>
              <w:pStyle w:val="0"/>
            </w:pPr>
            <w:r>
              <w:rPr>
                <w:sz w:val="24"/>
              </w:rPr>
              <w:t xml:space="preserve">Озеро Нелет</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192</w:t>
            </w:r>
          </w:p>
        </w:tc>
        <w:tc>
          <w:tcPr>
            <w:tcW w:w="2041" w:type="dxa"/>
          </w:tcPr>
          <w:p>
            <w:pPr>
              <w:pStyle w:val="0"/>
            </w:pPr>
            <w:r>
              <w:rPr>
                <w:sz w:val="24"/>
              </w:rPr>
              <w:t xml:space="preserve">Озеро Хотолдюн-Отор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193</w:t>
            </w:r>
          </w:p>
        </w:tc>
        <w:tc>
          <w:tcPr>
            <w:tcW w:w="2041" w:type="dxa"/>
          </w:tcPr>
          <w:p>
            <w:pPr>
              <w:pStyle w:val="0"/>
            </w:pPr>
            <w:r>
              <w:rPr>
                <w:sz w:val="24"/>
              </w:rPr>
              <w:t xml:space="preserve">Озеро Куртуях-Кюель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194</w:t>
            </w:r>
          </w:p>
        </w:tc>
        <w:tc>
          <w:tcPr>
            <w:tcW w:w="2041" w:type="dxa"/>
          </w:tcPr>
          <w:p>
            <w:pPr>
              <w:pStyle w:val="0"/>
            </w:pPr>
            <w:r>
              <w:rPr>
                <w:sz w:val="24"/>
              </w:rPr>
              <w:t xml:space="preserve">Озеро Тала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195</w:t>
            </w:r>
          </w:p>
        </w:tc>
        <w:tc>
          <w:tcPr>
            <w:tcW w:w="2041" w:type="dxa"/>
          </w:tcPr>
          <w:p>
            <w:pPr>
              <w:pStyle w:val="0"/>
            </w:pPr>
            <w:r>
              <w:rPr>
                <w:sz w:val="24"/>
              </w:rPr>
              <w:t xml:space="preserve">Озеро Марала</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Намский район</w:t>
            </w:r>
          </w:p>
        </w:tc>
      </w:tr>
      <w:tr>
        <w:tc>
          <w:tcPr>
            <w:tcW w:w="510" w:type="dxa"/>
            <w:vAlign w:val="center"/>
          </w:tcPr>
          <w:p>
            <w:pPr>
              <w:pStyle w:val="0"/>
              <w:jc w:val="center"/>
            </w:pPr>
            <w:r>
              <w:rPr>
                <w:sz w:val="24"/>
              </w:rPr>
              <w:t xml:space="preserve">196</w:t>
            </w:r>
          </w:p>
        </w:tc>
        <w:tc>
          <w:tcPr>
            <w:tcW w:w="2041" w:type="dxa"/>
          </w:tcPr>
          <w:p>
            <w:pPr>
              <w:pStyle w:val="0"/>
            </w:pPr>
            <w:r>
              <w:rPr>
                <w:sz w:val="24"/>
              </w:rPr>
              <w:t xml:space="preserve">Озеро Сыгынахтыыр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197</w:t>
            </w:r>
          </w:p>
        </w:tc>
        <w:tc>
          <w:tcPr>
            <w:tcW w:w="2041" w:type="dxa"/>
          </w:tcPr>
          <w:p>
            <w:pPr>
              <w:pStyle w:val="0"/>
            </w:pPr>
            <w:r>
              <w:rPr>
                <w:sz w:val="24"/>
              </w:rPr>
              <w:t xml:space="preserve">Озеро Гавриил Ойбоно</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198</w:t>
            </w:r>
          </w:p>
        </w:tc>
        <w:tc>
          <w:tcPr>
            <w:tcW w:w="2041" w:type="dxa"/>
          </w:tcPr>
          <w:p>
            <w:pPr>
              <w:pStyle w:val="0"/>
            </w:pPr>
            <w:r>
              <w:rPr>
                <w:sz w:val="24"/>
              </w:rPr>
              <w:t xml:space="preserve">Озеро Бакадьы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199</w:t>
            </w:r>
          </w:p>
        </w:tc>
        <w:tc>
          <w:tcPr>
            <w:tcW w:w="2041" w:type="dxa"/>
          </w:tcPr>
          <w:p>
            <w:pPr>
              <w:pStyle w:val="0"/>
            </w:pPr>
            <w:r>
              <w:rPr>
                <w:sz w:val="24"/>
              </w:rPr>
              <w:t xml:space="preserve">Озеро Иккикынаттах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200</w:t>
            </w:r>
          </w:p>
        </w:tc>
        <w:tc>
          <w:tcPr>
            <w:tcW w:w="2041" w:type="dxa"/>
          </w:tcPr>
          <w:p>
            <w:pPr>
              <w:pStyle w:val="0"/>
            </w:pPr>
            <w:r>
              <w:rPr>
                <w:sz w:val="24"/>
              </w:rPr>
              <w:t xml:space="preserve">Озеро Кустаах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201</w:t>
            </w:r>
          </w:p>
        </w:tc>
        <w:tc>
          <w:tcPr>
            <w:tcW w:w="2041" w:type="dxa"/>
          </w:tcPr>
          <w:p>
            <w:pPr>
              <w:pStyle w:val="0"/>
            </w:pPr>
            <w:r>
              <w:rPr>
                <w:sz w:val="24"/>
              </w:rPr>
              <w:t xml:space="preserve">Озеро Элэсин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202</w:t>
            </w:r>
          </w:p>
        </w:tc>
        <w:tc>
          <w:tcPr>
            <w:tcW w:w="2041" w:type="dxa"/>
          </w:tcPr>
          <w:p>
            <w:pPr>
              <w:pStyle w:val="0"/>
            </w:pPr>
            <w:r>
              <w:rPr>
                <w:sz w:val="24"/>
              </w:rPr>
              <w:t xml:space="preserve">Озеро Чэркээччи</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203</w:t>
            </w:r>
          </w:p>
        </w:tc>
        <w:tc>
          <w:tcPr>
            <w:tcW w:w="2041" w:type="dxa"/>
          </w:tcPr>
          <w:p>
            <w:pPr>
              <w:pStyle w:val="0"/>
            </w:pPr>
            <w:r>
              <w:rPr>
                <w:sz w:val="24"/>
              </w:rPr>
              <w:t xml:space="preserve">Озеро Ньырыгчыма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204</w:t>
            </w:r>
          </w:p>
        </w:tc>
        <w:tc>
          <w:tcPr>
            <w:tcW w:w="2041" w:type="dxa"/>
          </w:tcPr>
          <w:p>
            <w:pPr>
              <w:pStyle w:val="0"/>
            </w:pPr>
            <w:r>
              <w:rPr>
                <w:sz w:val="24"/>
              </w:rPr>
              <w:t xml:space="preserve">Озеро Иккисайылык</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205</w:t>
            </w:r>
          </w:p>
        </w:tc>
        <w:tc>
          <w:tcPr>
            <w:tcW w:w="2041" w:type="dxa"/>
          </w:tcPr>
          <w:p>
            <w:pPr>
              <w:pStyle w:val="0"/>
            </w:pPr>
            <w:r>
              <w:rPr>
                <w:sz w:val="24"/>
              </w:rPr>
              <w:t xml:space="preserve">Озеро Чымаадай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206</w:t>
            </w:r>
          </w:p>
        </w:tc>
        <w:tc>
          <w:tcPr>
            <w:tcW w:w="2041" w:type="dxa"/>
          </w:tcPr>
          <w:p>
            <w:pPr>
              <w:pStyle w:val="0"/>
            </w:pPr>
            <w:r>
              <w:rPr>
                <w:sz w:val="24"/>
              </w:rPr>
              <w:t xml:space="preserve">Озеро Дьоло</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207</w:t>
            </w:r>
          </w:p>
        </w:tc>
        <w:tc>
          <w:tcPr>
            <w:tcW w:w="2041" w:type="dxa"/>
          </w:tcPr>
          <w:p>
            <w:pPr>
              <w:pStyle w:val="0"/>
            </w:pPr>
            <w:r>
              <w:rPr>
                <w:sz w:val="24"/>
              </w:rPr>
              <w:t xml:space="preserve">Озеро Кубээдэй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208</w:t>
            </w:r>
          </w:p>
        </w:tc>
        <w:tc>
          <w:tcPr>
            <w:tcW w:w="2041" w:type="dxa"/>
          </w:tcPr>
          <w:p>
            <w:pPr>
              <w:pStyle w:val="0"/>
            </w:pPr>
            <w:r>
              <w:rPr>
                <w:sz w:val="24"/>
              </w:rPr>
              <w:t xml:space="preserve">Озеро Куорэлээхтэр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209</w:t>
            </w:r>
          </w:p>
        </w:tc>
        <w:tc>
          <w:tcPr>
            <w:tcW w:w="2041" w:type="dxa"/>
          </w:tcPr>
          <w:p>
            <w:pPr>
              <w:pStyle w:val="0"/>
            </w:pPr>
            <w:r>
              <w:rPr>
                <w:sz w:val="24"/>
              </w:rPr>
              <w:t xml:space="preserve">Озеро Алыгардаах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210</w:t>
            </w:r>
          </w:p>
        </w:tc>
        <w:tc>
          <w:tcPr>
            <w:tcW w:w="2041" w:type="dxa"/>
          </w:tcPr>
          <w:p>
            <w:pPr>
              <w:pStyle w:val="0"/>
            </w:pPr>
            <w:r>
              <w:rPr>
                <w:sz w:val="24"/>
              </w:rPr>
              <w:t xml:space="preserve">Озеро Малдьаас</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211</w:t>
            </w:r>
          </w:p>
        </w:tc>
        <w:tc>
          <w:tcPr>
            <w:tcW w:w="2041" w:type="dxa"/>
          </w:tcPr>
          <w:p>
            <w:pPr>
              <w:pStyle w:val="0"/>
            </w:pPr>
            <w:r>
              <w:rPr>
                <w:sz w:val="24"/>
              </w:rPr>
              <w:t xml:space="preserve">Озеро Талаппыт</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212</w:t>
            </w:r>
          </w:p>
        </w:tc>
        <w:tc>
          <w:tcPr>
            <w:tcW w:w="2041" w:type="dxa"/>
          </w:tcPr>
          <w:p>
            <w:pPr>
              <w:pStyle w:val="0"/>
            </w:pPr>
            <w:r>
              <w:rPr>
                <w:sz w:val="24"/>
              </w:rPr>
              <w:t xml:space="preserve">Озеро Лукку</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213</w:t>
            </w:r>
          </w:p>
        </w:tc>
        <w:tc>
          <w:tcPr>
            <w:tcW w:w="2041" w:type="dxa"/>
          </w:tcPr>
          <w:p>
            <w:pPr>
              <w:pStyle w:val="0"/>
            </w:pPr>
            <w:r>
              <w:rPr>
                <w:sz w:val="24"/>
              </w:rPr>
              <w:t xml:space="preserve">Озеро Ылыганнаах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214</w:t>
            </w:r>
          </w:p>
        </w:tc>
        <w:tc>
          <w:tcPr>
            <w:tcW w:w="2041" w:type="dxa"/>
          </w:tcPr>
          <w:p>
            <w:pPr>
              <w:pStyle w:val="0"/>
            </w:pPr>
            <w:r>
              <w:rPr>
                <w:sz w:val="24"/>
              </w:rPr>
              <w:t xml:space="preserve">Озеро Болбух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215</w:t>
            </w:r>
          </w:p>
        </w:tc>
        <w:tc>
          <w:tcPr>
            <w:tcW w:w="2041" w:type="dxa"/>
          </w:tcPr>
          <w:p>
            <w:pPr>
              <w:pStyle w:val="0"/>
            </w:pPr>
            <w:r>
              <w:rPr>
                <w:sz w:val="24"/>
              </w:rPr>
              <w:t xml:space="preserve">Озеро Бэттики</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216</w:t>
            </w:r>
          </w:p>
        </w:tc>
        <w:tc>
          <w:tcPr>
            <w:tcW w:w="2041" w:type="dxa"/>
          </w:tcPr>
          <w:p>
            <w:pPr>
              <w:pStyle w:val="0"/>
            </w:pPr>
            <w:r>
              <w:rPr>
                <w:sz w:val="24"/>
              </w:rPr>
              <w:t xml:space="preserve">Озеро Тылбыйахтаах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217</w:t>
            </w:r>
          </w:p>
        </w:tc>
        <w:tc>
          <w:tcPr>
            <w:tcW w:w="2041" w:type="dxa"/>
          </w:tcPr>
          <w:p>
            <w:pPr>
              <w:pStyle w:val="0"/>
            </w:pPr>
            <w:r>
              <w:rPr>
                <w:sz w:val="24"/>
              </w:rPr>
              <w:t xml:space="preserve">Озеро Логло</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218</w:t>
            </w:r>
          </w:p>
        </w:tc>
        <w:tc>
          <w:tcPr>
            <w:tcW w:w="2041" w:type="dxa"/>
          </w:tcPr>
          <w:p>
            <w:pPr>
              <w:pStyle w:val="0"/>
            </w:pPr>
            <w:r>
              <w:rPr>
                <w:sz w:val="24"/>
              </w:rPr>
              <w:t xml:space="preserve">Озеро Баакычча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219</w:t>
            </w:r>
          </w:p>
        </w:tc>
        <w:tc>
          <w:tcPr>
            <w:tcW w:w="2041" w:type="dxa"/>
          </w:tcPr>
          <w:p>
            <w:pPr>
              <w:pStyle w:val="0"/>
            </w:pPr>
            <w:r>
              <w:rPr>
                <w:sz w:val="24"/>
              </w:rPr>
              <w:t xml:space="preserve">Озеро Оттохтор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220</w:t>
            </w:r>
          </w:p>
        </w:tc>
        <w:tc>
          <w:tcPr>
            <w:tcW w:w="2041" w:type="dxa"/>
          </w:tcPr>
          <w:p>
            <w:pPr>
              <w:pStyle w:val="0"/>
            </w:pPr>
            <w:r>
              <w:rPr>
                <w:sz w:val="24"/>
              </w:rPr>
              <w:t xml:space="preserve">Озеро Туора-Кюель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221</w:t>
            </w:r>
          </w:p>
        </w:tc>
        <w:tc>
          <w:tcPr>
            <w:tcW w:w="2041" w:type="dxa"/>
          </w:tcPr>
          <w:p>
            <w:pPr>
              <w:pStyle w:val="0"/>
            </w:pPr>
            <w:r>
              <w:rPr>
                <w:sz w:val="24"/>
              </w:rPr>
              <w:t xml:space="preserve">Озеро Бээдьи</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222</w:t>
            </w:r>
          </w:p>
        </w:tc>
        <w:tc>
          <w:tcPr>
            <w:tcW w:w="2041" w:type="dxa"/>
          </w:tcPr>
          <w:p>
            <w:pPr>
              <w:pStyle w:val="0"/>
            </w:pPr>
            <w:r>
              <w:rPr>
                <w:sz w:val="24"/>
              </w:rPr>
              <w:t xml:space="preserve">Озеро Бес-Кюель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223</w:t>
            </w:r>
          </w:p>
        </w:tc>
        <w:tc>
          <w:tcPr>
            <w:tcW w:w="2041" w:type="dxa"/>
          </w:tcPr>
          <w:p>
            <w:pPr>
              <w:pStyle w:val="0"/>
            </w:pPr>
            <w:r>
              <w:rPr>
                <w:sz w:val="24"/>
              </w:rPr>
              <w:t xml:space="preserve">Озеро Хампаадай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224</w:t>
            </w:r>
          </w:p>
        </w:tc>
        <w:tc>
          <w:tcPr>
            <w:tcW w:w="2041" w:type="dxa"/>
          </w:tcPr>
          <w:p>
            <w:pPr>
              <w:pStyle w:val="0"/>
            </w:pPr>
            <w:r>
              <w:rPr>
                <w:sz w:val="24"/>
              </w:rPr>
              <w:t xml:space="preserve">Озеро Ньыранчыма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225</w:t>
            </w:r>
          </w:p>
        </w:tc>
        <w:tc>
          <w:tcPr>
            <w:tcW w:w="2041" w:type="dxa"/>
          </w:tcPr>
          <w:p>
            <w:pPr>
              <w:pStyle w:val="0"/>
            </w:pPr>
            <w:r>
              <w:rPr>
                <w:sz w:val="24"/>
              </w:rPr>
              <w:t xml:space="preserve">Озеро Чымаадай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226</w:t>
            </w:r>
          </w:p>
        </w:tc>
        <w:tc>
          <w:tcPr>
            <w:tcW w:w="2041" w:type="dxa"/>
          </w:tcPr>
          <w:p>
            <w:pPr>
              <w:pStyle w:val="0"/>
            </w:pPr>
            <w:r>
              <w:rPr>
                <w:sz w:val="24"/>
              </w:rPr>
              <w:t xml:space="preserve">Озеро Куойа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227</w:t>
            </w:r>
          </w:p>
        </w:tc>
        <w:tc>
          <w:tcPr>
            <w:tcW w:w="2041" w:type="dxa"/>
          </w:tcPr>
          <w:p>
            <w:pPr>
              <w:pStyle w:val="0"/>
            </w:pPr>
            <w:r>
              <w:rPr>
                <w:sz w:val="24"/>
              </w:rPr>
              <w:t xml:space="preserve">Озеро Булбах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228</w:t>
            </w:r>
          </w:p>
        </w:tc>
        <w:tc>
          <w:tcPr>
            <w:tcW w:w="2041" w:type="dxa"/>
          </w:tcPr>
          <w:p>
            <w:pPr>
              <w:pStyle w:val="0"/>
            </w:pPr>
            <w:r>
              <w:rPr>
                <w:sz w:val="24"/>
              </w:rPr>
              <w:t xml:space="preserve">Озеро Баарымча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229</w:t>
            </w:r>
          </w:p>
        </w:tc>
        <w:tc>
          <w:tcPr>
            <w:tcW w:w="2041" w:type="dxa"/>
          </w:tcPr>
          <w:p>
            <w:pPr>
              <w:pStyle w:val="0"/>
            </w:pPr>
            <w:r>
              <w:rPr>
                <w:sz w:val="24"/>
              </w:rPr>
              <w:t xml:space="preserve">Озеро Дьалы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230</w:t>
            </w:r>
          </w:p>
        </w:tc>
        <w:tc>
          <w:tcPr>
            <w:tcW w:w="2041" w:type="dxa"/>
          </w:tcPr>
          <w:p>
            <w:pPr>
              <w:pStyle w:val="0"/>
            </w:pPr>
            <w:r>
              <w:rPr>
                <w:sz w:val="24"/>
              </w:rPr>
              <w:t xml:space="preserve">Озеро Лакыда</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Горный район</w:t>
            </w:r>
          </w:p>
        </w:tc>
      </w:tr>
      <w:tr>
        <w:tc>
          <w:tcPr>
            <w:tcW w:w="510" w:type="dxa"/>
            <w:vAlign w:val="center"/>
          </w:tcPr>
          <w:p>
            <w:pPr>
              <w:pStyle w:val="0"/>
              <w:jc w:val="center"/>
            </w:pPr>
            <w:r>
              <w:rPr>
                <w:sz w:val="24"/>
              </w:rPr>
              <w:t xml:space="preserve">231</w:t>
            </w:r>
          </w:p>
        </w:tc>
        <w:tc>
          <w:tcPr>
            <w:tcW w:w="2041" w:type="dxa"/>
          </w:tcPr>
          <w:p>
            <w:pPr>
              <w:pStyle w:val="0"/>
            </w:pPr>
            <w:r>
              <w:rPr>
                <w:sz w:val="24"/>
              </w:rPr>
              <w:t xml:space="preserve">Озеро Катет</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232</w:t>
            </w:r>
          </w:p>
        </w:tc>
        <w:tc>
          <w:tcPr>
            <w:tcW w:w="2041" w:type="dxa"/>
          </w:tcPr>
          <w:p>
            <w:pPr>
              <w:pStyle w:val="0"/>
            </w:pPr>
            <w:r>
              <w:rPr>
                <w:sz w:val="24"/>
              </w:rPr>
              <w:t xml:space="preserve">Озеро Кутана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233</w:t>
            </w:r>
          </w:p>
        </w:tc>
        <w:tc>
          <w:tcPr>
            <w:tcW w:w="2041" w:type="dxa"/>
          </w:tcPr>
          <w:p>
            <w:pPr>
              <w:pStyle w:val="0"/>
            </w:pPr>
            <w:r>
              <w:rPr>
                <w:sz w:val="24"/>
              </w:rPr>
              <w:t xml:space="preserve">Озеро Хохтолоох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234</w:t>
            </w:r>
          </w:p>
        </w:tc>
        <w:tc>
          <w:tcPr>
            <w:tcW w:w="2041" w:type="dxa"/>
          </w:tcPr>
          <w:p>
            <w:pPr>
              <w:pStyle w:val="0"/>
            </w:pPr>
            <w:r>
              <w:rPr>
                <w:sz w:val="24"/>
              </w:rPr>
              <w:t xml:space="preserve">Озеро Арыылаах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235</w:t>
            </w:r>
          </w:p>
        </w:tc>
        <w:tc>
          <w:tcPr>
            <w:tcW w:w="2041" w:type="dxa"/>
          </w:tcPr>
          <w:p>
            <w:pPr>
              <w:pStyle w:val="0"/>
            </w:pPr>
            <w:r>
              <w:rPr>
                <w:sz w:val="24"/>
              </w:rPr>
              <w:t xml:space="preserve">Озеро Кюндэ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236</w:t>
            </w:r>
          </w:p>
        </w:tc>
        <w:tc>
          <w:tcPr>
            <w:tcW w:w="2041" w:type="dxa"/>
          </w:tcPr>
          <w:p>
            <w:pPr>
              <w:pStyle w:val="0"/>
            </w:pPr>
            <w:r>
              <w:rPr>
                <w:sz w:val="24"/>
              </w:rPr>
              <w:t xml:space="preserve">Озеро Соруктах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237</w:t>
            </w:r>
          </w:p>
        </w:tc>
        <w:tc>
          <w:tcPr>
            <w:tcW w:w="2041" w:type="dxa"/>
          </w:tcPr>
          <w:p>
            <w:pPr>
              <w:pStyle w:val="0"/>
            </w:pPr>
            <w:r>
              <w:rPr>
                <w:sz w:val="24"/>
              </w:rPr>
              <w:t xml:space="preserve">Озеро Соболлох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238</w:t>
            </w:r>
          </w:p>
        </w:tc>
        <w:tc>
          <w:tcPr>
            <w:tcW w:w="2041" w:type="dxa"/>
          </w:tcPr>
          <w:p>
            <w:pPr>
              <w:pStyle w:val="0"/>
            </w:pPr>
            <w:r>
              <w:rPr>
                <w:sz w:val="24"/>
              </w:rPr>
              <w:t xml:space="preserve">Озеро Хонкуй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239</w:t>
            </w:r>
          </w:p>
        </w:tc>
        <w:tc>
          <w:tcPr>
            <w:tcW w:w="2041" w:type="dxa"/>
          </w:tcPr>
          <w:p>
            <w:pPr>
              <w:pStyle w:val="0"/>
            </w:pPr>
            <w:r>
              <w:rPr>
                <w:sz w:val="24"/>
              </w:rPr>
              <w:t xml:space="preserve">Озеро Арбанда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240</w:t>
            </w:r>
          </w:p>
        </w:tc>
        <w:tc>
          <w:tcPr>
            <w:tcW w:w="2041" w:type="dxa"/>
          </w:tcPr>
          <w:p>
            <w:pPr>
              <w:pStyle w:val="0"/>
            </w:pPr>
            <w:r>
              <w:rPr>
                <w:sz w:val="24"/>
              </w:rPr>
              <w:t xml:space="preserve">Озеро Эмис</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241</w:t>
            </w:r>
          </w:p>
        </w:tc>
        <w:tc>
          <w:tcPr>
            <w:tcW w:w="2041" w:type="dxa"/>
          </w:tcPr>
          <w:p>
            <w:pPr>
              <w:pStyle w:val="0"/>
            </w:pPr>
            <w:r>
              <w:rPr>
                <w:sz w:val="24"/>
              </w:rPr>
              <w:t xml:space="preserve">Озеро Курунчаах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242</w:t>
            </w:r>
          </w:p>
        </w:tc>
        <w:tc>
          <w:tcPr>
            <w:tcW w:w="2041" w:type="dxa"/>
          </w:tcPr>
          <w:p>
            <w:pPr>
              <w:pStyle w:val="0"/>
            </w:pPr>
            <w:r>
              <w:rPr>
                <w:sz w:val="24"/>
              </w:rPr>
              <w:t xml:space="preserve">Озеро Неизвестное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243</w:t>
            </w:r>
          </w:p>
        </w:tc>
        <w:tc>
          <w:tcPr>
            <w:tcW w:w="2041" w:type="dxa"/>
          </w:tcPr>
          <w:p>
            <w:pPr>
              <w:pStyle w:val="0"/>
            </w:pPr>
            <w:r>
              <w:rPr>
                <w:sz w:val="24"/>
              </w:rPr>
              <w:t xml:space="preserve">Озеро Ньогодук на реке Синяя</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244</w:t>
            </w:r>
          </w:p>
        </w:tc>
        <w:tc>
          <w:tcPr>
            <w:tcW w:w="2041" w:type="dxa"/>
          </w:tcPr>
          <w:p>
            <w:pPr>
              <w:pStyle w:val="0"/>
            </w:pPr>
            <w:r>
              <w:rPr>
                <w:sz w:val="24"/>
              </w:rPr>
              <w:t xml:space="preserve">Озеро Куондааны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245</w:t>
            </w:r>
          </w:p>
        </w:tc>
        <w:tc>
          <w:tcPr>
            <w:tcW w:w="2041" w:type="dxa"/>
          </w:tcPr>
          <w:p>
            <w:pPr>
              <w:pStyle w:val="0"/>
            </w:pPr>
            <w:r>
              <w:rPr>
                <w:sz w:val="24"/>
              </w:rPr>
              <w:t xml:space="preserve">Озеро Иччилээх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246</w:t>
            </w:r>
          </w:p>
        </w:tc>
        <w:tc>
          <w:tcPr>
            <w:tcW w:w="2041" w:type="dxa"/>
          </w:tcPr>
          <w:p>
            <w:pPr>
              <w:pStyle w:val="0"/>
            </w:pPr>
            <w:r>
              <w:rPr>
                <w:sz w:val="24"/>
              </w:rPr>
              <w:t xml:space="preserve">Озеро Уулаах Эбэ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247</w:t>
            </w:r>
          </w:p>
        </w:tc>
        <w:tc>
          <w:tcPr>
            <w:tcW w:w="2041" w:type="dxa"/>
          </w:tcPr>
          <w:p>
            <w:pPr>
              <w:pStyle w:val="0"/>
            </w:pPr>
            <w:r>
              <w:rPr>
                <w:sz w:val="24"/>
              </w:rPr>
              <w:t xml:space="preserve">Озеро Сэймэх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248</w:t>
            </w:r>
          </w:p>
        </w:tc>
        <w:tc>
          <w:tcPr>
            <w:tcW w:w="2041" w:type="dxa"/>
          </w:tcPr>
          <w:p>
            <w:pPr>
              <w:pStyle w:val="0"/>
            </w:pPr>
            <w:r>
              <w:rPr>
                <w:sz w:val="24"/>
              </w:rPr>
              <w:t xml:space="preserve">Озеро Багыылах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249</w:t>
            </w:r>
          </w:p>
        </w:tc>
        <w:tc>
          <w:tcPr>
            <w:tcW w:w="2041" w:type="dxa"/>
          </w:tcPr>
          <w:p>
            <w:pPr>
              <w:pStyle w:val="0"/>
            </w:pPr>
            <w:r>
              <w:rPr>
                <w:sz w:val="24"/>
              </w:rPr>
              <w:t xml:space="preserve">Озеро Балаганнах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250</w:t>
            </w:r>
          </w:p>
        </w:tc>
        <w:tc>
          <w:tcPr>
            <w:tcW w:w="2041" w:type="dxa"/>
          </w:tcPr>
          <w:p>
            <w:pPr>
              <w:pStyle w:val="0"/>
            </w:pPr>
            <w:r>
              <w:rPr>
                <w:sz w:val="24"/>
              </w:rPr>
              <w:t xml:space="preserve">Озеро Таллалаах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251</w:t>
            </w:r>
          </w:p>
        </w:tc>
        <w:tc>
          <w:tcPr>
            <w:tcW w:w="2041" w:type="dxa"/>
          </w:tcPr>
          <w:p>
            <w:pPr>
              <w:pStyle w:val="0"/>
            </w:pPr>
            <w:r>
              <w:rPr>
                <w:sz w:val="24"/>
              </w:rPr>
              <w:t xml:space="preserve">Озеро Мунганы</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Городской округ "город Якутск"</w:t>
            </w:r>
          </w:p>
        </w:tc>
      </w:tr>
      <w:tr>
        <w:tc>
          <w:tcPr>
            <w:tcW w:w="510" w:type="dxa"/>
            <w:vAlign w:val="center"/>
          </w:tcPr>
          <w:p>
            <w:pPr>
              <w:pStyle w:val="0"/>
              <w:jc w:val="center"/>
            </w:pPr>
            <w:r>
              <w:rPr>
                <w:sz w:val="24"/>
              </w:rPr>
              <w:t xml:space="preserve">252</w:t>
            </w:r>
          </w:p>
        </w:tc>
        <w:tc>
          <w:tcPr>
            <w:tcW w:w="2041" w:type="dxa"/>
          </w:tcPr>
          <w:p>
            <w:pPr>
              <w:pStyle w:val="0"/>
            </w:pPr>
            <w:r>
              <w:rPr>
                <w:sz w:val="24"/>
              </w:rPr>
              <w:t xml:space="preserve">Озера Ус-Эбетя</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253</w:t>
            </w:r>
          </w:p>
        </w:tc>
        <w:tc>
          <w:tcPr>
            <w:tcW w:w="2041" w:type="dxa"/>
          </w:tcPr>
          <w:p>
            <w:pPr>
              <w:pStyle w:val="0"/>
            </w:pPr>
            <w:r>
              <w:rPr>
                <w:sz w:val="24"/>
              </w:rPr>
              <w:t xml:space="preserve">Озеро Анхай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254</w:t>
            </w:r>
          </w:p>
        </w:tc>
        <w:tc>
          <w:tcPr>
            <w:tcW w:w="2041" w:type="dxa"/>
          </w:tcPr>
          <w:p>
            <w:pPr>
              <w:pStyle w:val="0"/>
            </w:pPr>
            <w:r>
              <w:rPr>
                <w:sz w:val="24"/>
              </w:rPr>
              <w:t xml:space="preserve">Озеро Ерелях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255</w:t>
            </w:r>
          </w:p>
        </w:tc>
        <w:tc>
          <w:tcPr>
            <w:tcW w:w="2041" w:type="dxa"/>
          </w:tcPr>
          <w:p>
            <w:pPr>
              <w:pStyle w:val="0"/>
            </w:pPr>
            <w:r>
              <w:rPr>
                <w:sz w:val="24"/>
              </w:rPr>
              <w:t xml:space="preserve">Озеро Пахай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256</w:t>
            </w:r>
          </w:p>
        </w:tc>
        <w:tc>
          <w:tcPr>
            <w:tcW w:w="2041" w:type="dxa"/>
          </w:tcPr>
          <w:p>
            <w:pPr>
              <w:pStyle w:val="0"/>
            </w:pPr>
            <w:r>
              <w:rPr>
                <w:sz w:val="24"/>
              </w:rPr>
              <w:t xml:space="preserve">Озеро Хабыды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257</w:t>
            </w:r>
          </w:p>
        </w:tc>
        <w:tc>
          <w:tcPr>
            <w:tcW w:w="2041" w:type="dxa"/>
          </w:tcPr>
          <w:p>
            <w:pPr>
              <w:pStyle w:val="0"/>
            </w:pPr>
            <w:r>
              <w:rPr>
                <w:sz w:val="24"/>
              </w:rPr>
              <w:t xml:space="preserve">Озеро Олдьумай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258</w:t>
            </w:r>
          </w:p>
        </w:tc>
        <w:tc>
          <w:tcPr>
            <w:tcW w:w="2041" w:type="dxa"/>
          </w:tcPr>
          <w:p>
            <w:pPr>
              <w:pStyle w:val="0"/>
            </w:pPr>
            <w:r>
              <w:rPr>
                <w:sz w:val="24"/>
              </w:rPr>
              <w:t xml:space="preserve">Озеро Тимида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259</w:t>
            </w:r>
          </w:p>
        </w:tc>
        <w:tc>
          <w:tcPr>
            <w:tcW w:w="2041" w:type="dxa"/>
          </w:tcPr>
          <w:p>
            <w:pPr>
              <w:pStyle w:val="0"/>
            </w:pPr>
            <w:r>
              <w:rPr>
                <w:sz w:val="24"/>
              </w:rPr>
              <w:t xml:space="preserve">Озеро Сугун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260</w:t>
            </w:r>
          </w:p>
        </w:tc>
        <w:tc>
          <w:tcPr>
            <w:tcW w:w="2041" w:type="dxa"/>
          </w:tcPr>
          <w:p>
            <w:pPr>
              <w:pStyle w:val="0"/>
            </w:pPr>
            <w:r>
              <w:rPr>
                <w:sz w:val="24"/>
              </w:rPr>
              <w:t xml:space="preserve">Озеро Намсыыр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261</w:t>
            </w:r>
          </w:p>
        </w:tc>
        <w:tc>
          <w:tcPr>
            <w:tcW w:w="2041" w:type="dxa"/>
          </w:tcPr>
          <w:p>
            <w:pPr>
              <w:pStyle w:val="0"/>
            </w:pPr>
            <w:r>
              <w:rPr>
                <w:sz w:val="24"/>
              </w:rPr>
              <w:t xml:space="preserve">Озеро Хоптолоох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262</w:t>
            </w:r>
          </w:p>
        </w:tc>
        <w:tc>
          <w:tcPr>
            <w:tcW w:w="2041" w:type="dxa"/>
          </w:tcPr>
          <w:p>
            <w:pPr>
              <w:pStyle w:val="0"/>
            </w:pPr>
            <w:r>
              <w:rPr>
                <w:sz w:val="24"/>
              </w:rPr>
              <w:t xml:space="preserve">Озеро Татарское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263</w:t>
            </w:r>
          </w:p>
        </w:tc>
        <w:tc>
          <w:tcPr>
            <w:tcW w:w="2041" w:type="dxa"/>
          </w:tcPr>
          <w:p>
            <w:pPr>
              <w:pStyle w:val="0"/>
            </w:pPr>
            <w:r>
              <w:rPr>
                <w:sz w:val="24"/>
              </w:rPr>
              <w:t xml:space="preserve">Озеро Емчеи</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264</w:t>
            </w:r>
          </w:p>
        </w:tc>
        <w:tc>
          <w:tcPr>
            <w:tcW w:w="2041" w:type="dxa"/>
          </w:tcPr>
          <w:p>
            <w:pPr>
              <w:pStyle w:val="0"/>
            </w:pPr>
            <w:r>
              <w:rPr>
                <w:sz w:val="24"/>
              </w:rPr>
              <w:t xml:space="preserve">Озеро Туордах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265</w:t>
            </w:r>
          </w:p>
        </w:tc>
        <w:tc>
          <w:tcPr>
            <w:tcW w:w="2041" w:type="dxa"/>
          </w:tcPr>
          <w:p>
            <w:pPr>
              <w:pStyle w:val="0"/>
            </w:pPr>
            <w:r>
              <w:rPr>
                <w:sz w:val="24"/>
              </w:rPr>
              <w:t xml:space="preserve">Озеро Улу-сысы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266</w:t>
            </w:r>
          </w:p>
        </w:tc>
        <w:tc>
          <w:tcPr>
            <w:tcW w:w="2041" w:type="dxa"/>
          </w:tcPr>
          <w:p>
            <w:pPr>
              <w:pStyle w:val="0"/>
            </w:pPr>
            <w:r>
              <w:rPr>
                <w:sz w:val="24"/>
              </w:rPr>
              <w:t xml:space="preserve">Озеро Мохсоголлоох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267</w:t>
            </w:r>
          </w:p>
        </w:tc>
        <w:tc>
          <w:tcPr>
            <w:tcW w:w="2041" w:type="dxa"/>
          </w:tcPr>
          <w:p>
            <w:pPr>
              <w:pStyle w:val="0"/>
            </w:pPr>
            <w:r>
              <w:rPr>
                <w:sz w:val="24"/>
              </w:rPr>
              <w:t xml:space="preserve">Озеро Муох-Арыннаах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268</w:t>
            </w:r>
          </w:p>
        </w:tc>
        <w:tc>
          <w:tcPr>
            <w:tcW w:w="2041" w:type="dxa"/>
          </w:tcPr>
          <w:p>
            <w:pPr>
              <w:pStyle w:val="0"/>
            </w:pPr>
            <w:r>
              <w:rPr>
                <w:sz w:val="24"/>
              </w:rPr>
              <w:t xml:space="preserve">Озеро Эмис балык</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269</w:t>
            </w:r>
          </w:p>
        </w:tc>
        <w:tc>
          <w:tcPr>
            <w:tcW w:w="2041" w:type="dxa"/>
          </w:tcPr>
          <w:p>
            <w:pPr>
              <w:pStyle w:val="0"/>
            </w:pPr>
            <w:r>
              <w:rPr>
                <w:sz w:val="24"/>
              </w:rPr>
              <w:t xml:space="preserve">Озеро Тураннаах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270</w:t>
            </w:r>
          </w:p>
        </w:tc>
        <w:tc>
          <w:tcPr>
            <w:tcW w:w="2041" w:type="dxa"/>
          </w:tcPr>
          <w:p>
            <w:pPr>
              <w:pStyle w:val="0"/>
            </w:pPr>
            <w:r>
              <w:rPr>
                <w:sz w:val="24"/>
              </w:rPr>
              <w:t xml:space="preserve">Озеро Дабархай-дах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271</w:t>
            </w:r>
          </w:p>
        </w:tc>
        <w:tc>
          <w:tcPr>
            <w:tcW w:w="2041" w:type="dxa"/>
          </w:tcPr>
          <w:p>
            <w:pPr>
              <w:pStyle w:val="0"/>
            </w:pPr>
            <w:r>
              <w:rPr>
                <w:sz w:val="24"/>
              </w:rPr>
              <w:t xml:space="preserve">Озеро Бэс-Кюель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272</w:t>
            </w:r>
          </w:p>
        </w:tc>
        <w:tc>
          <w:tcPr>
            <w:tcW w:w="2041" w:type="dxa"/>
          </w:tcPr>
          <w:p>
            <w:pPr>
              <w:pStyle w:val="0"/>
            </w:pPr>
            <w:r>
              <w:rPr>
                <w:sz w:val="24"/>
              </w:rPr>
              <w:t xml:space="preserve">Озеро Хоспох-Кюндэтэ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273</w:t>
            </w:r>
          </w:p>
        </w:tc>
        <w:tc>
          <w:tcPr>
            <w:tcW w:w="2041" w:type="dxa"/>
          </w:tcPr>
          <w:p>
            <w:pPr>
              <w:pStyle w:val="0"/>
            </w:pPr>
            <w:r>
              <w:rPr>
                <w:sz w:val="24"/>
              </w:rPr>
              <w:t xml:space="preserve">Озеро Мунхарыйа Багын Кюеллара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274</w:t>
            </w:r>
          </w:p>
        </w:tc>
        <w:tc>
          <w:tcPr>
            <w:tcW w:w="2041" w:type="dxa"/>
          </w:tcPr>
          <w:p>
            <w:pPr>
              <w:pStyle w:val="0"/>
            </w:pPr>
            <w:r>
              <w:rPr>
                <w:sz w:val="24"/>
              </w:rPr>
              <w:t xml:space="preserve">Озеро Ботэгэрэ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275</w:t>
            </w:r>
          </w:p>
        </w:tc>
        <w:tc>
          <w:tcPr>
            <w:tcW w:w="2041" w:type="dxa"/>
          </w:tcPr>
          <w:p>
            <w:pPr>
              <w:pStyle w:val="0"/>
            </w:pPr>
            <w:r>
              <w:rPr>
                <w:sz w:val="24"/>
              </w:rPr>
              <w:t xml:space="preserve">Озеро Аппаны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276</w:t>
            </w:r>
          </w:p>
        </w:tc>
        <w:tc>
          <w:tcPr>
            <w:tcW w:w="2041" w:type="dxa"/>
          </w:tcPr>
          <w:p>
            <w:pPr>
              <w:pStyle w:val="0"/>
            </w:pPr>
            <w:r>
              <w:rPr>
                <w:sz w:val="24"/>
              </w:rPr>
              <w:t xml:space="preserve">Озеро Айи-Тайбыт</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277</w:t>
            </w:r>
          </w:p>
        </w:tc>
        <w:tc>
          <w:tcPr>
            <w:tcW w:w="2041" w:type="dxa"/>
          </w:tcPr>
          <w:p>
            <w:pPr>
              <w:pStyle w:val="0"/>
            </w:pPr>
            <w:r>
              <w:rPr>
                <w:sz w:val="24"/>
              </w:rPr>
              <w:t xml:space="preserve">Озеро Чай Кюэля</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278</w:t>
            </w:r>
          </w:p>
        </w:tc>
        <w:tc>
          <w:tcPr>
            <w:tcW w:w="2041" w:type="dxa"/>
          </w:tcPr>
          <w:p>
            <w:pPr>
              <w:pStyle w:val="0"/>
            </w:pPr>
            <w:r>
              <w:rPr>
                <w:sz w:val="24"/>
              </w:rPr>
              <w:t xml:space="preserve">Озеро Покой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279</w:t>
            </w:r>
          </w:p>
        </w:tc>
        <w:tc>
          <w:tcPr>
            <w:tcW w:w="2041" w:type="dxa"/>
          </w:tcPr>
          <w:p>
            <w:pPr>
              <w:pStyle w:val="0"/>
            </w:pPr>
            <w:r>
              <w:rPr>
                <w:sz w:val="24"/>
              </w:rPr>
              <w:t xml:space="preserve">Озеро Кубалах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280</w:t>
            </w:r>
          </w:p>
        </w:tc>
        <w:tc>
          <w:tcPr>
            <w:tcW w:w="2041" w:type="dxa"/>
          </w:tcPr>
          <w:p>
            <w:pPr>
              <w:pStyle w:val="0"/>
            </w:pPr>
            <w:r>
              <w:rPr>
                <w:sz w:val="24"/>
              </w:rPr>
              <w:t xml:space="preserve">Озеро Утухан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281</w:t>
            </w:r>
          </w:p>
        </w:tc>
        <w:tc>
          <w:tcPr>
            <w:tcW w:w="2041" w:type="dxa"/>
          </w:tcPr>
          <w:p>
            <w:pPr>
              <w:pStyle w:val="0"/>
            </w:pPr>
            <w:r>
              <w:rPr>
                <w:sz w:val="24"/>
              </w:rPr>
              <w:t xml:space="preserve">Озеро Мэндэхи</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282</w:t>
            </w:r>
          </w:p>
        </w:tc>
        <w:tc>
          <w:tcPr>
            <w:tcW w:w="2041" w:type="dxa"/>
          </w:tcPr>
          <w:p>
            <w:pPr>
              <w:pStyle w:val="0"/>
            </w:pPr>
            <w:r>
              <w:rPr>
                <w:sz w:val="24"/>
              </w:rPr>
              <w:t xml:space="preserve">Озеро Баай-Бэс</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283</w:t>
            </w:r>
          </w:p>
        </w:tc>
        <w:tc>
          <w:tcPr>
            <w:tcW w:w="2041" w:type="dxa"/>
          </w:tcPr>
          <w:p>
            <w:pPr>
              <w:pStyle w:val="0"/>
            </w:pPr>
            <w:r>
              <w:rPr>
                <w:sz w:val="24"/>
              </w:rPr>
              <w:t xml:space="preserve">Озеро Туой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284</w:t>
            </w:r>
          </w:p>
        </w:tc>
        <w:tc>
          <w:tcPr>
            <w:tcW w:w="2041" w:type="dxa"/>
          </w:tcPr>
          <w:p>
            <w:pPr>
              <w:pStyle w:val="0"/>
            </w:pPr>
            <w:r>
              <w:rPr>
                <w:sz w:val="24"/>
              </w:rPr>
              <w:t xml:space="preserve">Озеро Кюрдегеллях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285</w:t>
            </w:r>
          </w:p>
        </w:tc>
        <w:tc>
          <w:tcPr>
            <w:tcW w:w="2041" w:type="dxa"/>
          </w:tcPr>
          <w:p>
            <w:pPr>
              <w:pStyle w:val="0"/>
            </w:pPr>
            <w:r>
              <w:rPr>
                <w:sz w:val="24"/>
              </w:rPr>
              <w:t xml:space="preserve">Озеро Тигилээх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286</w:t>
            </w:r>
          </w:p>
        </w:tc>
        <w:tc>
          <w:tcPr>
            <w:tcW w:w="2041" w:type="dxa"/>
          </w:tcPr>
          <w:p>
            <w:pPr>
              <w:pStyle w:val="0"/>
            </w:pPr>
            <w:r>
              <w:rPr>
                <w:sz w:val="24"/>
              </w:rPr>
              <w:t xml:space="preserve">Озеро Сатагай</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Хангаласский район</w:t>
            </w:r>
          </w:p>
        </w:tc>
      </w:tr>
      <w:tr>
        <w:tc>
          <w:tcPr>
            <w:tcW w:w="510" w:type="dxa"/>
            <w:vAlign w:val="center"/>
          </w:tcPr>
          <w:p>
            <w:pPr>
              <w:pStyle w:val="0"/>
              <w:jc w:val="center"/>
            </w:pPr>
            <w:r>
              <w:rPr>
                <w:sz w:val="24"/>
              </w:rPr>
              <w:t xml:space="preserve">287</w:t>
            </w:r>
          </w:p>
        </w:tc>
        <w:tc>
          <w:tcPr>
            <w:tcW w:w="2041" w:type="dxa"/>
          </w:tcPr>
          <w:p>
            <w:pPr>
              <w:pStyle w:val="0"/>
            </w:pPr>
            <w:r>
              <w:rPr>
                <w:sz w:val="24"/>
              </w:rPr>
              <w:t xml:space="preserve">Озеро Мунг-Сор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288</w:t>
            </w:r>
          </w:p>
        </w:tc>
        <w:tc>
          <w:tcPr>
            <w:tcW w:w="2041" w:type="dxa"/>
          </w:tcPr>
          <w:p>
            <w:pPr>
              <w:pStyle w:val="0"/>
            </w:pPr>
            <w:r>
              <w:rPr>
                <w:sz w:val="24"/>
              </w:rPr>
              <w:t xml:space="preserve">Озеро Салаа-Курдаах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289</w:t>
            </w:r>
          </w:p>
        </w:tc>
        <w:tc>
          <w:tcPr>
            <w:tcW w:w="2041" w:type="dxa"/>
          </w:tcPr>
          <w:p>
            <w:pPr>
              <w:pStyle w:val="0"/>
            </w:pPr>
            <w:r>
              <w:rPr>
                <w:sz w:val="24"/>
              </w:rPr>
              <w:t xml:space="preserve">Озеро Юель-Салаа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290</w:t>
            </w:r>
          </w:p>
        </w:tc>
        <w:tc>
          <w:tcPr>
            <w:tcW w:w="2041" w:type="dxa"/>
          </w:tcPr>
          <w:p>
            <w:pPr>
              <w:pStyle w:val="0"/>
            </w:pPr>
            <w:r>
              <w:rPr>
                <w:sz w:val="24"/>
              </w:rPr>
              <w:t xml:space="preserve">Озеро Тарбах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291</w:t>
            </w:r>
          </w:p>
        </w:tc>
        <w:tc>
          <w:tcPr>
            <w:tcW w:w="2041" w:type="dxa"/>
          </w:tcPr>
          <w:p>
            <w:pPr>
              <w:pStyle w:val="0"/>
            </w:pPr>
            <w:r>
              <w:rPr>
                <w:sz w:val="24"/>
              </w:rPr>
              <w:t xml:space="preserve">Озеро Марсылар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292</w:t>
            </w:r>
          </w:p>
        </w:tc>
        <w:tc>
          <w:tcPr>
            <w:tcW w:w="2041" w:type="dxa"/>
          </w:tcPr>
          <w:p>
            <w:pPr>
              <w:pStyle w:val="0"/>
            </w:pPr>
            <w:r>
              <w:rPr>
                <w:sz w:val="24"/>
              </w:rPr>
              <w:t xml:space="preserve">Озеро Кюеллээх Салаа-Иннесе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293</w:t>
            </w:r>
          </w:p>
        </w:tc>
        <w:tc>
          <w:tcPr>
            <w:tcW w:w="2041" w:type="dxa"/>
          </w:tcPr>
          <w:p>
            <w:pPr>
              <w:pStyle w:val="0"/>
            </w:pPr>
            <w:r>
              <w:rPr>
                <w:sz w:val="24"/>
              </w:rPr>
              <w:t xml:space="preserve">Озеро Элбэх-Кюеллээх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294</w:t>
            </w:r>
          </w:p>
        </w:tc>
        <w:tc>
          <w:tcPr>
            <w:tcW w:w="2041" w:type="dxa"/>
          </w:tcPr>
          <w:p>
            <w:pPr>
              <w:pStyle w:val="0"/>
            </w:pPr>
            <w:r>
              <w:rPr>
                <w:sz w:val="24"/>
              </w:rPr>
              <w:t xml:space="preserve">Озеро Моро</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295</w:t>
            </w:r>
          </w:p>
        </w:tc>
        <w:tc>
          <w:tcPr>
            <w:tcW w:w="2041" w:type="dxa"/>
          </w:tcPr>
          <w:p>
            <w:pPr>
              <w:pStyle w:val="0"/>
            </w:pPr>
            <w:r>
              <w:rPr>
                <w:sz w:val="24"/>
              </w:rPr>
              <w:t xml:space="preserve">Озеро Мухатта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296</w:t>
            </w:r>
          </w:p>
        </w:tc>
        <w:tc>
          <w:tcPr>
            <w:tcW w:w="2041" w:type="dxa"/>
          </w:tcPr>
          <w:p>
            <w:pPr>
              <w:pStyle w:val="0"/>
            </w:pPr>
            <w:r>
              <w:rPr>
                <w:sz w:val="24"/>
              </w:rPr>
              <w:t xml:space="preserve">Озеро Икки-Бастаах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297</w:t>
            </w:r>
          </w:p>
        </w:tc>
        <w:tc>
          <w:tcPr>
            <w:tcW w:w="2041" w:type="dxa"/>
          </w:tcPr>
          <w:p>
            <w:pPr>
              <w:pStyle w:val="0"/>
            </w:pPr>
            <w:r>
              <w:rPr>
                <w:sz w:val="24"/>
              </w:rPr>
              <w:t xml:space="preserve">Озеро Кыра-Мухатта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298</w:t>
            </w:r>
          </w:p>
        </w:tc>
        <w:tc>
          <w:tcPr>
            <w:tcW w:w="2041" w:type="dxa"/>
          </w:tcPr>
          <w:p>
            <w:pPr>
              <w:pStyle w:val="0"/>
            </w:pPr>
            <w:r>
              <w:rPr>
                <w:sz w:val="24"/>
              </w:rPr>
              <w:t xml:space="preserve">Озеро Салаа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299</w:t>
            </w:r>
          </w:p>
        </w:tc>
        <w:tc>
          <w:tcPr>
            <w:tcW w:w="2041" w:type="dxa"/>
          </w:tcPr>
          <w:p>
            <w:pPr>
              <w:pStyle w:val="0"/>
            </w:pPr>
            <w:r>
              <w:rPr>
                <w:sz w:val="24"/>
              </w:rPr>
              <w:t xml:space="preserve">Озеро Сюгэ-Ойдубут</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300</w:t>
            </w:r>
          </w:p>
        </w:tc>
        <w:tc>
          <w:tcPr>
            <w:tcW w:w="2041" w:type="dxa"/>
          </w:tcPr>
          <w:p>
            <w:pPr>
              <w:pStyle w:val="0"/>
            </w:pPr>
            <w:r>
              <w:rPr>
                <w:sz w:val="24"/>
              </w:rPr>
              <w:t xml:space="preserve">Озеро Юдэйсогуруусалаата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301</w:t>
            </w:r>
          </w:p>
        </w:tc>
        <w:tc>
          <w:tcPr>
            <w:tcW w:w="2041" w:type="dxa"/>
          </w:tcPr>
          <w:p>
            <w:pPr>
              <w:pStyle w:val="0"/>
            </w:pPr>
            <w:r>
              <w:rPr>
                <w:sz w:val="24"/>
              </w:rPr>
              <w:t xml:space="preserve">Озеро Бииллээх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302</w:t>
            </w:r>
          </w:p>
        </w:tc>
        <w:tc>
          <w:tcPr>
            <w:tcW w:w="2041" w:type="dxa"/>
          </w:tcPr>
          <w:p>
            <w:pPr>
              <w:pStyle w:val="0"/>
            </w:pPr>
            <w:r>
              <w:rPr>
                <w:sz w:val="24"/>
              </w:rPr>
              <w:t xml:space="preserve">Озеро Деллех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303</w:t>
            </w:r>
          </w:p>
        </w:tc>
        <w:tc>
          <w:tcPr>
            <w:tcW w:w="2041" w:type="dxa"/>
          </w:tcPr>
          <w:p>
            <w:pPr>
              <w:pStyle w:val="0"/>
            </w:pPr>
            <w:r>
              <w:rPr>
                <w:sz w:val="24"/>
              </w:rPr>
              <w:t xml:space="preserve">Озеро Устье Хаас-Хаила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304</w:t>
            </w:r>
          </w:p>
        </w:tc>
        <w:tc>
          <w:tcPr>
            <w:tcW w:w="2041" w:type="dxa"/>
          </w:tcPr>
          <w:p>
            <w:pPr>
              <w:pStyle w:val="0"/>
            </w:pPr>
            <w:r>
              <w:rPr>
                <w:sz w:val="24"/>
              </w:rPr>
              <w:t xml:space="preserve">Озеро Кюейэмдэ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305</w:t>
            </w:r>
          </w:p>
        </w:tc>
        <w:tc>
          <w:tcPr>
            <w:tcW w:w="2041" w:type="dxa"/>
          </w:tcPr>
          <w:p>
            <w:pPr>
              <w:pStyle w:val="0"/>
            </w:pPr>
            <w:r>
              <w:rPr>
                <w:sz w:val="24"/>
              </w:rPr>
              <w:t xml:space="preserve">Озеро Хайда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306</w:t>
            </w:r>
          </w:p>
        </w:tc>
        <w:tc>
          <w:tcPr>
            <w:tcW w:w="2041" w:type="dxa"/>
          </w:tcPr>
          <w:p>
            <w:pPr>
              <w:pStyle w:val="0"/>
            </w:pPr>
            <w:r>
              <w:rPr>
                <w:sz w:val="24"/>
              </w:rPr>
              <w:t xml:space="preserve">Озеро Мундукта-Кюеллэр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307</w:t>
            </w:r>
          </w:p>
        </w:tc>
        <w:tc>
          <w:tcPr>
            <w:tcW w:w="2041" w:type="dxa"/>
          </w:tcPr>
          <w:p>
            <w:pPr>
              <w:pStyle w:val="0"/>
            </w:pPr>
            <w:r>
              <w:rPr>
                <w:sz w:val="24"/>
              </w:rPr>
              <w:t xml:space="preserve">Озеро Тарбах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308</w:t>
            </w:r>
          </w:p>
        </w:tc>
        <w:tc>
          <w:tcPr>
            <w:tcW w:w="2041" w:type="dxa"/>
          </w:tcPr>
          <w:p>
            <w:pPr>
              <w:pStyle w:val="0"/>
            </w:pPr>
            <w:r>
              <w:rPr>
                <w:sz w:val="24"/>
              </w:rPr>
              <w:t xml:space="preserve">Озеро Нуочайдаах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309</w:t>
            </w:r>
          </w:p>
        </w:tc>
        <w:tc>
          <w:tcPr>
            <w:tcW w:w="2041" w:type="dxa"/>
          </w:tcPr>
          <w:p>
            <w:pPr>
              <w:pStyle w:val="0"/>
            </w:pPr>
            <w:r>
              <w:rPr>
                <w:sz w:val="24"/>
              </w:rPr>
              <w:t xml:space="preserve">Озеро Тоупыллаах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310</w:t>
            </w:r>
          </w:p>
        </w:tc>
        <w:tc>
          <w:tcPr>
            <w:tcW w:w="2041" w:type="dxa"/>
          </w:tcPr>
          <w:p>
            <w:pPr>
              <w:pStyle w:val="0"/>
            </w:pPr>
            <w:r>
              <w:rPr>
                <w:sz w:val="24"/>
              </w:rPr>
              <w:t xml:space="preserve">Озеро Огдоонук</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311</w:t>
            </w:r>
          </w:p>
        </w:tc>
        <w:tc>
          <w:tcPr>
            <w:tcW w:w="2041" w:type="dxa"/>
          </w:tcPr>
          <w:p>
            <w:pPr>
              <w:pStyle w:val="0"/>
            </w:pPr>
            <w:r>
              <w:rPr>
                <w:sz w:val="24"/>
              </w:rPr>
              <w:t xml:space="preserve">Озеро Огдо-куун</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312</w:t>
            </w:r>
          </w:p>
        </w:tc>
        <w:tc>
          <w:tcPr>
            <w:tcW w:w="2041" w:type="dxa"/>
          </w:tcPr>
          <w:p>
            <w:pPr>
              <w:pStyle w:val="0"/>
            </w:pPr>
            <w:r>
              <w:rPr>
                <w:sz w:val="24"/>
              </w:rPr>
              <w:t xml:space="preserve">Озеро Кыра-муора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313</w:t>
            </w:r>
          </w:p>
        </w:tc>
        <w:tc>
          <w:tcPr>
            <w:tcW w:w="2041" w:type="dxa"/>
          </w:tcPr>
          <w:p>
            <w:pPr>
              <w:pStyle w:val="0"/>
            </w:pPr>
            <w:r>
              <w:rPr>
                <w:sz w:val="24"/>
              </w:rPr>
              <w:t xml:space="preserve">Озеро Талое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314</w:t>
            </w:r>
          </w:p>
        </w:tc>
        <w:tc>
          <w:tcPr>
            <w:tcW w:w="2041" w:type="dxa"/>
          </w:tcPr>
          <w:p>
            <w:pPr>
              <w:pStyle w:val="0"/>
            </w:pPr>
            <w:r>
              <w:rPr>
                <w:sz w:val="24"/>
              </w:rPr>
              <w:t xml:space="preserve">Озеро Огонньоркюле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315</w:t>
            </w:r>
          </w:p>
        </w:tc>
        <w:tc>
          <w:tcPr>
            <w:tcW w:w="2041" w:type="dxa"/>
          </w:tcPr>
          <w:p>
            <w:pPr>
              <w:pStyle w:val="0"/>
            </w:pPr>
            <w:r>
              <w:rPr>
                <w:sz w:val="24"/>
              </w:rPr>
              <w:t xml:space="preserve">Озеро Лэнкэ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316</w:t>
            </w:r>
          </w:p>
        </w:tc>
        <w:tc>
          <w:tcPr>
            <w:tcW w:w="2041" w:type="dxa"/>
          </w:tcPr>
          <w:p>
            <w:pPr>
              <w:pStyle w:val="0"/>
            </w:pPr>
            <w:r>
              <w:rPr>
                <w:sz w:val="24"/>
              </w:rPr>
              <w:t xml:space="preserve">Озеро Арагасатыыр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317</w:t>
            </w:r>
          </w:p>
        </w:tc>
        <w:tc>
          <w:tcPr>
            <w:tcW w:w="2041" w:type="dxa"/>
          </w:tcPr>
          <w:p>
            <w:pPr>
              <w:pStyle w:val="0"/>
            </w:pPr>
            <w:r>
              <w:rPr>
                <w:sz w:val="24"/>
              </w:rPr>
              <w:t xml:space="preserve">Озеро Тохтоой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318</w:t>
            </w:r>
          </w:p>
        </w:tc>
        <w:tc>
          <w:tcPr>
            <w:tcW w:w="2041" w:type="dxa"/>
          </w:tcPr>
          <w:p>
            <w:pPr>
              <w:pStyle w:val="0"/>
            </w:pPr>
            <w:r>
              <w:rPr>
                <w:sz w:val="24"/>
              </w:rPr>
              <w:t xml:space="preserve">Озеро Енгелеех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319</w:t>
            </w:r>
          </w:p>
        </w:tc>
        <w:tc>
          <w:tcPr>
            <w:tcW w:w="2041" w:type="dxa"/>
          </w:tcPr>
          <w:p>
            <w:pPr>
              <w:pStyle w:val="0"/>
            </w:pPr>
            <w:r>
              <w:rPr>
                <w:sz w:val="24"/>
              </w:rPr>
              <w:t xml:space="preserve">Озеро Тиэргэлиир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320</w:t>
            </w:r>
          </w:p>
        </w:tc>
        <w:tc>
          <w:tcPr>
            <w:tcW w:w="2041" w:type="dxa"/>
          </w:tcPr>
          <w:p>
            <w:pPr>
              <w:pStyle w:val="0"/>
            </w:pPr>
            <w:r>
              <w:rPr>
                <w:sz w:val="24"/>
              </w:rPr>
              <w:t xml:space="preserve">Озеро Дюлюнг-Юрэх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321</w:t>
            </w:r>
          </w:p>
        </w:tc>
        <w:tc>
          <w:tcPr>
            <w:tcW w:w="2041" w:type="dxa"/>
          </w:tcPr>
          <w:p>
            <w:pPr>
              <w:pStyle w:val="0"/>
            </w:pPr>
            <w:r>
              <w:rPr>
                <w:sz w:val="24"/>
              </w:rPr>
              <w:t xml:space="preserve">Озеро Сыгынньах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322</w:t>
            </w:r>
          </w:p>
        </w:tc>
        <w:tc>
          <w:tcPr>
            <w:tcW w:w="2041" w:type="dxa"/>
          </w:tcPr>
          <w:p>
            <w:pPr>
              <w:pStyle w:val="0"/>
            </w:pPr>
            <w:r>
              <w:rPr>
                <w:sz w:val="24"/>
              </w:rPr>
              <w:t xml:space="preserve">Озеро БэсКюеле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323</w:t>
            </w:r>
          </w:p>
        </w:tc>
        <w:tc>
          <w:tcPr>
            <w:tcW w:w="2041" w:type="dxa"/>
          </w:tcPr>
          <w:p>
            <w:pPr>
              <w:pStyle w:val="0"/>
            </w:pPr>
            <w:r>
              <w:rPr>
                <w:sz w:val="24"/>
              </w:rPr>
              <w:t xml:space="preserve">Озеро Дардагар Тыымпы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324</w:t>
            </w:r>
          </w:p>
        </w:tc>
        <w:tc>
          <w:tcPr>
            <w:tcW w:w="2041" w:type="dxa"/>
          </w:tcPr>
          <w:p>
            <w:pPr>
              <w:pStyle w:val="0"/>
            </w:pPr>
            <w:r>
              <w:rPr>
                <w:sz w:val="24"/>
              </w:rPr>
              <w:t xml:space="preserve">Озеро Хотун-Кюеле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325</w:t>
            </w:r>
          </w:p>
        </w:tc>
        <w:tc>
          <w:tcPr>
            <w:tcW w:w="2041" w:type="dxa"/>
          </w:tcPr>
          <w:p>
            <w:pPr>
              <w:pStyle w:val="0"/>
            </w:pPr>
            <w:r>
              <w:rPr>
                <w:sz w:val="24"/>
              </w:rPr>
              <w:t xml:space="preserve">Озеро Доголоонку</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326</w:t>
            </w:r>
          </w:p>
        </w:tc>
        <w:tc>
          <w:tcPr>
            <w:tcW w:w="2041" w:type="dxa"/>
          </w:tcPr>
          <w:p>
            <w:pPr>
              <w:pStyle w:val="0"/>
            </w:pPr>
            <w:r>
              <w:rPr>
                <w:sz w:val="24"/>
              </w:rPr>
              <w:t xml:space="preserve">Озеро Маган-Кэрэх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327</w:t>
            </w:r>
          </w:p>
        </w:tc>
        <w:tc>
          <w:tcPr>
            <w:tcW w:w="2041" w:type="dxa"/>
          </w:tcPr>
          <w:p>
            <w:pPr>
              <w:pStyle w:val="0"/>
            </w:pPr>
            <w:r>
              <w:rPr>
                <w:sz w:val="24"/>
              </w:rPr>
              <w:t xml:space="preserve">Озеро Сатагай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328</w:t>
            </w:r>
          </w:p>
        </w:tc>
        <w:tc>
          <w:tcPr>
            <w:tcW w:w="2041" w:type="dxa"/>
          </w:tcPr>
          <w:p>
            <w:pPr>
              <w:pStyle w:val="0"/>
            </w:pPr>
            <w:r>
              <w:rPr>
                <w:sz w:val="24"/>
              </w:rPr>
              <w:t xml:space="preserve">Озеро Шангуу</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329</w:t>
            </w:r>
          </w:p>
        </w:tc>
        <w:tc>
          <w:tcPr>
            <w:tcW w:w="2041" w:type="dxa"/>
          </w:tcPr>
          <w:p>
            <w:pPr>
              <w:pStyle w:val="0"/>
            </w:pPr>
            <w:r>
              <w:rPr>
                <w:sz w:val="24"/>
              </w:rPr>
              <w:t xml:space="preserve">Озеро Сайга-Кюель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330</w:t>
            </w:r>
          </w:p>
        </w:tc>
        <w:tc>
          <w:tcPr>
            <w:tcW w:w="2041" w:type="dxa"/>
          </w:tcPr>
          <w:p>
            <w:pPr>
              <w:pStyle w:val="0"/>
            </w:pPr>
            <w:r>
              <w:rPr>
                <w:sz w:val="24"/>
              </w:rPr>
              <w:t xml:space="preserve">Озеро Уус-Кыстыга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331</w:t>
            </w:r>
          </w:p>
        </w:tc>
        <w:tc>
          <w:tcPr>
            <w:tcW w:w="2041" w:type="dxa"/>
          </w:tcPr>
          <w:p>
            <w:pPr>
              <w:pStyle w:val="0"/>
            </w:pPr>
            <w:r>
              <w:rPr>
                <w:sz w:val="24"/>
              </w:rPr>
              <w:t xml:space="preserve">Озеро Кюсэнэй</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332</w:t>
            </w:r>
          </w:p>
        </w:tc>
        <w:tc>
          <w:tcPr>
            <w:tcW w:w="2041" w:type="dxa"/>
          </w:tcPr>
          <w:p>
            <w:pPr>
              <w:pStyle w:val="0"/>
            </w:pPr>
            <w:r>
              <w:rPr>
                <w:sz w:val="24"/>
              </w:rPr>
              <w:t xml:space="preserve">Озеро Балыктыма</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333</w:t>
            </w:r>
          </w:p>
        </w:tc>
        <w:tc>
          <w:tcPr>
            <w:tcW w:w="2041" w:type="dxa"/>
          </w:tcPr>
          <w:p>
            <w:pPr>
              <w:pStyle w:val="0"/>
            </w:pPr>
            <w:r>
              <w:rPr>
                <w:sz w:val="24"/>
              </w:rPr>
              <w:t xml:space="preserve">Озеро Балдьык</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334</w:t>
            </w:r>
          </w:p>
        </w:tc>
        <w:tc>
          <w:tcPr>
            <w:tcW w:w="2041" w:type="dxa"/>
          </w:tcPr>
          <w:p>
            <w:pPr>
              <w:pStyle w:val="0"/>
            </w:pPr>
            <w:r>
              <w:rPr>
                <w:sz w:val="24"/>
              </w:rPr>
              <w:t xml:space="preserve">Озеро Чиэрбэ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335</w:t>
            </w:r>
          </w:p>
        </w:tc>
        <w:tc>
          <w:tcPr>
            <w:tcW w:w="2041" w:type="dxa"/>
          </w:tcPr>
          <w:p>
            <w:pPr>
              <w:pStyle w:val="0"/>
            </w:pPr>
            <w:r>
              <w:rPr>
                <w:sz w:val="24"/>
              </w:rPr>
              <w:t xml:space="preserve">Озеро Ерус-Кюеля</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336</w:t>
            </w:r>
          </w:p>
        </w:tc>
        <w:tc>
          <w:tcPr>
            <w:tcW w:w="2041" w:type="dxa"/>
          </w:tcPr>
          <w:p>
            <w:pPr>
              <w:pStyle w:val="0"/>
            </w:pPr>
            <w:r>
              <w:rPr>
                <w:sz w:val="24"/>
              </w:rPr>
              <w:t xml:space="preserve">Озеро Ерус-Кюеле</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337</w:t>
            </w:r>
          </w:p>
        </w:tc>
        <w:tc>
          <w:tcPr>
            <w:tcW w:w="2041" w:type="dxa"/>
          </w:tcPr>
          <w:p>
            <w:pPr>
              <w:pStyle w:val="0"/>
            </w:pPr>
            <w:r>
              <w:rPr>
                <w:sz w:val="24"/>
              </w:rPr>
              <w:t xml:space="preserve">Озеро Ойуун-Кюелэ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338</w:t>
            </w:r>
          </w:p>
        </w:tc>
        <w:tc>
          <w:tcPr>
            <w:tcW w:w="2041" w:type="dxa"/>
          </w:tcPr>
          <w:p>
            <w:pPr>
              <w:pStyle w:val="0"/>
            </w:pPr>
            <w:r>
              <w:rPr>
                <w:sz w:val="24"/>
              </w:rPr>
              <w:t xml:space="preserve">Озеро Хоспохтоох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339</w:t>
            </w:r>
          </w:p>
        </w:tc>
        <w:tc>
          <w:tcPr>
            <w:tcW w:w="2041" w:type="dxa"/>
          </w:tcPr>
          <w:p>
            <w:pPr>
              <w:pStyle w:val="0"/>
            </w:pPr>
            <w:r>
              <w:rPr>
                <w:sz w:val="24"/>
              </w:rPr>
              <w:t xml:space="preserve">Озеро Таала-Кюель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340</w:t>
            </w:r>
          </w:p>
        </w:tc>
        <w:tc>
          <w:tcPr>
            <w:tcW w:w="2041" w:type="dxa"/>
          </w:tcPr>
          <w:p>
            <w:pPr>
              <w:pStyle w:val="0"/>
            </w:pPr>
            <w:r>
              <w:rPr>
                <w:sz w:val="24"/>
              </w:rPr>
              <w:t xml:space="preserve">Озеро Мыандала</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Усть-Алданский район</w:t>
            </w:r>
          </w:p>
        </w:tc>
      </w:tr>
      <w:tr>
        <w:tc>
          <w:tcPr>
            <w:tcW w:w="510" w:type="dxa"/>
            <w:vAlign w:val="center"/>
          </w:tcPr>
          <w:p>
            <w:pPr>
              <w:pStyle w:val="0"/>
              <w:jc w:val="center"/>
            </w:pPr>
            <w:r>
              <w:rPr>
                <w:sz w:val="24"/>
              </w:rPr>
              <w:t xml:space="preserve">341</w:t>
            </w:r>
          </w:p>
        </w:tc>
        <w:tc>
          <w:tcPr>
            <w:tcW w:w="2041" w:type="dxa"/>
          </w:tcPr>
          <w:p>
            <w:pPr>
              <w:pStyle w:val="0"/>
            </w:pPr>
            <w:r>
              <w:rPr>
                <w:sz w:val="24"/>
              </w:rPr>
              <w:t xml:space="preserve">Озеро Мэку-Ааттаах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342</w:t>
            </w:r>
          </w:p>
        </w:tc>
        <w:tc>
          <w:tcPr>
            <w:tcW w:w="2041" w:type="dxa"/>
          </w:tcPr>
          <w:p>
            <w:pPr>
              <w:pStyle w:val="0"/>
            </w:pPr>
            <w:r>
              <w:rPr>
                <w:sz w:val="24"/>
              </w:rPr>
              <w:t xml:space="preserve">Озеро Кучээдэ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343</w:t>
            </w:r>
          </w:p>
        </w:tc>
        <w:tc>
          <w:tcPr>
            <w:tcW w:w="2041" w:type="dxa"/>
          </w:tcPr>
          <w:p>
            <w:pPr>
              <w:pStyle w:val="0"/>
            </w:pPr>
            <w:r>
              <w:rPr>
                <w:sz w:val="24"/>
              </w:rPr>
              <w:t xml:space="preserve">Озеро Соболоох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344</w:t>
            </w:r>
          </w:p>
        </w:tc>
        <w:tc>
          <w:tcPr>
            <w:tcW w:w="2041" w:type="dxa"/>
          </w:tcPr>
          <w:p>
            <w:pPr>
              <w:pStyle w:val="0"/>
            </w:pPr>
            <w:r>
              <w:rPr>
                <w:sz w:val="24"/>
              </w:rPr>
              <w:t xml:space="preserve">Озеро Тогого</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345</w:t>
            </w:r>
          </w:p>
        </w:tc>
        <w:tc>
          <w:tcPr>
            <w:tcW w:w="2041" w:type="dxa"/>
          </w:tcPr>
          <w:p>
            <w:pPr>
              <w:pStyle w:val="0"/>
            </w:pPr>
            <w:r>
              <w:rPr>
                <w:sz w:val="24"/>
              </w:rPr>
              <w:t xml:space="preserve">Озеро Аччыгый-Эбэ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346</w:t>
            </w:r>
          </w:p>
        </w:tc>
        <w:tc>
          <w:tcPr>
            <w:tcW w:w="2041" w:type="dxa"/>
          </w:tcPr>
          <w:p>
            <w:pPr>
              <w:pStyle w:val="0"/>
            </w:pPr>
            <w:r>
              <w:rPr>
                <w:sz w:val="24"/>
              </w:rPr>
              <w:t xml:space="preserve">Озеро Туулуур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347</w:t>
            </w:r>
          </w:p>
        </w:tc>
        <w:tc>
          <w:tcPr>
            <w:tcW w:w="2041" w:type="dxa"/>
          </w:tcPr>
          <w:p>
            <w:pPr>
              <w:pStyle w:val="0"/>
            </w:pPr>
            <w:r>
              <w:rPr>
                <w:sz w:val="24"/>
              </w:rPr>
              <w:t xml:space="preserve">Озеро Абаагылаах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348</w:t>
            </w:r>
          </w:p>
        </w:tc>
        <w:tc>
          <w:tcPr>
            <w:tcW w:w="2041" w:type="dxa"/>
          </w:tcPr>
          <w:p>
            <w:pPr>
              <w:pStyle w:val="0"/>
            </w:pPr>
            <w:r>
              <w:rPr>
                <w:sz w:val="24"/>
              </w:rPr>
              <w:t xml:space="preserve">Озеро Куогагас</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349</w:t>
            </w:r>
          </w:p>
        </w:tc>
        <w:tc>
          <w:tcPr>
            <w:tcW w:w="2041" w:type="dxa"/>
          </w:tcPr>
          <w:p>
            <w:pPr>
              <w:pStyle w:val="0"/>
            </w:pPr>
            <w:r>
              <w:rPr>
                <w:sz w:val="24"/>
              </w:rPr>
              <w:t xml:space="preserve">Озеро Байды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350</w:t>
            </w:r>
          </w:p>
        </w:tc>
        <w:tc>
          <w:tcPr>
            <w:tcW w:w="2041" w:type="dxa"/>
          </w:tcPr>
          <w:p>
            <w:pPr>
              <w:pStyle w:val="0"/>
            </w:pPr>
            <w:r>
              <w:rPr>
                <w:sz w:val="24"/>
              </w:rPr>
              <w:t xml:space="preserve">Озеро Мандрачайы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351</w:t>
            </w:r>
          </w:p>
        </w:tc>
        <w:tc>
          <w:tcPr>
            <w:tcW w:w="2041" w:type="dxa"/>
          </w:tcPr>
          <w:p>
            <w:pPr>
              <w:pStyle w:val="0"/>
            </w:pPr>
            <w:r>
              <w:rPr>
                <w:sz w:val="24"/>
              </w:rPr>
              <w:t xml:space="preserve">Озеро Тайыы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352</w:t>
            </w:r>
          </w:p>
        </w:tc>
        <w:tc>
          <w:tcPr>
            <w:tcW w:w="2041" w:type="dxa"/>
          </w:tcPr>
          <w:p>
            <w:pPr>
              <w:pStyle w:val="0"/>
            </w:pPr>
            <w:r>
              <w:rPr>
                <w:sz w:val="24"/>
              </w:rPr>
              <w:t xml:space="preserve">Озеро Томтор</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353</w:t>
            </w:r>
          </w:p>
        </w:tc>
        <w:tc>
          <w:tcPr>
            <w:tcW w:w="2041" w:type="dxa"/>
          </w:tcPr>
          <w:p>
            <w:pPr>
              <w:pStyle w:val="0"/>
            </w:pPr>
            <w:r>
              <w:rPr>
                <w:sz w:val="24"/>
              </w:rPr>
              <w:t xml:space="preserve">Озеро Туораайы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354</w:t>
            </w:r>
          </w:p>
        </w:tc>
        <w:tc>
          <w:tcPr>
            <w:tcW w:w="2041" w:type="dxa"/>
          </w:tcPr>
          <w:p>
            <w:pPr>
              <w:pStyle w:val="0"/>
            </w:pPr>
            <w:r>
              <w:rPr>
                <w:sz w:val="24"/>
              </w:rPr>
              <w:t xml:space="preserve">Озеро Диринг-Кюель</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355</w:t>
            </w:r>
          </w:p>
        </w:tc>
        <w:tc>
          <w:tcPr>
            <w:tcW w:w="2041" w:type="dxa"/>
          </w:tcPr>
          <w:p>
            <w:pPr>
              <w:pStyle w:val="0"/>
            </w:pPr>
            <w:r>
              <w:rPr>
                <w:sz w:val="24"/>
              </w:rPr>
              <w:t xml:space="preserve">Озеро Чычаас</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356</w:t>
            </w:r>
          </w:p>
        </w:tc>
        <w:tc>
          <w:tcPr>
            <w:tcW w:w="2041" w:type="dxa"/>
          </w:tcPr>
          <w:p>
            <w:pPr>
              <w:pStyle w:val="0"/>
            </w:pPr>
            <w:r>
              <w:rPr>
                <w:sz w:val="24"/>
              </w:rPr>
              <w:t xml:space="preserve">Озеро Кубэ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357</w:t>
            </w:r>
          </w:p>
        </w:tc>
        <w:tc>
          <w:tcPr>
            <w:tcW w:w="2041" w:type="dxa"/>
          </w:tcPr>
          <w:p>
            <w:pPr>
              <w:pStyle w:val="0"/>
            </w:pPr>
            <w:r>
              <w:rPr>
                <w:sz w:val="24"/>
              </w:rPr>
              <w:t xml:space="preserve">Озеро Хайа Кэтэдэ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358</w:t>
            </w:r>
          </w:p>
        </w:tc>
        <w:tc>
          <w:tcPr>
            <w:tcW w:w="2041" w:type="dxa"/>
          </w:tcPr>
          <w:p>
            <w:pPr>
              <w:pStyle w:val="0"/>
            </w:pPr>
            <w:r>
              <w:rPr>
                <w:sz w:val="24"/>
              </w:rPr>
              <w:t xml:space="preserve">Озеро Бэбиэдимэ</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359</w:t>
            </w:r>
          </w:p>
        </w:tc>
        <w:tc>
          <w:tcPr>
            <w:tcW w:w="2041" w:type="dxa"/>
          </w:tcPr>
          <w:p>
            <w:pPr>
              <w:pStyle w:val="0"/>
            </w:pPr>
            <w:r>
              <w:rPr>
                <w:sz w:val="24"/>
              </w:rPr>
              <w:t xml:space="preserve">Озеро Хамынг-Сыгыы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360</w:t>
            </w:r>
          </w:p>
        </w:tc>
        <w:tc>
          <w:tcPr>
            <w:tcW w:w="2041" w:type="dxa"/>
          </w:tcPr>
          <w:p>
            <w:pPr>
              <w:pStyle w:val="0"/>
            </w:pPr>
            <w:r>
              <w:rPr>
                <w:sz w:val="24"/>
              </w:rPr>
              <w:t xml:space="preserve">Озеро Арыылаах</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361</w:t>
            </w:r>
          </w:p>
        </w:tc>
        <w:tc>
          <w:tcPr>
            <w:tcW w:w="2041" w:type="dxa"/>
          </w:tcPr>
          <w:p>
            <w:pPr>
              <w:pStyle w:val="0"/>
            </w:pPr>
            <w:r>
              <w:rPr>
                <w:sz w:val="24"/>
              </w:rPr>
              <w:t xml:space="preserve">Озеро Тунгкуну</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362</w:t>
            </w:r>
          </w:p>
        </w:tc>
        <w:tc>
          <w:tcPr>
            <w:tcW w:w="2041" w:type="dxa"/>
          </w:tcPr>
          <w:p>
            <w:pPr>
              <w:pStyle w:val="0"/>
            </w:pPr>
            <w:r>
              <w:rPr>
                <w:sz w:val="24"/>
              </w:rPr>
              <w:t xml:space="preserve">Озеро Кумаады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363</w:t>
            </w:r>
          </w:p>
        </w:tc>
        <w:tc>
          <w:tcPr>
            <w:tcW w:w="2041" w:type="dxa"/>
          </w:tcPr>
          <w:p>
            <w:pPr>
              <w:pStyle w:val="0"/>
            </w:pPr>
            <w:r>
              <w:rPr>
                <w:sz w:val="24"/>
              </w:rPr>
              <w:t xml:space="preserve">Озеро Быччыкаайы</w:t>
            </w:r>
          </w:p>
        </w:tc>
        <w:tc>
          <w:tcPr>
            <w:tcW w:w="6520" w:type="dxa"/>
            <w:vAlign w:val="bottom"/>
          </w:tcPr>
          <w:p>
            <w:pPr>
              <w:pStyle w:val="0"/>
            </w:pPr>
            <w:r>
              <w:rPr>
                <w:sz w:val="24"/>
              </w:rPr>
              <w:t xml:space="preserve">Вся акватория</w:t>
            </w:r>
          </w:p>
        </w:tc>
      </w:tr>
      <w:tr>
        <w:tc>
          <w:tcPr>
            <w:tcW w:w="510" w:type="dxa"/>
            <w:vAlign w:val="center"/>
          </w:tcPr>
          <w:p>
            <w:pPr>
              <w:pStyle w:val="0"/>
              <w:jc w:val="center"/>
            </w:pPr>
            <w:r>
              <w:rPr>
                <w:sz w:val="24"/>
              </w:rPr>
              <w:t xml:space="preserve">364</w:t>
            </w:r>
          </w:p>
        </w:tc>
        <w:tc>
          <w:tcPr>
            <w:tcW w:w="2041" w:type="dxa"/>
          </w:tcPr>
          <w:p>
            <w:pPr>
              <w:pStyle w:val="0"/>
            </w:pPr>
            <w:r>
              <w:rPr>
                <w:sz w:val="24"/>
              </w:rPr>
              <w:t xml:space="preserve">Озеро Мурулэ</w:t>
            </w:r>
          </w:p>
        </w:tc>
        <w:tc>
          <w:tcPr>
            <w:tcW w:w="6520" w:type="dxa"/>
            <w:vAlign w:val="bottom"/>
          </w:tcPr>
          <w:p>
            <w:pPr>
              <w:pStyle w:val="0"/>
            </w:pPr>
            <w:r>
              <w:rPr>
                <w:sz w:val="24"/>
              </w:rPr>
              <w:t xml:space="preserve">Вся акватория</w:t>
            </w:r>
          </w:p>
        </w:tc>
      </w:tr>
      <w:tr>
        <w:tc>
          <w:tcPr>
            <w:gridSpan w:val="3"/>
            <w:tcW w:w="9071" w:type="dxa"/>
            <w:vAlign w:val="center"/>
          </w:tcPr>
          <w:p>
            <w:pPr>
              <w:pStyle w:val="0"/>
              <w:outlineLvl w:val="3"/>
              <w:jc w:val="center"/>
            </w:pPr>
            <w:r>
              <w:rPr>
                <w:sz w:val="24"/>
              </w:rPr>
              <w:t xml:space="preserve">Кобяйский район</w:t>
            </w:r>
          </w:p>
        </w:tc>
      </w:tr>
      <w:tr>
        <w:tc>
          <w:tcPr>
            <w:tcW w:w="510" w:type="dxa"/>
            <w:vAlign w:val="center"/>
          </w:tcPr>
          <w:p>
            <w:pPr>
              <w:pStyle w:val="0"/>
              <w:jc w:val="center"/>
            </w:pPr>
            <w:r>
              <w:rPr>
                <w:sz w:val="24"/>
              </w:rPr>
              <w:t xml:space="preserve">365</w:t>
            </w:r>
          </w:p>
        </w:tc>
        <w:tc>
          <w:tcPr>
            <w:tcW w:w="2041" w:type="dxa"/>
          </w:tcPr>
          <w:p>
            <w:pPr>
              <w:pStyle w:val="0"/>
            </w:pPr>
            <w:r>
              <w:rPr>
                <w:sz w:val="24"/>
              </w:rPr>
              <w:t xml:space="preserve">Озеро Быранатталах</w:t>
            </w:r>
          </w:p>
        </w:tc>
        <w:tc>
          <w:tcPr>
            <w:tcW w:w="6520" w:type="dxa"/>
            <w:vAlign w:val="bottom"/>
          </w:tcPr>
          <w:p>
            <w:pPr>
              <w:pStyle w:val="0"/>
            </w:pPr>
            <w:r>
              <w:rPr>
                <w:sz w:val="24"/>
              </w:rPr>
              <w:t xml:space="preserve">Вся акватория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рыболовства</w:t>
      </w:r>
    </w:p>
    <w:p>
      <w:pPr>
        <w:pStyle w:val="0"/>
        <w:jc w:val="right"/>
      </w:pPr>
      <w:r>
        <w:rPr>
          <w:sz w:val="24"/>
        </w:rPr>
        <w:t xml:space="preserve">для Восточно-Сибирского</w:t>
      </w:r>
    </w:p>
    <w:p>
      <w:pPr>
        <w:pStyle w:val="0"/>
        <w:jc w:val="right"/>
      </w:pPr>
      <w:r>
        <w:rPr>
          <w:sz w:val="24"/>
        </w:rPr>
        <w:t xml:space="preserve">рыбохозяйственного бассейна</w:t>
      </w:r>
    </w:p>
    <w:p>
      <w:pPr>
        <w:pStyle w:val="0"/>
        <w:jc w:val="both"/>
      </w:pPr>
      <w:r>
        <w:rPr>
          <w:sz w:val="24"/>
        </w:rPr>
      </w:r>
    </w:p>
    <w:bookmarkStart w:id="2984" w:name="P2984"/>
    <w:bookmarkEnd w:id="2984"/>
    <w:p>
      <w:pPr>
        <w:pStyle w:val="2"/>
        <w:jc w:val="center"/>
      </w:pPr>
      <w:r>
        <w:rPr>
          <w:sz w:val="24"/>
        </w:rPr>
        <w:t xml:space="preserve">МЕСТА ДОБЫЧИ (ВЫЛОВА)</w:t>
      </w:r>
    </w:p>
    <w:p>
      <w:pPr>
        <w:pStyle w:val="2"/>
        <w:jc w:val="center"/>
      </w:pPr>
      <w:r>
        <w:rPr>
          <w:sz w:val="24"/>
        </w:rPr>
        <w:t xml:space="preserve">ГОРБУШИ И ГОЛЬЦОВ С ИСПОЛЬЗОВАНИЕМ СЕТНЫХ</w:t>
      </w:r>
    </w:p>
    <w:p>
      <w:pPr>
        <w:pStyle w:val="2"/>
        <w:jc w:val="center"/>
      </w:pPr>
      <w:r>
        <w:rPr>
          <w:sz w:val="24"/>
        </w:rPr>
        <w:t xml:space="preserve">ОРУДИЙ ДОБЫЧИ (ВЫЛОВА) В ПРИЛЕГАЮЩИХ К ТЕРРИТОРИИ</w:t>
      </w:r>
    </w:p>
    <w:p>
      <w:pPr>
        <w:pStyle w:val="2"/>
        <w:jc w:val="center"/>
      </w:pPr>
      <w:r>
        <w:rPr>
          <w:sz w:val="24"/>
        </w:rPr>
        <w:t xml:space="preserve">ЧУКОТСКОГО АВТОНОМНОГО ОКРУГА ВНУТРЕННИХ МОРСКИХ ВОДАХ</w:t>
      </w:r>
    </w:p>
    <w:p>
      <w:pPr>
        <w:pStyle w:val="2"/>
        <w:jc w:val="center"/>
      </w:pPr>
      <w:r>
        <w:rPr>
          <w:sz w:val="24"/>
        </w:rPr>
        <w:t xml:space="preserve">РОССИЙСКОЙ ФЕДЕРАЦИИ И ТЕРРИТОРИАЛЬНОМ МОРЕ</w:t>
      </w:r>
    </w:p>
    <w:p>
      <w:pPr>
        <w:pStyle w:val="2"/>
        <w:jc w:val="center"/>
      </w:pPr>
      <w:r>
        <w:rPr>
          <w:sz w:val="24"/>
        </w:rPr>
        <w:t xml:space="preserve">РОССИЙСКОЙ ФЕДЕРАЦИИ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041"/>
        <w:gridCol w:w="6520"/>
      </w:tblGrid>
      <w:tr>
        <w:tc>
          <w:tcPr>
            <w:tcW w:w="510" w:type="dxa"/>
          </w:tcPr>
          <w:p>
            <w:pPr>
              <w:pStyle w:val="0"/>
              <w:jc w:val="center"/>
            </w:pPr>
            <w:r>
              <w:rPr>
                <w:sz w:val="24"/>
              </w:rPr>
              <w:t xml:space="preserve">N</w:t>
            </w:r>
          </w:p>
        </w:tc>
        <w:tc>
          <w:tcPr>
            <w:tcW w:w="2041" w:type="dxa"/>
          </w:tcPr>
          <w:p>
            <w:pPr>
              <w:pStyle w:val="0"/>
              <w:jc w:val="center"/>
            </w:pPr>
            <w:r>
              <w:rPr>
                <w:sz w:val="24"/>
              </w:rPr>
              <w:t xml:space="preserve">Название места добычи (вылова)</w:t>
            </w:r>
          </w:p>
        </w:tc>
        <w:tc>
          <w:tcPr>
            <w:tcW w:w="6520" w:type="dxa"/>
          </w:tcPr>
          <w:p>
            <w:pPr>
              <w:pStyle w:val="0"/>
              <w:jc w:val="center"/>
            </w:pPr>
            <w:r>
              <w:rPr>
                <w:sz w:val="24"/>
              </w:rPr>
              <w:t xml:space="preserve">Описание</w:t>
            </w:r>
          </w:p>
        </w:tc>
      </w:tr>
      <w:tr>
        <w:tc>
          <w:tcPr>
            <w:tcW w:w="510" w:type="dxa"/>
          </w:tcPr>
          <w:p>
            <w:pPr>
              <w:pStyle w:val="0"/>
              <w:jc w:val="center"/>
            </w:pPr>
            <w:r>
              <w:rPr>
                <w:sz w:val="24"/>
              </w:rPr>
              <w:t xml:space="preserve">1</w:t>
            </w:r>
          </w:p>
        </w:tc>
        <w:tc>
          <w:tcPr>
            <w:tcW w:w="2041" w:type="dxa"/>
          </w:tcPr>
          <w:p>
            <w:pPr>
              <w:pStyle w:val="0"/>
              <w:jc w:val="center"/>
            </w:pPr>
            <w:r>
              <w:rPr>
                <w:sz w:val="24"/>
              </w:rPr>
              <w:t xml:space="preserve">Чаунская губа (N 1)</w:t>
            </w:r>
          </w:p>
        </w:tc>
        <w:tc>
          <w:tcPr>
            <w:tcW w:w="6520" w:type="dxa"/>
          </w:tcPr>
          <w:p>
            <w:pPr>
              <w:pStyle w:val="0"/>
              <w:jc w:val="both"/>
            </w:pPr>
            <w:r>
              <w:rPr>
                <w:sz w:val="24"/>
              </w:rPr>
              <w:t xml:space="preserve">1. Верхняя граница - побережье Чаунской губы от устья реки Чаун (68°54'37" с.ш. - 170°40'34" в.д.) на северо-восток</w:t>
            </w:r>
          </w:p>
          <w:p>
            <w:pPr>
              <w:pStyle w:val="0"/>
              <w:jc w:val="both"/>
            </w:pPr>
            <w:r>
              <w:rPr>
                <w:sz w:val="24"/>
              </w:rPr>
              <w:t xml:space="preserve">2. Нижняя граница - место впадения тундровой протоки реки Уттыкуль (68°59'54" с.ш. - 170°55'45" в.д.)</w:t>
            </w:r>
          </w:p>
          <w:p>
            <w:pPr>
              <w:pStyle w:val="0"/>
              <w:jc w:val="both"/>
            </w:pPr>
            <w:r>
              <w:rPr>
                <w:sz w:val="24"/>
              </w:rPr>
              <w:t xml:space="preserve">3. Побережье Чаунской губы. Длина 16000 м</w:t>
            </w:r>
          </w:p>
        </w:tc>
      </w:tr>
      <w:tr>
        <w:tc>
          <w:tcPr>
            <w:tcW w:w="510" w:type="dxa"/>
          </w:tcPr>
          <w:p>
            <w:pPr>
              <w:pStyle w:val="0"/>
              <w:jc w:val="center"/>
            </w:pPr>
            <w:r>
              <w:rPr>
                <w:sz w:val="24"/>
              </w:rPr>
              <w:t xml:space="preserve">2</w:t>
            </w:r>
          </w:p>
        </w:tc>
        <w:tc>
          <w:tcPr>
            <w:tcW w:w="2041" w:type="dxa"/>
          </w:tcPr>
          <w:p>
            <w:pPr>
              <w:pStyle w:val="0"/>
              <w:jc w:val="center"/>
            </w:pPr>
            <w:r>
              <w:rPr>
                <w:sz w:val="24"/>
              </w:rPr>
              <w:t xml:space="preserve">Чаунская губа (N 2)</w:t>
            </w:r>
          </w:p>
        </w:tc>
        <w:tc>
          <w:tcPr>
            <w:tcW w:w="6520" w:type="dxa"/>
          </w:tcPr>
          <w:p>
            <w:pPr>
              <w:pStyle w:val="0"/>
              <w:jc w:val="both"/>
            </w:pPr>
            <w:r>
              <w:rPr>
                <w:sz w:val="24"/>
              </w:rPr>
              <w:t xml:space="preserve">1. Верхняя граница - побережье Чаунской губы от мыса Катэкэнмээм (69°48'24" с.ш. - 170°33'51" в.д.) на юг</w:t>
            </w:r>
          </w:p>
          <w:p>
            <w:pPr>
              <w:pStyle w:val="0"/>
              <w:jc w:val="both"/>
            </w:pPr>
            <w:r>
              <w:rPr>
                <w:sz w:val="24"/>
              </w:rPr>
              <w:t xml:space="preserve">2. Нижняя граница - Полярная станция села Янранай (69°58'29" с.ш. - 170°32'08" в.д.)</w:t>
            </w:r>
          </w:p>
          <w:p>
            <w:pPr>
              <w:pStyle w:val="0"/>
              <w:jc w:val="both"/>
            </w:pPr>
            <w:r>
              <w:rPr>
                <w:sz w:val="24"/>
              </w:rPr>
              <w:t xml:space="preserve">3. Побережье Чаунской губы. Длина 20000 м</w:t>
            </w:r>
          </w:p>
        </w:tc>
      </w:tr>
      <w:tr>
        <w:tc>
          <w:tcPr>
            <w:tcW w:w="510" w:type="dxa"/>
          </w:tcPr>
          <w:p>
            <w:pPr>
              <w:pStyle w:val="0"/>
              <w:jc w:val="center"/>
            </w:pPr>
            <w:r>
              <w:rPr>
                <w:sz w:val="24"/>
              </w:rPr>
              <w:t xml:space="preserve">3</w:t>
            </w:r>
          </w:p>
        </w:tc>
        <w:tc>
          <w:tcPr>
            <w:tcW w:w="2041" w:type="dxa"/>
          </w:tcPr>
          <w:p>
            <w:pPr>
              <w:pStyle w:val="0"/>
              <w:jc w:val="center"/>
            </w:pPr>
            <w:r>
              <w:rPr>
                <w:sz w:val="24"/>
              </w:rPr>
              <w:t xml:space="preserve">Чаунская губа (N 3)</w:t>
            </w:r>
          </w:p>
        </w:tc>
        <w:tc>
          <w:tcPr>
            <w:tcW w:w="6520" w:type="dxa"/>
          </w:tcPr>
          <w:p>
            <w:pPr>
              <w:pStyle w:val="0"/>
              <w:jc w:val="both"/>
            </w:pPr>
            <w:r>
              <w:rPr>
                <w:sz w:val="24"/>
              </w:rPr>
              <w:t xml:space="preserve">1. Верхняя граница - от устья реки Апапельгино (69°41'59" с.ш. - 170°14'58" в.д.) на юго-запад береговая полоса Восточно-Сибирского моря</w:t>
            </w:r>
          </w:p>
          <w:p>
            <w:pPr>
              <w:pStyle w:val="0"/>
              <w:jc w:val="both"/>
            </w:pPr>
            <w:r>
              <w:rPr>
                <w:sz w:val="24"/>
              </w:rPr>
              <w:t xml:space="preserve">2. Нижняя граница - до 7 км поселка Строительный (69°45'45" с.ш. - 170°36'14" в.д.)</w:t>
            </w:r>
          </w:p>
          <w:p>
            <w:pPr>
              <w:pStyle w:val="0"/>
              <w:jc w:val="both"/>
            </w:pPr>
            <w:r>
              <w:rPr>
                <w:sz w:val="24"/>
              </w:rPr>
              <w:t xml:space="preserve">3. Побережье Чаунской губы. Длина 17000 м</w:t>
            </w:r>
          </w:p>
        </w:tc>
      </w:tr>
      <w:tr>
        <w:tc>
          <w:tcPr>
            <w:tcW w:w="510" w:type="dxa"/>
          </w:tcPr>
          <w:p>
            <w:pPr>
              <w:pStyle w:val="0"/>
              <w:jc w:val="center"/>
            </w:pPr>
            <w:r>
              <w:rPr>
                <w:sz w:val="24"/>
              </w:rPr>
              <w:t xml:space="preserve">4</w:t>
            </w:r>
          </w:p>
        </w:tc>
        <w:tc>
          <w:tcPr>
            <w:tcW w:w="2041" w:type="dxa"/>
          </w:tcPr>
          <w:p>
            <w:pPr>
              <w:pStyle w:val="0"/>
              <w:jc w:val="center"/>
            </w:pPr>
            <w:r>
              <w:rPr>
                <w:sz w:val="24"/>
              </w:rPr>
              <w:t xml:space="preserve">Восточно-Сибирское море (N 1)</w:t>
            </w:r>
          </w:p>
        </w:tc>
        <w:tc>
          <w:tcPr>
            <w:tcW w:w="6520" w:type="dxa"/>
          </w:tcPr>
          <w:p>
            <w:pPr>
              <w:pStyle w:val="0"/>
              <w:jc w:val="both"/>
            </w:pPr>
            <w:r>
              <w:rPr>
                <w:sz w:val="24"/>
              </w:rPr>
              <w:t xml:space="preserve">1. Верхняя граница - береговая полоса Восточно-Сибирского моря острова Айон от левого берега реки Малый Рывеем (69°45'33" с.ш. - 167°43'02" в.д.)</w:t>
            </w:r>
          </w:p>
          <w:p>
            <w:pPr>
              <w:pStyle w:val="0"/>
              <w:jc w:val="both"/>
            </w:pPr>
            <w:r>
              <w:rPr>
                <w:sz w:val="24"/>
              </w:rPr>
              <w:t xml:space="preserve">2. Нижняя граница - 3 км на юго-запад от малого Чаунского пролива (69°57'05" с.ш. - 168°01'18" в.д.)</w:t>
            </w:r>
          </w:p>
          <w:p>
            <w:pPr>
              <w:pStyle w:val="0"/>
              <w:jc w:val="both"/>
            </w:pPr>
            <w:r>
              <w:rPr>
                <w:sz w:val="24"/>
              </w:rPr>
              <w:t xml:space="preserve">3. Побережье Чаунской губы. Длина 20000 м</w:t>
            </w:r>
          </w:p>
        </w:tc>
      </w:tr>
      <w:tr>
        <w:tc>
          <w:tcPr>
            <w:tcW w:w="510" w:type="dxa"/>
          </w:tcPr>
          <w:p>
            <w:pPr>
              <w:pStyle w:val="0"/>
              <w:jc w:val="center"/>
            </w:pPr>
            <w:r>
              <w:rPr>
                <w:sz w:val="24"/>
              </w:rPr>
              <w:t xml:space="preserve">5</w:t>
            </w:r>
          </w:p>
        </w:tc>
        <w:tc>
          <w:tcPr>
            <w:tcW w:w="2041" w:type="dxa"/>
          </w:tcPr>
          <w:p>
            <w:pPr>
              <w:pStyle w:val="0"/>
              <w:jc w:val="center"/>
            </w:pPr>
            <w:r>
              <w:rPr>
                <w:sz w:val="24"/>
              </w:rPr>
              <w:t xml:space="preserve">Восточно-Сибирское море (N 2)</w:t>
            </w:r>
          </w:p>
        </w:tc>
        <w:tc>
          <w:tcPr>
            <w:tcW w:w="6520" w:type="dxa"/>
          </w:tcPr>
          <w:p>
            <w:pPr>
              <w:pStyle w:val="0"/>
              <w:jc w:val="both"/>
            </w:pPr>
            <w:r>
              <w:rPr>
                <w:sz w:val="24"/>
              </w:rPr>
              <w:t xml:space="preserve">По 2000 м береговой полосы на восток и на запад от села Биллингс (район между координатами 69°52'26" с.ш. - 175°41'25" в.д. и 69°52'38" с.ш. - 175°47'32" в.д.). Длина 4000 м</w:t>
            </w:r>
          </w:p>
        </w:tc>
      </w:tr>
      <w:tr>
        <w:tc>
          <w:tcPr>
            <w:tcW w:w="510" w:type="dxa"/>
          </w:tcPr>
          <w:p>
            <w:pPr>
              <w:pStyle w:val="0"/>
              <w:jc w:val="center"/>
            </w:pPr>
            <w:r>
              <w:rPr>
                <w:sz w:val="24"/>
              </w:rPr>
              <w:t xml:space="preserve">6</w:t>
            </w:r>
          </w:p>
        </w:tc>
        <w:tc>
          <w:tcPr>
            <w:tcW w:w="2041" w:type="dxa"/>
          </w:tcPr>
          <w:p>
            <w:pPr>
              <w:pStyle w:val="0"/>
              <w:jc w:val="center"/>
            </w:pPr>
            <w:r>
              <w:rPr>
                <w:sz w:val="24"/>
              </w:rPr>
              <w:t xml:space="preserve">Восточно-Сибирское море (N 3)</w:t>
            </w:r>
          </w:p>
        </w:tc>
        <w:tc>
          <w:tcPr>
            <w:tcW w:w="6520" w:type="dxa"/>
          </w:tcPr>
          <w:p>
            <w:pPr>
              <w:pStyle w:val="0"/>
              <w:jc w:val="both"/>
            </w:pPr>
            <w:r>
              <w:rPr>
                <w:sz w:val="24"/>
              </w:rPr>
              <w:t xml:space="preserve">По 2000 м береговой полосы на восток и на запад от мыса Вевман (район между координатами 69°50'17" с.ш. - 174°57'33" в.д. и 69°50'15" с.ш. - 175°03'15" в.д.). Длина 4000 м</w:t>
            </w:r>
          </w:p>
        </w:tc>
      </w:tr>
      <w:tr>
        <w:tc>
          <w:tcPr>
            <w:tcW w:w="510" w:type="dxa"/>
          </w:tcPr>
          <w:p>
            <w:pPr>
              <w:pStyle w:val="0"/>
              <w:jc w:val="center"/>
            </w:pPr>
            <w:r>
              <w:rPr>
                <w:sz w:val="24"/>
              </w:rPr>
              <w:t xml:space="preserve">7</w:t>
            </w:r>
          </w:p>
        </w:tc>
        <w:tc>
          <w:tcPr>
            <w:tcW w:w="2041" w:type="dxa"/>
          </w:tcPr>
          <w:p>
            <w:pPr>
              <w:pStyle w:val="0"/>
              <w:jc w:val="center"/>
            </w:pPr>
            <w:r>
              <w:rPr>
                <w:sz w:val="24"/>
              </w:rPr>
              <w:t xml:space="preserve">Восточно-Сибирское море (N 4)</w:t>
            </w:r>
          </w:p>
        </w:tc>
        <w:tc>
          <w:tcPr>
            <w:tcW w:w="6520" w:type="dxa"/>
          </w:tcPr>
          <w:p>
            <w:pPr>
              <w:pStyle w:val="0"/>
              <w:jc w:val="both"/>
            </w:pPr>
            <w:r>
              <w:rPr>
                <w:sz w:val="24"/>
              </w:rPr>
              <w:t xml:space="preserve">5000 м береговой полосы на запад от мыса Лялеран (район между координатами 69°51'43" с.ш. - 174°14'54" в.д. и 69°52'03" с.ш. - 174°20'27" в.д.). Длина 5000 м</w:t>
            </w:r>
          </w:p>
        </w:tc>
      </w:tr>
      <w:tr>
        <w:tc>
          <w:tcPr>
            <w:tcW w:w="510" w:type="dxa"/>
          </w:tcPr>
          <w:p>
            <w:pPr>
              <w:pStyle w:val="0"/>
              <w:jc w:val="center"/>
            </w:pPr>
            <w:r>
              <w:rPr>
                <w:sz w:val="24"/>
              </w:rPr>
              <w:t xml:space="preserve">8</w:t>
            </w:r>
          </w:p>
        </w:tc>
        <w:tc>
          <w:tcPr>
            <w:tcW w:w="2041" w:type="dxa"/>
          </w:tcPr>
          <w:p>
            <w:pPr>
              <w:pStyle w:val="0"/>
              <w:jc w:val="center"/>
            </w:pPr>
            <w:r>
              <w:rPr>
                <w:sz w:val="24"/>
              </w:rPr>
              <w:t xml:space="preserve">Восточно-Сибирское море (N 5)</w:t>
            </w:r>
          </w:p>
        </w:tc>
        <w:tc>
          <w:tcPr>
            <w:tcW w:w="6520" w:type="dxa"/>
          </w:tcPr>
          <w:p>
            <w:pPr>
              <w:pStyle w:val="0"/>
              <w:jc w:val="both"/>
            </w:pPr>
            <w:r>
              <w:rPr>
                <w:sz w:val="24"/>
              </w:rPr>
              <w:t xml:space="preserve">2000 м береговой полосы на запад от устья реки Пегтымель (район между координатами 69°51'13" с.ш. - 173°44'27" в.д. и 69°51'59" с.ш. - 173°46'10" в.д.). Длина 2000 м</w:t>
            </w:r>
          </w:p>
        </w:tc>
      </w:tr>
      <w:tr>
        <w:tc>
          <w:tcPr>
            <w:tcW w:w="510" w:type="dxa"/>
          </w:tcPr>
          <w:p>
            <w:pPr>
              <w:pStyle w:val="0"/>
              <w:jc w:val="center"/>
            </w:pPr>
            <w:r>
              <w:rPr>
                <w:sz w:val="24"/>
              </w:rPr>
              <w:t xml:space="preserve">9</w:t>
            </w:r>
          </w:p>
        </w:tc>
        <w:tc>
          <w:tcPr>
            <w:tcW w:w="2041" w:type="dxa"/>
          </w:tcPr>
          <w:p>
            <w:pPr>
              <w:pStyle w:val="0"/>
              <w:jc w:val="center"/>
            </w:pPr>
            <w:r>
              <w:rPr>
                <w:sz w:val="24"/>
              </w:rPr>
              <w:t xml:space="preserve">Восточно-Сибирское море (N 6)</w:t>
            </w:r>
          </w:p>
        </w:tc>
        <w:tc>
          <w:tcPr>
            <w:tcW w:w="6520" w:type="dxa"/>
          </w:tcPr>
          <w:p>
            <w:pPr>
              <w:pStyle w:val="0"/>
              <w:jc w:val="both"/>
            </w:pPr>
            <w:r>
              <w:rPr>
                <w:sz w:val="24"/>
              </w:rPr>
              <w:t xml:space="preserve">По 1000 м на запад и на восток от одиноко стоящего заброшенного сооружения (изба) с координатами 69°56'44" с.ш. - 172°37'07" в.д. на береговой полосе лагуны Иннукай (район между координатами 69°56'30" с.ш. - 172°35'41" в.д. и 69°57'06" с.ш. - 172°38'20" в.д.). Длина 2000 м</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Минсельхоза России от 26.06.2020 N 347</w:t>
            <w:br/>
            <w:t>(ред. от 06.11.2025)</w:t>
            <w:br/>
            <w:t>"Об утверждении правил рыболовства для Восточно-Сибир...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462571&amp;date=21.04.2026&amp;dst=100006&amp;field=134" TargetMode = "External"/><Relationship Id="rId9" Type="http://schemas.openxmlformats.org/officeDocument/2006/relationships/hyperlink" Target="http://login.consultant.ru/link/?req=doc&amp;base=LAW&amp;n=527512&amp;date=21.04.2026&amp;dst=100009&amp;field=134" TargetMode = "External"/><Relationship Id="rId10" Type="http://schemas.openxmlformats.org/officeDocument/2006/relationships/hyperlink" Target="http://login.consultant.ru/link/?req=doc&amp;base=LAW&amp;n=528398&amp;date=21.04.2026&amp;dst=100426&amp;field=134" TargetMode = "External"/><Relationship Id="rId11" Type="http://schemas.openxmlformats.org/officeDocument/2006/relationships/hyperlink" Target="http://login.consultant.ru/link/?req=doc&amp;base=LAW&amp;n=529278&amp;date=21.04.2026&amp;dst=118&amp;field=134" TargetMode = "External"/><Relationship Id="rId12" Type="http://schemas.openxmlformats.org/officeDocument/2006/relationships/hyperlink" Target="http://login.consultant.ru/link/?req=doc&amp;base=LAW&amp;n=303797&amp;date=21.04.2026" TargetMode = "External"/><Relationship Id="rId13" Type="http://schemas.openxmlformats.org/officeDocument/2006/relationships/hyperlink" Target="http://login.consultant.ru/link/?req=doc&amp;base=LAW&amp;n=190983&amp;date=21.04.2026" TargetMode = "External"/><Relationship Id="rId14" Type="http://schemas.openxmlformats.org/officeDocument/2006/relationships/hyperlink" Target="http://login.consultant.ru/link/?req=doc&amp;base=LAW&amp;n=213806&amp;date=21.04.2026" TargetMode = "External"/><Relationship Id="rId15" Type="http://schemas.openxmlformats.org/officeDocument/2006/relationships/hyperlink" Target="http://login.consultant.ru/link/?req=doc&amp;base=LAW&amp;n=286830&amp;date=21.04.2026" TargetMode = "External"/><Relationship Id="rId16" Type="http://schemas.openxmlformats.org/officeDocument/2006/relationships/hyperlink" Target="http://login.consultant.ru/link/?req=doc&amp;base=LAW&amp;n=303555&amp;date=21.04.2026" TargetMode = "External"/><Relationship Id="rId17" Type="http://schemas.openxmlformats.org/officeDocument/2006/relationships/hyperlink" Target="http://login.consultant.ru/link/?req=doc&amp;base=LAW&amp;n=462571&amp;date=21.04.2026&amp;dst=100006&amp;field=134" TargetMode = "External"/><Relationship Id="rId18" Type="http://schemas.openxmlformats.org/officeDocument/2006/relationships/hyperlink" Target="http://login.consultant.ru/link/?req=doc&amp;base=LAW&amp;n=527512&amp;date=21.04.2026&amp;dst=100043&amp;field=134" TargetMode = "External"/><Relationship Id="rId19" Type="http://schemas.openxmlformats.org/officeDocument/2006/relationships/hyperlink" Target="http://login.consultant.ru/link/?req=doc&amp;base=LAW&amp;n=462571&amp;date=21.04.2026&amp;dst=100008&amp;field=134" TargetMode = "External"/><Relationship Id="rId20" Type="http://schemas.openxmlformats.org/officeDocument/2006/relationships/hyperlink" Target="http://login.consultant.ru/link/?req=doc&amp;base=LAW&amp;n=527512&amp;date=21.04.2026&amp;dst=100044&amp;field=134" TargetMode = "External"/><Relationship Id="rId21" Type="http://schemas.openxmlformats.org/officeDocument/2006/relationships/hyperlink" Target="http://login.consultant.ru/link/?req=doc&amp;base=LAW&amp;n=477382&amp;date=21.04.2026&amp;dst=100028&amp;field=134" TargetMode = "External"/><Relationship Id="rId22" Type="http://schemas.openxmlformats.org/officeDocument/2006/relationships/hyperlink" Target="http://login.consultant.ru/link/?req=doc&amp;base=LAW&amp;n=477382&amp;date=21.04.2026&amp;dst=100051&amp;field=134" TargetMode = "External"/><Relationship Id="rId23" Type="http://schemas.openxmlformats.org/officeDocument/2006/relationships/hyperlink" Target="http://login.consultant.ru/link/?req=doc&amp;base=LAW&amp;n=528398&amp;date=21.04.2026&amp;dst=100381&amp;field=134" TargetMode = "External"/><Relationship Id="rId24" Type="http://schemas.openxmlformats.org/officeDocument/2006/relationships/hyperlink" Target="http://login.consultant.ru/link/?req=doc&amp;base=LAW&amp;n=477382&amp;date=21.04.2026&amp;dst=100010&amp;field=134" TargetMode = "External"/><Relationship Id="rId25" Type="http://schemas.openxmlformats.org/officeDocument/2006/relationships/hyperlink" Target="http://login.consultant.ru/link/?req=doc&amp;base=LAW&amp;n=528398&amp;date=21.04.2026&amp;dst=100049&amp;field=134" TargetMode = "External"/><Relationship Id="rId26" Type="http://schemas.openxmlformats.org/officeDocument/2006/relationships/hyperlink" Target="http://login.consultant.ru/link/?req=doc&amp;base=LAW&amp;n=505933&amp;date=21.04.2026" TargetMode = "External"/><Relationship Id="rId27" Type="http://schemas.openxmlformats.org/officeDocument/2006/relationships/hyperlink" Target="http://login.consultant.ru/link/?req=doc&amp;base=LAW&amp;n=505933&amp;date=21.04.2026&amp;dst=100008&amp;field=134" TargetMode = "External"/><Relationship Id="rId28" Type="http://schemas.openxmlformats.org/officeDocument/2006/relationships/hyperlink" Target="http://login.consultant.ru/link/?req=doc&amp;base=LAW&amp;n=505933&amp;date=21.04.2026&amp;dst=100006&amp;field=134" TargetMode = "External"/><Relationship Id="rId29" Type="http://schemas.openxmlformats.org/officeDocument/2006/relationships/hyperlink" Target="http://login.consultant.ru/link/?req=doc&amp;base=LAW&amp;n=527512&amp;date=21.04.2026&amp;dst=100045&amp;field=134" TargetMode = "External"/><Relationship Id="rId30" Type="http://schemas.openxmlformats.org/officeDocument/2006/relationships/hyperlink" Target="http://login.consultant.ru/link/?req=doc&amp;base=LAW&amp;n=528398&amp;date=21.04.2026" TargetMode = "External"/><Relationship Id="rId31" Type="http://schemas.openxmlformats.org/officeDocument/2006/relationships/hyperlink" Target="http://login.consultant.ru/link/?req=doc&amp;base=LAW&amp;n=528398&amp;date=21.04.2026&amp;dst=373&amp;field=134" TargetMode = "External"/><Relationship Id="rId32" Type="http://schemas.openxmlformats.org/officeDocument/2006/relationships/hyperlink" Target="http://login.consultant.ru/link/?req=doc&amp;base=LAW&amp;n=528398&amp;date=21.04.2026&amp;dst=100529&amp;field=134" TargetMode = "External"/><Relationship Id="rId33" Type="http://schemas.openxmlformats.org/officeDocument/2006/relationships/hyperlink" Target="http://login.consultant.ru/link/?req=doc&amp;base=LAW&amp;n=528398&amp;date=21.04.2026&amp;dst=100586&amp;field=134" TargetMode = "External"/><Relationship Id="rId34" Type="http://schemas.openxmlformats.org/officeDocument/2006/relationships/hyperlink" Target="http://login.consultant.ru/link/?req=doc&amp;base=LAW&amp;n=528398&amp;date=21.04.2026&amp;dst=547&amp;field=134" TargetMode = "External"/><Relationship Id="rId35" Type="http://schemas.openxmlformats.org/officeDocument/2006/relationships/hyperlink" Target="http://login.consultant.ru/link/?req=doc&amp;base=LAW&amp;n=458793&amp;date=21.04.2026&amp;dst=100084&amp;field=134" TargetMode = "External"/><Relationship Id="rId36" Type="http://schemas.openxmlformats.org/officeDocument/2006/relationships/hyperlink" Target="http://login.consultant.ru/link/?req=doc&amp;base=LAW&amp;n=462571&amp;date=21.04.2026&amp;dst=100015&amp;field=134" TargetMode = "External"/><Relationship Id="rId37" Type="http://schemas.openxmlformats.org/officeDocument/2006/relationships/hyperlink" Target="http://login.consultant.ru/link/?req=doc&amp;base=LAW&amp;n=462571&amp;date=21.04.2026&amp;dst=100017&amp;field=134" TargetMode = "External"/><Relationship Id="rId38" Type="http://schemas.openxmlformats.org/officeDocument/2006/relationships/hyperlink" Target="http://login.consultant.ru/link/?req=doc&amp;base=LAW&amp;n=462571&amp;date=21.04.2026&amp;dst=100018&amp;field=134" TargetMode = "External"/><Relationship Id="rId39" Type="http://schemas.openxmlformats.org/officeDocument/2006/relationships/hyperlink" Target="http://login.consultant.ru/link/?req=doc&amp;base=LAW&amp;n=432931&amp;date=21.04.2026" TargetMode = "External"/><Relationship Id="rId40" Type="http://schemas.openxmlformats.org/officeDocument/2006/relationships/hyperlink" Target="http://login.consultant.ru/link/?req=doc&amp;base=LAW&amp;n=432931&amp;date=21.04.2026&amp;dst=100015&amp;field=134" TargetMode = "External"/><Relationship Id="rId41" Type="http://schemas.openxmlformats.org/officeDocument/2006/relationships/hyperlink" Target="http://login.consultant.ru/link/?req=doc&amp;base=LAW&amp;n=462571&amp;date=21.04.2026&amp;dst=100019&amp;field=134" TargetMode = "External"/><Relationship Id="rId42" Type="http://schemas.openxmlformats.org/officeDocument/2006/relationships/hyperlink" Target="http://login.consultant.ru/link/?req=doc&amp;base=LAW&amp;n=462571&amp;date=21.04.2026&amp;dst=100021&amp;field=134" TargetMode = "External"/><Relationship Id="rId43" Type="http://schemas.openxmlformats.org/officeDocument/2006/relationships/hyperlink" Target="http://login.consultant.ru/link/?req=doc&amp;base=LAW&amp;n=462571&amp;date=21.04.2026&amp;dst=100023&amp;field=134" TargetMode = "External"/><Relationship Id="rId44" Type="http://schemas.openxmlformats.org/officeDocument/2006/relationships/hyperlink" Target="http://login.consultant.ru/link/?req=doc&amp;base=LAW&amp;n=432931&amp;date=21.04.2026&amp;dst=100240&amp;field=134" TargetMode = "External"/><Relationship Id="rId45" Type="http://schemas.openxmlformats.org/officeDocument/2006/relationships/hyperlink" Target="http://login.consultant.ru/link/?req=doc&amp;base=LAW&amp;n=462571&amp;date=21.04.2026&amp;dst=100025&amp;field=134" TargetMode = "External"/><Relationship Id="rId46" Type="http://schemas.openxmlformats.org/officeDocument/2006/relationships/hyperlink" Target="http://login.consultant.ru/link/?req=doc&amp;base=LAW&amp;n=528398&amp;date=21.04.2026&amp;dst=473&amp;field=134" TargetMode = "External"/><Relationship Id="rId47" Type="http://schemas.openxmlformats.org/officeDocument/2006/relationships/hyperlink" Target="http://login.consultant.ru/link/?req=doc&amp;base=LAW&amp;n=477794&amp;date=21.04.2026&amp;dst=100152&amp;field=134" TargetMode = "External"/><Relationship Id="rId48" Type="http://schemas.openxmlformats.org/officeDocument/2006/relationships/hyperlink" Target="http://login.consultant.ru/link/?req=doc&amp;base=LAW&amp;n=527512&amp;date=21.04.2026&amp;dst=100047&amp;field=134" TargetMode = "External"/><Relationship Id="rId49" Type="http://schemas.openxmlformats.org/officeDocument/2006/relationships/hyperlink" Target="http://login.consultant.ru/link/?req=doc&amp;base=LAW&amp;n=477794&amp;date=21.04.2026&amp;dst=100013&amp;field=134" TargetMode = "External"/><Relationship Id="rId50" Type="http://schemas.openxmlformats.org/officeDocument/2006/relationships/hyperlink" Target="http://login.consultant.ru/link/?req=doc&amp;base=LAW&amp;n=527512&amp;date=21.04.2026&amp;dst=100049&amp;field=134" TargetMode = "External"/><Relationship Id="rId51" Type="http://schemas.openxmlformats.org/officeDocument/2006/relationships/hyperlink" Target="http://login.consultant.ru/link/?req=doc&amp;base=LAW&amp;n=462571&amp;date=21.04.2026&amp;dst=100028&amp;field=134" TargetMode = "External"/><Relationship Id="rId52" Type="http://schemas.openxmlformats.org/officeDocument/2006/relationships/hyperlink" Target="http://login.consultant.ru/link/?req=doc&amp;base=LAW&amp;n=462571&amp;date=21.04.2026&amp;dst=100030&amp;field=134" TargetMode = "External"/><Relationship Id="rId53" Type="http://schemas.openxmlformats.org/officeDocument/2006/relationships/hyperlink" Target="http://login.consultant.ru/link/?req=doc&amp;base=LAW&amp;n=410664&amp;date=21.04.2026&amp;dst=100010&amp;field=134" TargetMode = "External"/><Relationship Id="rId54" Type="http://schemas.openxmlformats.org/officeDocument/2006/relationships/hyperlink" Target="http://login.consultant.ru/link/?req=doc&amp;base=LAW&amp;n=462571&amp;date=21.04.2026&amp;dst=100033&amp;field=134" TargetMode = "External"/><Relationship Id="rId55" Type="http://schemas.openxmlformats.org/officeDocument/2006/relationships/hyperlink" Target="http://login.consultant.ru/link/?req=doc&amp;base=LAW&amp;n=462571&amp;date=21.04.2026&amp;dst=100035&amp;field=134" TargetMode = "External"/><Relationship Id="rId56" Type="http://schemas.openxmlformats.org/officeDocument/2006/relationships/hyperlink" Target="http://login.consultant.ru/link/?req=doc&amp;base=LAW&amp;n=462571&amp;date=21.04.2026&amp;dst=100037&amp;field=134" TargetMode = "External"/><Relationship Id="rId57" Type="http://schemas.openxmlformats.org/officeDocument/2006/relationships/hyperlink" Target="http://login.consultant.ru/link/?req=doc&amp;base=LAW&amp;n=477382&amp;date=21.04.2026" TargetMode = "External"/><Relationship Id="rId58" Type="http://schemas.openxmlformats.org/officeDocument/2006/relationships/hyperlink" Target="http://login.consultant.ru/link/?req=doc&amp;base=LAW&amp;n=462571&amp;date=21.04.2026&amp;dst=100039&amp;field=134" TargetMode = "External"/><Relationship Id="rId59" Type="http://schemas.openxmlformats.org/officeDocument/2006/relationships/hyperlink" Target="http://login.consultant.ru/link/?req=doc&amp;base=LAW&amp;n=462571&amp;date=21.04.2026&amp;dst=100041&amp;field=134" TargetMode = "External"/><Relationship Id="rId60" Type="http://schemas.openxmlformats.org/officeDocument/2006/relationships/hyperlink" Target="http://login.consultant.ru/link/?req=doc&amp;base=LAW&amp;n=528398&amp;date=21.04.2026&amp;dst=430&amp;field=134" TargetMode = "External"/><Relationship Id="rId61" Type="http://schemas.openxmlformats.org/officeDocument/2006/relationships/hyperlink" Target="http://login.consultant.ru/link/?req=doc&amp;base=LAW&amp;n=528398&amp;date=21.04.2026&amp;dst=457&amp;field=134" TargetMode = "External"/><Relationship Id="rId62" Type="http://schemas.openxmlformats.org/officeDocument/2006/relationships/hyperlink" Target="http://login.consultant.ru/link/?req=doc&amp;base=LAW&amp;n=462571&amp;date=21.04.2026&amp;dst=100043&amp;field=134" TargetMode = "External"/><Relationship Id="rId63" Type="http://schemas.openxmlformats.org/officeDocument/2006/relationships/hyperlink" Target="http://login.consultant.ru/link/?req=doc&amp;base=LAW&amp;n=462571&amp;date=21.04.2026&amp;dst=100045&amp;field=134" TargetMode = "External"/><Relationship Id="rId64" Type="http://schemas.openxmlformats.org/officeDocument/2006/relationships/hyperlink" Target="http://login.consultant.ru/link/?req=doc&amp;base=LAW&amp;n=462571&amp;date=21.04.2026&amp;dst=100047&amp;field=134" TargetMode = "External"/><Relationship Id="rId65" Type="http://schemas.openxmlformats.org/officeDocument/2006/relationships/hyperlink" Target="http://login.consultant.ru/link/?req=doc&amp;base=LAW&amp;n=462571&amp;date=21.04.2026&amp;dst=100048&amp;field=134" TargetMode = "External"/><Relationship Id="rId66" Type="http://schemas.openxmlformats.org/officeDocument/2006/relationships/hyperlink" Target="http://login.consultant.ru/link/?req=doc&amp;base=LAW&amp;n=462571&amp;date=21.04.2026&amp;dst=100049&amp;field=134" TargetMode = "External"/><Relationship Id="rId67" Type="http://schemas.openxmlformats.org/officeDocument/2006/relationships/hyperlink" Target="http://login.consultant.ru/link/?req=doc&amp;base=LAW&amp;n=477382&amp;date=21.04.2026&amp;dst=100021&amp;field=134" TargetMode = "External"/><Relationship Id="rId68" Type="http://schemas.openxmlformats.org/officeDocument/2006/relationships/hyperlink" Target="http://login.consultant.ru/link/?req=doc&amp;base=LAW&amp;n=462571&amp;date=21.04.2026&amp;dst=100051&amp;field=134" TargetMode = "External"/><Relationship Id="rId69" Type="http://schemas.openxmlformats.org/officeDocument/2006/relationships/hyperlink" Target="http://login.consultant.ru/link/?req=doc&amp;base=LAW&amp;n=462571&amp;date=21.04.2026&amp;dst=100053&amp;field=134" TargetMode = "External"/><Relationship Id="rId70" Type="http://schemas.openxmlformats.org/officeDocument/2006/relationships/hyperlink" Target="http://login.consultant.ru/link/?req=doc&amp;base=LAW&amp;n=462571&amp;date=21.04.2026&amp;dst=100054&amp;field=134" TargetMode = "External"/><Relationship Id="rId71" Type="http://schemas.openxmlformats.org/officeDocument/2006/relationships/hyperlink" Target="http://login.consultant.ru/link/?req=doc&amp;base=LAW&amp;n=462571&amp;date=21.04.2026&amp;dst=100056&amp;field=134" TargetMode = "External"/><Relationship Id="rId72" Type="http://schemas.openxmlformats.org/officeDocument/2006/relationships/hyperlink" Target="http://login.consultant.ru/link/?req=doc&amp;base=LAW&amp;n=462571&amp;date=21.04.2026&amp;dst=100057&amp;field=134" TargetMode = "External"/><Relationship Id="rId73" Type="http://schemas.openxmlformats.org/officeDocument/2006/relationships/hyperlink" Target="http://login.consultant.ru/link/?req=doc&amp;base=LAW&amp;n=503514&amp;date=21.04.2026" TargetMode = "External"/><Relationship Id="rId74" Type="http://schemas.openxmlformats.org/officeDocument/2006/relationships/hyperlink" Target="http://login.consultant.ru/link/?req=doc&amp;base=LAW&amp;n=503514&amp;date=21.04.2026&amp;dst=100011&amp;field=134" TargetMode = "External"/><Relationship Id="rId75" Type="http://schemas.openxmlformats.org/officeDocument/2006/relationships/hyperlink" Target="http://login.consultant.ru/link/?req=doc&amp;base=LAW&amp;n=503514&amp;date=21.04.2026&amp;dst=100014&amp;field=134" TargetMode = "External"/><Relationship Id="rId76" Type="http://schemas.openxmlformats.org/officeDocument/2006/relationships/hyperlink" Target="http://login.consultant.ru/link/?req=doc&amp;base=LAW&amp;n=527512&amp;date=21.04.2026&amp;dst=100051&amp;field=134" TargetMode = "External"/><Relationship Id="rId77" Type="http://schemas.openxmlformats.org/officeDocument/2006/relationships/hyperlink" Target="http://login.consultant.ru/link/?req=doc&amp;base=LAW&amp;n=462571&amp;date=21.04.2026&amp;dst=100058&amp;field=134" TargetMode = "External"/><Relationship Id="rId78" Type="http://schemas.openxmlformats.org/officeDocument/2006/relationships/hyperlink" Target="http://login.consultant.ru/link/?req=doc&amp;base=LAW&amp;n=477794&amp;date=21.04.2026&amp;dst=100016&amp;field=134" TargetMode = "External"/><Relationship Id="rId79" Type="http://schemas.openxmlformats.org/officeDocument/2006/relationships/hyperlink" Target="http://login.consultant.ru/link/?req=doc&amp;base=LAW&amp;n=527512&amp;date=21.04.2026&amp;dst=100053&amp;field=134" TargetMode = "External"/><Relationship Id="rId80" Type="http://schemas.openxmlformats.org/officeDocument/2006/relationships/hyperlink" Target="http://login.consultant.ru/link/?req=doc&amp;base=LAW&amp;n=528398&amp;date=21.04.2026&amp;dst=473&amp;field=134" TargetMode = "External"/><Relationship Id="rId81" Type="http://schemas.openxmlformats.org/officeDocument/2006/relationships/hyperlink" Target="http://login.consultant.ru/link/?req=doc&amp;base=LAW&amp;n=511656&amp;date=21.04.2026" TargetMode = "External"/><Relationship Id="rId82" Type="http://schemas.openxmlformats.org/officeDocument/2006/relationships/hyperlink" Target="http://login.consultant.ru/link/?req=doc&amp;base=LAW&amp;n=511669&amp;date=21.04.2026" TargetMode = "External"/><Relationship Id="rId83" Type="http://schemas.openxmlformats.org/officeDocument/2006/relationships/hyperlink" Target="http://login.consultant.ru/link/?req=doc&amp;base=LAW&amp;n=511656&amp;date=21.04.2026&amp;dst=100037&amp;field=134" TargetMode = "External"/><Relationship Id="rId84" Type="http://schemas.openxmlformats.org/officeDocument/2006/relationships/hyperlink" Target="http://login.consultant.ru/link/?req=doc&amp;base=LAW&amp;n=511656&amp;date=21.04.2026&amp;dst=56&amp;field=134" TargetMode = "External"/><Relationship Id="rId85" Type="http://schemas.openxmlformats.org/officeDocument/2006/relationships/hyperlink" Target="http://login.consultant.ru/link/?req=doc&amp;base=LAW&amp;n=511656&amp;date=21.04.2026&amp;dst=64&amp;field=134" TargetMode = "External"/><Relationship Id="rId86" Type="http://schemas.openxmlformats.org/officeDocument/2006/relationships/hyperlink" Target="http://login.consultant.ru/link/?req=doc&amp;base=LAW&amp;n=511656&amp;date=21.04.2026&amp;dst=100206&amp;field=134" TargetMode = "External"/><Relationship Id="rId87" Type="http://schemas.openxmlformats.org/officeDocument/2006/relationships/hyperlink" Target="http://login.consultant.ru/link/?req=doc&amp;base=LAW&amp;n=511656&amp;date=21.04.2026&amp;dst=3099&amp;field=134" TargetMode = "External"/><Relationship Id="rId88" Type="http://schemas.openxmlformats.org/officeDocument/2006/relationships/hyperlink" Target="http://login.consultant.ru/link/?req=doc&amp;base=LAW&amp;n=511669&amp;date=21.04.2026&amp;dst=101145&amp;field=134" TargetMode = "External"/><Relationship Id="rId89" Type="http://schemas.openxmlformats.org/officeDocument/2006/relationships/hyperlink" Target="http://login.consultant.ru/link/?req=doc&amp;base=LAW&amp;n=511669&amp;date=21.04.2026&amp;dst=76&amp;field=134" TargetMode = "External"/><Relationship Id="rId90" Type="http://schemas.openxmlformats.org/officeDocument/2006/relationships/hyperlink" Target="http://login.consultant.ru/link/?req=doc&amp;base=LAW&amp;n=511669&amp;date=21.04.2026&amp;dst=101185&amp;field=134" TargetMode = "External"/><Relationship Id="rId91" Type="http://schemas.openxmlformats.org/officeDocument/2006/relationships/hyperlink" Target="http://login.consultant.ru/link/?req=doc&amp;base=INT&amp;n=64046&amp;date=21.04.2026&amp;dst=100023&amp;field=134" TargetMode = "External"/><Relationship Id="rId92" Type="http://schemas.openxmlformats.org/officeDocument/2006/relationships/hyperlink" Target="http://login.consultant.ru/link/?req=doc&amp;base=LAW&amp;n=350172&amp;date=21.04.2026" TargetMode = "External"/><Relationship Id="rId93" Type="http://schemas.openxmlformats.org/officeDocument/2006/relationships/hyperlink" Target="http://login.consultant.ru/link/?req=doc&amp;base=LAW&amp;n=357558&amp;date=21.04.2026" TargetMode = "External"/><Relationship Id="rId94" Type="http://schemas.openxmlformats.org/officeDocument/2006/relationships/hyperlink" Target="http://login.consultant.ru/link/?req=doc&amp;base=LAW&amp;n=462571&amp;date=21.04.2026&amp;dst=100060&amp;field=134" TargetMode = "External"/><Relationship Id="rId95" Type="http://schemas.openxmlformats.org/officeDocument/2006/relationships/hyperlink" Target="http://login.consultant.ru/link/?req=doc&amp;base=LAW&amp;n=462571&amp;date=21.04.2026&amp;dst=100063&amp;field=134" TargetMode = "External"/><Relationship Id="rId96" Type="http://schemas.openxmlformats.org/officeDocument/2006/relationships/hyperlink" Target="http://login.consultant.ru/link/?req=doc&amp;base=LAW&amp;n=511656&amp;date=21.04.2026&amp;dst=100206&amp;field=134" TargetMode = "External"/><Relationship Id="rId97" Type="http://schemas.openxmlformats.org/officeDocument/2006/relationships/hyperlink" Target="http://login.consultant.ru/link/?req=doc&amp;base=LAW&amp;n=207318&amp;date=21.04.2026" TargetMode = "External"/><Relationship Id="rId98" Type="http://schemas.openxmlformats.org/officeDocument/2006/relationships/hyperlink" Target="http://login.consultant.ru/link/?req=doc&amp;base=LAW&amp;n=198335&amp;date=21.04.2026" TargetMode = "External"/><Relationship Id="rId99" Type="http://schemas.openxmlformats.org/officeDocument/2006/relationships/hyperlink" Target="http://login.consultant.ru/link/?req=doc&amp;base=LAW&amp;n=511728&amp;date=21.04.2026&amp;dst=100726&amp;field=134" TargetMode = "External"/><Relationship Id="rId100" Type="http://schemas.openxmlformats.org/officeDocument/2006/relationships/hyperlink" Target="http://login.consultant.ru/link/?req=doc&amp;base=LAW&amp;n=511728&amp;date=21.04.2026&amp;dst=100784&amp;field=134" TargetMode = "External"/><Relationship Id="rId101" Type="http://schemas.openxmlformats.org/officeDocument/2006/relationships/hyperlink" Target="http://login.consultant.ru/link/?req=doc&amp;base=LAW&amp;n=514825&amp;date=21.04.2026" TargetMode = "External"/><Relationship Id="rId102" Type="http://schemas.openxmlformats.org/officeDocument/2006/relationships/hyperlink" Target="http://login.consultant.ru/link/?req=doc&amp;base=LAW&amp;n=462571&amp;date=21.04.2026&amp;dst=100066&amp;field=134" TargetMode = "External"/><Relationship Id="rId103" Type="http://schemas.openxmlformats.org/officeDocument/2006/relationships/hyperlink" Target="http://login.consultant.ru/link/?req=doc&amp;base=LAW&amp;n=462571&amp;date=21.04.2026&amp;dst=100068&amp;field=134" TargetMode = "External"/><Relationship Id="rId104" Type="http://schemas.openxmlformats.org/officeDocument/2006/relationships/hyperlink" Target="http://login.consultant.ru/link/?req=doc&amp;base=LAW&amp;n=462571&amp;date=21.04.2026&amp;dst=100070&amp;field=134" TargetMode = "External"/><Relationship Id="rId105" Type="http://schemas.openxmlformats.org/officeDocument/2006/relationships/hyperlink" Target="http://login.consultant.ru/link/?req=doc&amp;base=LAW&amp;n=462571&amp;date=21.04.2026&amp;dst=100072&amp;field=134" TargetMode = "External"/><Relationship Id="rId106" Type="http://schemas.openxmlformats.org/officeDocument/2006/relationships/hyperlink" Target="http://login.consultant.ru/link/?req=doc&amp;base=LAW&amp;n=202347&amp;date=21.04.2026" TargetMode = "External"/><Relationship Id="rId107" Type="http://schemas.openxmlformats.org/officeDocument/2006/relationships/hyperlink" Target="http://login.consultant.ru/link/?req=doc&amp;base=LAW&amp;n=462571&amp;date=21.04.2026&amp;dst=100075&amp;field=134" TargetMode = "External"/><Relationship Id="rId108" Type="http://schemas.openxmlformats.org/officeDocument/2006/relationships/hyperlink" Target="http://login.consultant.ru/link/?req=doc&amp;base=LAW&amp;n=462571&amp;date=21.04.2026&amp;dst=100076&amp;field=134" TargetMode = "External"/><Relationship Id="rId109" Type="http://schemas.openxmlformats.org/officeDocument/2006/relationships/hyperlink" Target="http://login.consultant.ru/link/?req=doc&amp;base=LAW&amp;n=462571&amp;date=21.04.2026&amp;dst=100077&amp;field=134" TargetMode = "External"/><Relationship Id="rId110" Type="http://schemas.openxmlformats.org/officeDocument/2006/relationships/hyperlink" Target="http://login.consultant.ru/link/?req=doc&amp;base=LAW&amp;n=462571&amp;date=21.04.2026&amp;dst=100079&amp;field=134" TargetMode = "External"/><Relationship Id="rId111" Type="http://schemas.openxmlformats.org/officeDocument/2006/relationships/hyperlink" Target="http://login.consultant.ru/link/?req=doc&amp;base=LAW&amp;n=511656&amp;date=21.04.2026&amp;dst=100061&amp;field=134" TargetMode = "External"/><Relationship Id="rId112" Type="http://schemas.openxmlformats.org/officeDocument/2006/relationships/hyperlink" Target="http://login.consultant.ru/link/?req=doc&amp;base=LAW&amp;n=462571&amp;date=21.04.2026&amp;dst=100080&amp;field=134" TargetMode = "External"/><Relationship Id="rId113" Type="http://schemas.openxmlformats.org/officeDocument/2006/relationships/hyperlink" Target="http://login.consultant.ru/link/?req=doc&amp;base=LAW&amp;n=462571&amp;date=21.04.2026&amp;dst=100082&amp;field=134" TargetMode = "External"/><Relationship Id="rId114" Type="http://schemas.openxmlformats.org/officeDocument/2006/relationships/hyperlink" Target="http://login.consultant.ru/link/?req=doc&amp;base=LAW&amp;n=462571&amp;date=21.04.2026&amp;dst=100084&amp;field=134" TargetMode = "External"/><Relationship Id="rId115" Type="http://schemas.openxmlformats.org/officeDocument/2006/relationships/hyperlink" Target="http://login.consultant.ru/link/?req=doc&amp;base=LAW&amp;n=462571&amp;date=21.04.2026&amp;dst=100087&amp;field=134" TargetMode = "External"/><Relationship Id="rId116" Type="http://schemas.openxmlformats.org/officeDocument/2006/relationships/hyperlink" Target="http://login.consultant.ru/link/?req=doc&amp;base=LAW&amp;n=462571&amp;date=21.04.2026&amp;dst=100088&amp;field=134" TargetMode = "External"/><Relationship Id="rId117" Type="http://schemas.openxmlformats.org/officeDocument/2006/relationships/hyperlink" Target="http://login.consultant.ru/link/?req=doc&amp;base=LAW&amp;n=462571&amp;date=21.04.2026&amp;dst=100090&amp;field=134" TargetMode = "External"/><Relationship Id="rId118" Type="http://schemas.openxmlformats.org/officeDocument/2006/relationships/hyperlink" Target="http://login.consultant.ru/link/?req=doc&amp;base=LAW&amp;n=462571&amp;date=21.04.2026&amp;dst=100093&amp;field=134" TargetMode = "External"/><Relationship Id="rId119" Type="http://schemas.openxmlformats.org/officeDocument/2006/relationships/hyperlink" Target="http://login.consultant.ru/link/?req=doc&amp;base=LAW&amp;n=462571&amp;date=21.04.2026&amp;dst=100094&amp;field=134" TargetMode = "External"/><Relationship Id="rId120" Type="http://schemas.openxmlformats.org/officeDocument/2006/relationships/hyperlink" Target="http://login.consultant.ru/link/?req=doc&amp;base=LAW&amp;n=462571&amp;date=21.04.2026&amp;dst=100095&amp;field=134" TargetMode = "External"/><Relationship Id="rId121" Type="http://schemas.openxmlformats.org/officeDocument/2006/relationships/hyperlink" Target="http://login.consultant.ru/link/?req=doc&amp;base=LAW&amp;n=462571&amp;date=21.04.2026&amp;dst=100097&amp;field=134" TargetMode = "External"/><Relationship Id="rId122" Type="http://schemas.openxmlformats.org/officeDocument/2006/relationships/hyperlink" Target="http://login.consultant.ru/link/?req=doc&amp;base=LAW&amp;n=462571&amp;date=21.04.2026&amp;dst=100098&amp;field=134" TargetMode = "External"/><Relationship Id="rId123" Type="http://schemas.openxmlformats.org/officeDocument/2006/relationships/hyperlink" Target="http://login.consultant.ru/link/?req=doc&amp;base=LAW&amp;n=462571&amp;date=21.04.2026&amp;dst=100099&amp;field=134" TargetMode = "External"/><Relationship Id="rId124" Type="http://schemas.openxmlformats.org/officeDocument/2006/relationships/hyperlink" Target="http://login.consultant.ru/link/?req=doc&amp;base=LAW&amp;n=462571&amp;date=21.04.2026&amp;dst=100101&amp;field=134" TargetMode = "External"/><Relationship Id="rId125" Type="http://schemas.openxmlformats.org/officeDocument/2006/relationships/hyperlink" Target="http://login.consultant.ru/link/?req=doc&amp;base=LAW&amp;n=462571&amp;date=21.04.2026&amp;dst=100102&amp;field=134" TargetMode = "External"/><Relationship Id="rId126" Type="http://schemas.openxmlformats.org/officeDocument/2006/relationships/hyperlink" Target="http://login.consultant.ru/link/?req=doc&amp;base=LAW&amp;n=462571&amp;date=21.04.2026&amp;dst=100103&amp;field=134" TargetMode = "External"/><Relationship Id="rId127" Type="http://schemas.openxmlformats.org/officeDocument/2006/relationships/hyperlink" Target="http://login.consultant.ru/link/?req=doc&amp;base=LAW&amp;n=462571&amp;date=21.04.2026&amp;dst=100104&amp;field=134" TargetMode = "External"/><Relationship Id="rId128" Type="http://schemas.openxmlformats.org/officeDocument/2006/relationships/hyperlink" Target="http://login.consultant.ru/link/?req=doc&amp;base=LAW&amp;n=462571&amp;date=21.04.2026&amp;dst=100107&amp;field=134" TargetMode = "External"/><Relationship Id="rId129" Type="http://schemas.openxmlformats.org/officeDocument/2006/relationships/hyperlink" Target="http://login.consultant.ru/link/?req=doc&amp;base=LAW&amp;n=462571&amp;date=21.04.2026&amp;dst=100108&amp;field=134" TargetMode = "External"/><Relationship Id="rId130" Type="http://schemas.openxmlformats.org/officeDocument/2006/relationships/hyperlink" Target="http://login.consultant.ru/link/?req=doc&amp;base=LAW&amp;n=462571&amp;date=21.04.2026&amp;dst=100109&amp;field=134" TargetMode = "External"/><Relationship Id="rId131" Type="http://schemas.openxmlformats.org/officeDocument/2006/relationships/hyperlink" Target="http://login.consultant.ru/link/?req=doc&amp;base=LAW&amp;n=462571&amp;date=21.04.2026&amp;dst=100110&amp;field=134" TargetMode = "External"/><Relationship Id="rId132" Type="http://schemas.openxmlformats.org/officeDocument/2006/relationships/hyperlink" Target="http://login.consultant.ru/link/?req=doc&amp;base=LAW&amp;n=526999&amp;date=21.04.2026" TargetMode = "External"/><Relationship Id="rId133" Type="http://schemas.openxmlformats.org/officeDocument/2006/relationships/hyperlink" Target="http://login.consultant.ru/link/?req=doc&amp;base=LAW&amp;n=526999&amp;date=21.04.2026&amp;dst=100012&amp;field=134" TargetMode = "External"/><Relationship Id="rId134" Type="http://schemas.openxmlformats.org/officeDocument/2006/relationships/hyperlink" Target="http://login.consultant.ru/link/?req=doc&amp;base=LAW&amp;n=526999&amp;date=21.04.2026&amp;dst=100079&amp;field=134" TargetMode = "External"/><Relationship Id="rId135" Type="http://schemas.openxmlformats.org/officeDocument/2006/relationships/hyperlink" Target="http://login.consultant.ru/link/?req=doc&amp;base=LAW&amp;n=526999&amp;date=21.04.2026&amp;dst=100012&amp;field=134" TargetMode = "External"/><Relationship Id="rId136" Type="http://schemas.openxmlformats.org/officeDocument/2006/relationships/hyperlink" Target="http://login.consultant.ru/link/?req=doc&amp;base=LAW&amp;n=526999&amp;date=21.04.2026&amp;dst=100079&amp;field=134" TargetMode = "External"/><Relationship Id="rId137" Type="http://schemas.openxmlformats.org/officeDocument/2006/relationships/hyperlink" Target="http://login.consultant.ru/link/?req=doc&amp;base=LAW&amp;n=462571&amp;date=21.04.2026&amp;dst=100112&amp;field=134" TargetMode = "External"/><Relationship Id="rId138" Type="http://schemas.openxmlformats.org/officeDocument/2006/relationships/hyperlink" Target="http://login.consultant.ru/link/?req=doc&amp;base=LAW&amp;n=502096&amp;date=21.04.2026" TargetMode = "External"/><Relationship Id="rId139" Type="http://schemas.openxmlformats.org/officeDocument/2006/relationships/hyperlink" Target="http://login.consultant.ru/link/?req=doc&amp;base=LAW&amp;n=462571&amp;date=21.04.2026&amp;dst=100124&amp;field=134" TargetMode = "External"/><Relationship Id="rId140" Type="http://schemas.openxmlformats.org/officeDocument/2006/relationships/hyperlink" Target="http://login.consultant.ru/link/?req=doc&amp;base=LAW&amp;n=462571&amp;date=21.04.2026&amp;dst=100125&amp;field=134" TargetMode = "External"/><Relationship Id="rId141" Type="http://schemas.openxmlformats.org/officeDocument/2006/relationships/hyperlink" Target="http://login.consultant.ru/link/?req=doc&amp;base=LAW&amp;n=462571&amp;date=21.04.2026&amp;dst=100127&amp;field=134" TargetMode = "External"/><Relationship Id="rId142" Type="http://schemas.openxmlformats.org/officeDocument/2006/relationships/hyperlink" Target="http://login.consultant.ru/link/?req=doc&amp;base=LAW&amp;n=462571&amp;date=21.04.2026&amp;dst=100128&amp;field=134" TargetMode = "External"/><Relationship Id="rId143" Type="http://schemas.openxmlformats.org/officeDocument/2006/relationships/hyperlink" Target="http://login.consultant.ru/link/?req=doc&amp;base=LAW&amp;n=462571&amp;date=21.04.2026&amp;dst=100129&amp;field=134" TargetMode = "External"/><Relationship Id="rId144" Type="http://schemas.openxmlformats.org/officeDocument/2006/relationships/hyperlink" Target="http://login.consultant.ru/link/?req=doc&amp;base=LAW&amp;n=462571&amp;date=21.04.2026&amp;dst=100131&amp;field=134" TargetMode = "External"/><Relationship Id="rId145" Type="http://schemas.openxmlformats.org/officeDocument/2006/relationships/hyperlink" Target="http://login.consultant.ru/link/?req=doc&amp;base=LAW&amp;n=462571&amp;date=21.04.2026&amp;dst=100133&amp;field=134" TargetMode = "External"/><Relationship Id="rId146" Type="http://schemas.openxmlformats.org/officeDocument/2006/relationships/hyperlink" Target="http://login.consultant.ru/link/?req=doc&amp;base=LAW&amp;n=462571&amp;date=21.04.2026&amp;dst=100135&amp;field=134" TargetMode = "External"/><Relationship Id="rId147" Type="http://schemas.openxmlformats.org/officeDocument/2006/relationships/hyperlink" Target="http://login.consultant.ru/link/?req=doc&amp;base=LAW&amp;n=462571&amp;date=21.04.2026&amp;dst=100142&amp;field=134" TargetMode = "External"/><Relationship Id="rId148" Type="http://schemas.openxmlformats.org/officeDocument/2006/relationships/hyperlink" Target="http://login.consultant.ru/link/?req=doc&amp;base=LAW&amp;n=462571&amp;date=21.04.2026&amp;dst=100154&amp;field=134" TargetMode = "External"/><Relationship Id="rId149" Type="http://schemas.openxmlformats.org/officeDocument/2006/relationships/hyperlink" Target="http://login.consultant.ru/link/?req=doc&amp;base=LAW&amp;n=462571&amp;date=21.04.2026&amp;dst=100167&amp;field=134" TargetMode = "External"/><Relationship Id="rId150" Type="http://schemas.openxmlformats.org/officeDocument/2006/relationships/hyperlink" Target="http://login.consultant.ru/link/?req=doc&amp;base=LAW&amp;n=462571&amp;date=21.04.2026&amp;dst=100169&amp;field=134" TargetMode = "External"/><Relationship Id="rId151" Type="http://schemas.openxmlformats.org/officeDocument/2006/relationships/hyperlink" Target="http://login.consultant.ru/link/?req=doc&amp;base=LAW&amp;n=462571&amp;date=21.04.2026&amp;dst=100169&amp;field=134" TargetMode = "External"/><Relationship Id="rId152" Type="http://schemas.openxmlformats.org/officeDocument/2006/relationships/hyperlink" Target="http://login.consultant.ru/link/?req=doc&amp;base=LAW&amp;n=462571&amp;date=21.04.2026&amp;dst=100171&amp;field=134" TargetMode = "External"/><Relationship Id="rId153" Type="http://schemas.openxmlformats.org/officeDocument/2006/relationships/hyperlink" Target="http://login.consultant.ru/link/?req=doc&amp;base=LAW&amp;n=364090&amp;date=21.04.2026" TargetMode = "External"/><Relationship Id="rId154" Type="http://schemas.openxmlformats.org/officeDocument/2006/relationships/hyperlink" Target="http://login.consultant.ru/link/?req=doc&amp;base=LAW&amp;n=462571&amp;date=21.04.2026&amp;dst=100172&amp;field=134" TargetMode = "External"/><Relationship Id="rId155" Type="http://schemas.openxmlformats.org/officeDocument/2006/relationships/hyperlink" Target="http://login.consultant.ru/link/?req=doc&amp;base=LAW&amp;n=462571&amp;date=21.04.2026&amp;dst=100174&amp;field=134" TargetMode = "External"/><Relationship Id="rId156" Type="http://schemas.openxmlformats.org/officeDocument/2006/relationships/hyperlink" Target="http://login.consultant.ru/link/?req=doc&amp;base=LAW&amp;n=462571&amp;date=21.04.2026&amp;dst=100175&amp;field=134" TargetMode = "External"/><Relationship Id="rId157" Type="http://schemas.openxmlformats.org/officeDocument/2006/relationships/hyperlink" Target="http://login.consultant.ru/link/?req=doc&amp;base=LAW&amp;n=462571&amp;date=21.04.2026&amp;dst=100176&amp;field=134" TargetMode = "External"/><Relationship Id="rId158" Type="http://schemas.openxmlformats.org/officeDocument/2006/relationships/hyperlink" Target="http://login.consultant.ru/link/?req=doc&amp;base=LAW&amp;n=462571&amp;date=21.04.2026&amp;dst=100179&amp;field=134" TargetMode = "External"/><Relationship Id="rId159" Type="http://schemas.openxmlformats.org/officeDocument/2006/relationships/hyperlink" Target="http://login.consultant.ru/link/?req=doc&amp;base=LAW&amp;n=462571&amp;date=21.04.2026&amp;dst=100181&amp;field=134" TargetMode = "External"/><Relationship Id="rId160" Type="http://schemas.openxmlformats.org/officeDocument/2006/relationships/hyperlink" Target="http://login.consultant.ru/link/?req=doc&amp;base=LAW&amp;n=528398&amp;date=21.04.2026&amp;dst=100523&amp;field=134" TargetMode = "External"/><Relationship Id="rId161" Type="http://schemas.openxmlformats.org/officeDocument/2006/relationships/hyperlink" Target="http://login.consultant.ru/link/?req=doc&amp;base=LAW&amp;n=462571&amp;date=21.04.2026&amp;dst=100184&amp;field=134" TargetMode = "External"/><Relationship Id="rId162" Type="http://schemas.openxmlformats.org/officeDocument/2006/relationships/hyperlink" Target="http://login.consultant.ru/link/?req=doc&amp;base=LAW&amp;n=462571&amp;date=21.04.2026&amp;dst=100185&amp;field=134" TargetMode = "External"/><Relationship Id="rId163" Type="http://schemas.openxmlformats.org/officeDocument/2006/relationships/hyperlink" Target="http://login.consultant.ru/link/?req=doc&amp;base=LAW&amp;n=462571&amp;date=21.04.2026&amp;dst=100186&amp;field=134" TargetMode = "External"/><Relationship Id="rId164" Type="http://schemas.openxmlformats.org/officeDocument/2006/relationships/hyperlink" Target="http://login.consultant.ru/link/?req=doc&amp;base=LAW&amp;n=364090&amp;date=21.04.2026&amp;dst=100012&amp;field=134" TargetMode = "External"/><Relationship Id="rId165" Type="http://schemas.openxmlformats.org/officeDocument/2006/relationships/hyperlink" Target="http://login.consultant.ru/link/?req=doc&amp;base=LAW&amp;n=462571&amp;date=21.04.2026&amp;dst=100188&amp;field=134" TargetMode = "External"/><Relationship Id="rId166" Type="http://schemas.openxmlformats.org/officeDocument/2006/relationships/hyperlink" Target="http://login.consultant.ru/link/?req=doc&amp;base=LAW&amp;n=462571&amp;date=21.04.2026&amp;dst=100190&amp;field=134" TargetMode = "External"/><Relationship Id="rId167" Type="http://schemas.openxmlformats.org/officeDocument/2006/relationships/hyperlink" Target="http://login.consultant.ru/link/?req=doc&amp;base=LAW&amp;n=462571&amp;date=21.04.2026&amp;dst=100191&amp;field=134" TargetMode = "External"/><Relationship Id="rId168" Type="http://schemas.openxmlformats.org/officeDocument/2006/relationships/hyperlink" Target="http://login.consultant.ru/link/?req=doc&amp;base=LAW&amp;n=462571&amp;date=21.04.2026&amp;dst=100196&amp;field=134" TargetMode = "External"/><Relationship Id="rId169" Type="http://schemas.openxmlformats.org/officeDocument/2006/relationships/hyperlink" Target="http://login.consultant.ru/link/?req=doc&amp;base=LAW&amp;n=462571&amp;date=21.04.2026&amp;dst=100200&amp;field=134" TargetMode = "External"/><Relationship Id="rId170" Type="http://schemas.openxmlformats.org/officeDocument/2006/relationships/hyperlink" Target="http://login.consultant.ru/link/?req=doc&amp;base=LAW&amp;n=462571&amp;date=21.04.2026&amp;dst=100205&amp;field=134" TargetMode = "External"/><Relationship Id="rId171" Type="http://schemas.openxmlformats.org/officeDocument/2006/relationships/hyperlink" Target="http://login.consultant.ru/link/?req=doc&amp;base=LAW&amp;n=462571&amp;date=21.04.2026&amp;dst=100209&amp;field=134" TargetMode = "External"/><Relationship Id="rId172" Type="http://schemas.openxmlformats.org/officeDocument/2006/relationships/hyperlink" Target="http://login.consultant.ru/link/?req=doc&amp;base=LAW&amp;n=462571&amp;date=21.04.2026&amp;dst=100215&amp;field=134" TargetMode = "External"/><Relationship Id="rId173" Type="http://schemas.openxmlformats.org/officeDocument/2006/relationships/hyperlink" Target="http://login.consultant.ru/link/?req=doc&amp;base=LAW&amp;n=462571&amp;date=21.04.2026&amp;dst=100221&amp;field=134" TargetMode = "External"/><Relationship Id="rId174" Type="http://schemas.openxmlformats.org/officeDocument/2006/relationships/hyperlink" Target="http://login.consultant.ru/link/?req=doc&amp;base=LAW&amp;n=462571&amp;date=21.04.2026&amp;dst=100227&amp;field=134" TargetMode = "External"/><Relationship Id="rId175" Type="http://schemas.openxmlformats.org/officeDocument/2006/relationships/hyperlink" Target="http://login.consultant.ru/link/?req=doc&amp;base=LAW&amp;n=462571&amp;date=21.04.2026&amp;dst=100233&amp;field=134" TargetMode = "External"/><Relationship Id="rId176" Type="http://schemas.openxmlformats.org/officeDocument/2006/relationships/hyperlink" Target="http://login.consultant.ru/link/?req=doc&amp;base=LAW&amp;n=462571&amp;date=21.04.2026&amp;dst=100239&amp;field=134" TargetMode = "External"/><Relationship Id="rId177" Type="http://schemas.openxmlformats.org/officeDocument/2006/relationships/hyperlink" Target="http://login.consultant.ru/link/?req=doc&amp;base=LAW&amp;n=462571&amp;date=21.04.2026&amp;dst=100245&amp;field=134" TargetMode = "External"/><Relationship Id="rId178" Type="http://schemas.openxmlformats.org/officeDocument/2006/relationships/hyperlink" Target="http://login.consultant.ru/link/?req=doc&amp;base=LAW&amp;n=462571&amp;date=21.04.2026&amp;dst=100251&amp;field=134" TargetMode = "External"/><Relationship Id="rId179" Type="http://schemas.openxmlformats.org/officeDocument/2006/relationships/hyperlink" Target="http://login.consultant.ru/link/?req=doc&amp;base=LAW&amp;n=462571&amp;date=21.04.2026&amp;dst=100257&amp;field=134" TargetMode = "External"/><Relationship Id="rId180" Type="http://schemas.openxmlformats.org/officeDocument/2006/relationships/hyperlink" Target="http://login.consultant.ru/link/?req=doc&amp;base=LAW&amp;n=462571&amp;date=21.04.2026&amp;dst=100262&amp;field=134" TargetMode = "External"/><Relationship Id="rId181" Type="http://schemas.openxmlformats.org/officeDocument/2006/relationships/hyperlink" Target="http://login.consultant.ru/link/?req=doc&amp;base=LAW&amp;n=462571&amp;date=21.04.2026&amp;dst=100266&amp;field=134" TargetMode = "External"/><Relationship Id="rId182" Type="http://schemas.openxmlformats.org/officeDocument/2006/relationships/hyperlink" Target="http://login.consultant.ru/link/?req=doc&amp;base=LAW&amp;n=462571&amp;date=21.04.2026&amp;dst=100272&amp;field=134" TargetMode = "External"/><Relationship Id="rId183" Type="http://schemas.openxmlformats.org/officeDocument/2006/relationships/hyperlink" Target="http://login.consultant.ru/link/?req=doc&amp;base=LAW&amp;n=462571&amp;date=21.04.2026&amp;dst=100278&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26.06.2020 N 347
(ред. от 06.11.2025)
"Об утверждении правил рыболовства для Восточно-Сибирского рыбохозяйственного бассейна"
(Зарегистрировано в Минюсте России 15.07.2020 N 58954)</dc:title>
  <dcterms:created xsi:type="dcterms:W3CDTF">2026-04-21T08:09:53Z</dcterms:created>
</cp:coreProperties>
</file>